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9537" w14:textId="77777777" w:rsidR="001E397D" w:rsidRPr="00E56473" w:rsidRDefault="0042453E" w:rsidP="00BB039B">
      <w:pPr>
        <w:suppressAutoHyphens/>
        <w:spacing w:after="0" w:line="240" w:lineRule="auto"/>
        <w:ind w:left="284" w:hanging="284"/>
        <w:jc w:val="center"/>
        <w:rPr>
          <w:rFonts w:ascii="Times New Roman" w:hAnsi="Times New Roman"/>
          <w:b/>
          <w:sz w:val="17"/>
          <w:szCs w:val="17"/>
          <w:lang w:val="uk-UA"/>
        </w:rPr>
      </w:pPr>
      <w:r w:rsidRPr="00E56473">
        <w:rPr>
          <w:rFonts w:ascii="Times New Roman" w:hAnsi="Times New Roman"/>
          <w:b/>
          <w:sz w:val="17"/>
          <w:szCs w:val="17"/>
          <w:lang w:val="uk-UA"/>
        </w:rPr>
        <w:t xml:space="preserve">  </w:t>
      </w:r>
    </w:p>
    <w:p w14:paraId="6C844C13" w14:textId="77777777" w:rsidR="009E4039" w:rsidRPr="00E56473" w:rsidRDefault="0042453E" w:rsidP="00BB039B">
      <w:pPr>
        <w:suppressAutoHyphens/>
        <w:spacing w:after="0" w:line="240" w:lineRule="auto"/>
        <w:ind w:left="284" w:hanging="284"/>
        <w:jc w:val="center"/>
        <w:rPr>
          <w:rFonts w:ascii="Times New Roman" w:hAnsi="Times New Roman"/>
          <w:b/>
          <w:sz w:val="18"/>
          <w:szCs w:val="18"/>
          <w:lang w:val="uk-UA" w:eastAsia="ru-RU"/>
        </w:rPr>
      </w:pPr>
      <w:r w:rsidRPr="00E56473">
        <w:rPr>
          <w:rFonts w:ascii="Times New Roman" w:hAnsi="Times New Roman"/>
          <w:b/>
          <w:sz w:val="17"/>
          <w:szCs w:val="17"/>
          <w:lang w:val="uk-UA"/>
        </w:rPr>
        <w:t xml:space="preserve"> </w:t>
      </w:r>
      <w:r w:rsidR="009E4039" w:rsidRPr="00E56473">
        <w:rPr>
          <w:rFonts w:ascii="Times New Roman" w:hAnsi="Times New Roman"/>
          <w:b/>
          <w:sz w:val="18"/>
          <w:szCs w:val="18"/>
          <w:lang w:val="uk-UA"/>
        </w:rPr>
        <w:t>АГЕНТСЬКИЙ ДОГОВІР № _________</w:t>
      </w:r>
    </w:p>
    <w:p w14:paraId="2A6760BA" w14:textId="77777777" w:rsidR="009E4039" w:rsidRPr="00E56473" w:rsidRDefault="009E4039" w:rsidP="00BB039B">
      <w:pPr>
        <w:suppressAutoHyphens/>
        <w:spacing w:after="0" w:line="240" w:lineRule="auto"/>
        <w:ind w:left="284" w:hanging="284"/>
        <w:jc w:val="center"/>
        <w:rPr>
          <w:rFonts w:ascii="Times New Roman" w:hAnsi="Times New Roman"/>
          <w:b/>
          <w:sz w:val="18"/>
          <w:szCs w:val="18"/>
          <w:lang w:val="uk-UA"/>
        </w:rPr>
      </w:pPr>
      <w:r w:rsidRPr="00E56473">
        <w:rPr>
          <w:rFonts w:ascii="Times New Roman" w:hAnsi="Times New Roman"/>
          <w:b/>
          <w:sz w:val="18"/>
          <w:szCs w:val="18"/>
          <w:lang w:val="uk-UA"/>
        </w:rPr>
        <w:t>на просування та реалізацію туристичних послуг</w:t>
      </w:r>
    </w:p>
    <w:p w14:paraId="5AF681BB" w14:textId="77777777" w:rsidR="001E397D" w:rsidRPr="00E56473" w:rsidRDefault="001E397D" w:rsidP="00BB039B">
      <w:pPr>
        <w:suppressAutoHyphens/>
        <w:spacing w:after="0" w:line="240" w:lineRule="auto"/>
        <w:ind w:left="284" w:hanging="284"/>
        <w:jc w:val="center"/>
        <w:rPr>
          <w:rFonts w:ascii="Times New Roman" w:hAnsi="Times New Roman"/>
          <w:b/>
          <w:sz w:val="18"/>
          <w:szCs w:val="18"/>
          <w:lang w:val="uk-UA"/>
        </w:rPr>
      </w:pPr>
    </w:p>
    <w:p w14:paraId="3DDBCBAF" w14:textId="77777777" w:rsidR="009E4039" w:rsidRPr="00E56473" w:rsidRDefault="009E4039" w:rsidP="00BB039B">
      <w:pPr>
        <w:suppressAutoHyphens/>
        <w:spacing w:after="0" w:line="240" w:lineRule="auto"/>
        <w:ind w:left="284" w:hanging="284"/>
        <w:jc w:val="both"/>
        <w:rPr>
          <w:rFonts w:ascii="Times New Roman" w:hAnsi="Times New Roman"/>
          <w:sz w:val="18"/>
          <w:szCs w:val="18"/>
          <w:lang w:val="uk-UA"/>
        </w:rPr>
      </w:pPr>
    </w:p>
    <w:p w14:paraId="3421CFDE" w14:textId="77777777" w:rsidR="009E4039" w:rsidRPr="00E56473" w:rsidRDefault="009E4039" w:rsidP="00BB039B">
      <w:pPr>
        <w:suppressAutoHyphens/>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м. Київ</w:t>
      </w:r>
      <w:r w:rsidRPr="00E56473">
        <w:rPr>
          <w:rFonts w:ascii="Times New Roman" w:hAnsi="Times New Roman"/>
          <w:sz w:val="18"/>
          <w:szCs w:val="18"/>
          <w:lang w:val="uk-UA"/>
        </w:rPr>
        <w:tab/>
      </w:r>
      <w:r w:rsidRPr="00E56473">
        <w:rPr>
          <w:rFonts w:ascii="Times New Roman" w:hAnsi="Times New Roman"/>
          <w:sz w:val="18"/>
          <w:szCs w:val="18"/>
          <w:lang w:val="uk-UA"/>
        </w:rPr>
        <w:tab/>
      </w:r>
      <w:r w:rsidRPr="00E56473">
        <w:rPr>
          <w:rFonts w:ascii="Times New Roman" w:hAnsi="Times New Roman"/>
          <w:sz w:val="18"/>
          <w:szCs w:val="18"/>
          <w:lang w:val="uk-UA"/>
        </w:rPr>
        <w:tab/>
      </w:r>
      <w:r w:rsidRPr="00E56473">
        <w:rPr>
          <w:rFonts w:ascii="Times New Roman" w:hAnsi="Times New Roman"/>
          <w:sz w:val="18"/>
          <w:szCs w:val="18"/>
          <w:lang w:val="uk-UA"/>
        </w:rPr>
        <w:tab/>
      </w:r>
      <w:r w:rsidRPr="00E56473">
        <w:rPr>
          <w:rFonts w:ascii="Times New Roman" w:hAnsi="Times New Roman"/>
          <w:sz w:val="18"/>
          <w:szCs w:val="18"/>
          <w:lang w:val="uk-UA"/>
        </w:rPr>
        <w:tab/>
        <w:t xml:space="preserve">                                                     </w:t>
      </w:r>
      <w:r w:rsidR="00415B9F">
        <w:rPr>
          <w:rFonts w:ascii="Times New Roman" w:hAnsi="Times New Roman"/>
          <w:sz w:val="18"/>
          <w:szCs w:val="18"/>
          <w:lang w:val="uk-UA"/>
        </w:rPr>
        <w:t xml:space="preserve">                                                   </w:t>
      </w:r>
      <w:r w:rsidRPr="00E56473">
        <w:rPr>
          <w:rFonts w:ascii="Times New Roman" w:hAnsi="Times New Roman"/>
          <w:sz w:val="18"/>
          <w:szCs w:val="18"/>
          <w:lang w:val="uk-UA"/>
        </w:rPr>
        <w:t xml:space="preserve"> «___» _______________ 20</w:t>
      </w:r>
      <w:r w:rsidR="00850BDC">
        <w:rPr>
          <w:rFonts w:ascii="Times New Roman" w:hAnsi="Times New Roman"/>
          <w:sz w:val="18"/>
          <w:szCs w:val="18"/>
          <w:lang w:val="uk-UA"/>
        </w:rPr>
        <w:t>20</w:t>
      </w:r>
      <w:r w:rsidRPr="00E56473">
        <w:rPr>
          <w:rFonts w:ascii="Times New Roman" w:hAnsi="Times New Roman"/>
          <w:color w:val="C00000"/>
          <w:sz w:val="18"/>
          <w:szCs w:val="18"/>
          <w:lang w:val="uk-UA"/>
        </w:rPr>
        <w:t xml:space="preserve"> </w:t>
      </w:r>
      <w:r w:rsidRPr="00E56473">
        <w:rPr>
          <w:rFonts w:ascii="Times New Roman" w:hAnsi="Times New Roman"/>
          <w:sz w:val="18"/>
          <w:szCs w:val="18"/>
          <w:lang w:val="uk-UA"/>
        </w:rPr>
        <w:t>року</w:t>
      </w:r>
    </w:p>
    <w:p w14:paraId="10304294" w14:textId="77777777" w:rsidR="009E4039" w:rsidRPr="00E56473" w:rsidRDefault="009E4039" w:rsidP="00BB039B">
      <w:pPr>
        <w:spacing w:after="0" w:line="240" w:lineRule="auto"/>
        <w:ind w:left="284"/>
        <w:rPr>
          <w:rFonts w:ascii="Times New Roman" w:hAnsi="Times New Roman"/>
          <w:sz w:val="18"/>
          <w:szCs w:val="18"/>
          <w:lang w:val="uk-UA"/>
        </w:rPr>
      </w:pPr>
    </w:p>
    <w:p w14:paraId="2676F3D2" w14:textId="2792B462" w:rsidR="00C936B7" w:rsidRPr="00C936B7" w:rsidRDefault="00C936B7" w:rsidP="00370414">
      <w:pPr>
        <w:spacing w:before="92"/>
        <w:ind w:left="240"/>
        <w:rPr>
          <w:rFonts w:ascii="Times New Roman" w:hAnsi="Times New Roman"/>
          <w:sz w:val="18"/>
          <w:szCs w:val="18"/>
          <w:lang w:val="uk-UA"/>
        </w:rPr>
      </w:pPr>
      <w:r w:rsidRPr="00C936B7">
        <w:rPr>
          <w:rFonts w:ascii="Times New Roman" w:hAnsi="Times New Roman"/>
          <w:b/>
          <w:sz w:val="18"/>
          <w:szCs w:val="18"/>
          <w:lang w:val="uk-UA"/>
        </w:rPr>
        <w:t>Товариство з обмеженою відповідальністю «</w:t>
      </w:r>
      <w:r w:rsidRPr="00C936B7">
        <w:rPr>
          <w:rFonts w:ascii="Times New Roman" w:hAnsi="Times New Roman"/>
          <w:b/>
          <w:color w:val="000000" w:themeColor="text1"/>
          <w:sz w:val="18"/>
          <w:szCs w:val="18"/>
          <w:lang w:val="uk-UA"/>
        </w:rPr>
        <w:t>ТОВ "ТРЕВЕЛ БРІДЖ»</w:t>
      </w:r>
      <w:r w:rsidRPr="00C936B7">
        <w:rPr>
          <w:rFonts w:ascii="Times New Roman" w:hAnsi="Times New Roman"/>
          <w:b/>
          <w:sz w:val="18"/>
          <w:szCs w:val="18"/>
          <w:lang w:val="uk-UA"/>
        </w:rPr>
        <w:t xml:space="preserve"> </w:t>
      </w:r>
      <w:r w:rsidRPr="00C936B7">
        <w:rPr>
          <w:rFonts w:ascii="Times New Roman" w:hAnsi="Times New Roman"/>
          <w:sz w:val="18"/>
          <w:szCs w:val="18"/>
          <w:lang w:val="uk-UA"/>
        </w:rPr>
        <w:t>(</w:t>
      </w:r>
      <w:r w:rsidR="00B31D4D">
        <w:rPr>
          <w:rFonts w:ascii="Times New Roman" w:hAnsi="Times New Roman"/>
          <w:sz w:val="18"/>
          <w:szCs w:val="18"/>
          <w:lang w:val="uk-UA"/>
        </w:rPr>
        <w:t>Л</w:t>
      </w:r>
      <w:r w:rsidRPr="00C936B7">
        <w:rPr>
          <w:rFonts w:ascii="Times New Roman" w:hAnsi="Times New Roman"/>
          <w:sz w:val="18"/>
          <w:szCs w:val="18"/>
          <w:lang w:val="uk-UA"/>
        </w:rPr>
        <w:t xml:space="preserve">іцензія Міністерства Економічного розвитку і Торгівлі </w:t>
      </w:r>
      <w:proofErr w:type="spellStart"/>
      <w:r w:rsidRPr="00C936B7">
        <w:rPr>
          <w:rFonts w:ascii="Times New Roman" w:hAnsi="Times New Roman"/>
          <w:sz w:val="18"/>
          <w:szCs w:val="18"/>
          <w:lang w:val="uk-UA"/>
        </w:rPr>
        <w:t>Украіни</w:t>
      </w:r>
      <w:proofErr w:type="spellEnd"/>
      <w:r w:rsidRPr="00C936B7">
        <w:rPr>
          <w:rFonts w:ascii="Times New Roman" w:hAnsi="Times New Roman"/>
          <w:sz w:val="18"/>
          <w:szCs w:val="18"/>
          <w:lang w:val="uk-UA"/>
        </w:rPr>
        <w:t xml:space="preserve"> від 24.07.2019 р., наказ №1258 ), </w:t>
      </w:r>
      <w:r w:rsidR="00370414" w:rsidRPr="00370414">
        <w:rPr>
          <w:rFonts w:ascii="Times New Roman" w:hAnsi="Times New Roman"/>
          <w:sz w:val="18"/>
          <w:szCs w:val="18"/>
          <w:lang w:val="uk-UA"/>
        </w:rPr>
        <w:t>є платником податку на прибуток на загальних підставах, встановле</w:t>
      </w:r>
      <w:r w:rsidR="00370414">
        <w:rPr>
          <w:rFonts w:ascii="Times New Roman" w:hAnsi="Times New Roman"/>
          <w:sz w:val="18"/>
          <w:szCs w:val="18"/>
          <w:lang w:val="uk-UA"/>
        </w:rPr>
        <w:t>них Податковим кодексом України</w:t>
      </w:r>
      <w:r w:rsidRPr="00C936B7">
        <w:rPr>
          <w:rFonts w:ascii="Times New Roman" w:hAnsi="Times New Roman"/>
          <w:sz w:val="18"/>
          <w:szCs w:val="18"/>
          <w:lang w:val="uk-UA"/>
        </w:rPr>
        <w:t>, надалі «</w:t>
      </w:r>
      <w:r w:rsidRPr="00C936B7">
        <w:rPr>
          <w:rFonts w:ascii="Times New Roman" w:hAnsi="Times New Roman"/>
          <w:b/>
          <w:sz w:val="18"/>
          <w:szCs w:val="18"/>
          <w:lang w:val="uk-UA"/>
        </w:rPr>
        <w:t>Туроператор</w:t>
      </w:r>
      <w:r w:rsidRPr="00C936B7">
        <w:rPr>
          <w:rFonts w:ascii="Times New Roman" w:hAnsi="Times New Roman"/>
          <w:sz w:val="18"/>
          <w:szCs w:val="18"/>
          <w:lang w:val="uk-UA"/>
        </w:rPr>
        <w:t xml:space="preserve">», в особі директора </w:t>
      </w:r>
      <w:r w:rsidR="004C266D">
        <w:rPr>
          <w:rFonts w:ascii="Times New Roman" w:hAnsi="Times New Roman"/>
          <w:sz w:val="18"/>
          <w:szCs w:val="18"/>
          <w:lang w:val="uk-UA"/>
        </w:rPr>
        <w:t>Калиняк Олени Анатоліївни</w:t>
      </w:r>
      <w:r w:rsidRPr="00C936B7">
        <w:rPr>
          <w:rFonts w:ascii="Times New Roman" w:hAnsi="Times New Roman"/>
          <w:sz w:val="18"/>
          <w:szCs w:val="18"/>
          <w:lang w:val="uk-UA"/>
        </w:rPr>
        <w:t>, що діє на підставі Статуту, з однієї Сторони, та______________________________________________________________________________________________________________________________________________________________</w:t>
      </w:r>
      <w:r w:rsidR="00370414">
        <w:rPr>
          <w:rFonts w:ascii="Times New Roman" w:hAnsi="Times New Roman"/>
          <w:sz w:val="18"/>
          <w:szCs w:val="18"/>
          <w:lang w:val="uk-UA"/>
        </w:rPr>
        <w:t>_________________________</w:t>
      </w:r>
      <w:r w:rsidRPr="00C936B7">
        <w:rPr>
          <w:rFonts w:ascii="Times New Roman" w:hAnsi="Times New Roman"/>
          <w:i/>
          <w:sz w:val="18"/>
          <w:szCs w:val="18"/>
          <w:lang w:val="uk-UA"/>
        </w:rPr>
        <w:t>Адреса юридична, свідоцтво, система оподаткування</w:t>
      </w:r>
    </w:p>
    <w:p w14:paraId="3C7480C7" w14:textId="77777777" w:rsidR="00C936B7" w:rsidRPr="00C936B7" w:rsidRDefault="00C936B7" w:rsidP="00C936B7">
      <w:pPr>
        <w:tabs>
          <w:tab w:val="left" w:pos="3540"/>
          <w:tab w:val="left" w:pos="10298"/>
        </w:tabs>
        <w:ind w:left="240" w:right="310"/>
        <w:rPr>
          <w:rFonts w:ascii="Times New Roman" w:hAnsi="Times New Roman"/>
          <w:b/>
          <w:sz w:val="18"/>
          <w:szCs w:val="18"/>
        </w:rPr>
      </w:pPr>
      <w:proofErr w:type="spellStart"/>
      <w:r w:rsidRPr="00C936B7">
        <w:rPr>
          <w:rFonts w:ascii="Times New Roman" w:hAnsi="Times New Roman"/>
          <w:sz w:val="18"/>
          <w:szCs w:val="18"/>
        </w:rPr>
        <w:t>іменоване</w:t>
      </w:r>
      <w:proofErr w:type="spellEnd"/>
      <w:r w:rsidRPr="00C936B7">
        <w:rPr>
          <w:rFonts w:ascii="Times New Roman" w:hAnsi="Times New Roman"/>
          <w:sz w:val="18"/>
          <w:szCs w:val="18"/>
        </w:rPr>
        <w:t xml:space="preserve"> </w:t>
      </w:r>
      <w:proofErr w:type="spellStart"/>
      <w:r w:rsidRPr="00C936B7">
        <w:rPr>
          <w:rFonts w:ascii="Times New Roman" w:hAnsi="Times New Roman"/>
          <w:sz w:val="18"/>
          <w:szCs w:val="18"/>
        </w:rPr>
        <w:t>надалі</w:t>
      </w:r>
      <w:proofErr w:type="spellEnd"/>
      <w:r w:rsidRPr="00C936B7">
        <w:rPr>
          <w:rFonts w:ascii="Times New Roman" w:hAnsi="Times New Roman"/>
          <w:sz w:val="18"/>
          <w:szCs w:val="18"/>
        </w:rPr>
        <w:t xml:space="preserve"> </w:t>
      </w:r>
      <w:r w:rsidRPr="00C936B7">
        <w:rPr>
          <w:rFonts w:ascii="Times New Roman" w:hAnsi="Times New Roman"/>
          <w:b/>
          <w:sz w:val="18"/>
          <w:szCs w:val="18"/>
        </w:rPr>
        <w:t>«Турагент»</w:t>
      </w:r>
      <w:r w:rsidRPr="00C936B7">
        <w:rPr>
          <w:rFonts w:ascii="Times New Roman" w:hAnsi="Times New Roman"/>
          <w:sz w:val="18"/>
          <w:szCs w:val="18"/>
        </w:rPr>
        <w:t>,</w:t>
      </w:r>
      <w:r w:rsidRPr="00C936B7">
        <w:rPr>
          <w:rFonts w:ascii="Times New Roman" w:hAnsi="Times New Roman"/>
          <w:spacing w:val="-17"/>
          <w:sz w:val="18"/>
          <w:szCs w:val="18"/>
        </w:rPr>
        <w:t xml:space="preserve"> </w:t>
      </w:r>
      <w:r w:rsidRPr="00C936B7">
        <w:rPr>
          <w:rFonts w:ascii="Times New Roman" w:hAnsi="Times New Roman"/>
          <w:sz w:val="18"/>
          <w:szCs w:val="18"/>
        </w:rPr>
        <w:t>в</w:t>
      </w:r>
      <w:r w:rsidRPr="00C936B7">
        <w:rPr>
          <w:rFonts w:ascii="Times New Roman" w:hAnsi="Times New Roman"/>
          <w:spacing w:val="-5"/>
          <w:sz w:val="18"/>
          <w:szCs w:val="18"/>
        </w:rPr>
        <w:t xml:space="preserve"> </w:t>
      </w:r>
      <w:r w:rsidRPr="00C936B7">
        <w:rPr>
          <w:rFonts w:ascii="Times New Roman" w:hAnsi="Times New Roman"/>
          <w:sz w:val="18"/>
          <w:szCs w:val="18"/>
        </w:rPr>
        <w:t xml:space="preserve">особі________________________________________________________________________, </w:t>
      </w:r>
      <w:proofErr w:type="spellStart"/>
      <w:r w:rsidRPr="00C936B7">
        <w:rPr>
          <w:rFonts w:ascii="Times New Roman" w:hAnsi="Times New Roman"/>
          <w:sz w:val="18"/>
          <w:szCs w:val="18"/>
        </w:rPr>
        <w:t>що</w:t>
      </w:r>
      <w:proofErr w:type="spellEnd"/>
      <w:r w:rsidRPr="00C936B7">
        <w:rPr>
          <w:rFonts w:ascii="Times New Roman" w:hAnsi="Times New Roman"/>
          <w:sz w:val="18"/>
          <w:szCs w:val="18"/>
        </w:rPr>
        <w:t xml:space="preserve"> </w:t>
      </w:r>
      <w:proofErr w:type="spellStart"/>
      <w:r w:rsidRPr="00C936B7">
        <w:rPr>
          <w:rFonts w:ascii="Times New Roman" w:hAnsi="Times New Roman"/>
          <w:sz w:val="18"/>
          <w:szCs w:val="18"/>
        </w:rPr>
        <w:t>діє</w:t>
      </w:r>
      <w:proofErr w:type="spellEnd"/>
      <w:r w:rsidRPr="00C936B7">
        <w:rPr>
          <w:rFonts w:ascii="Times New Roman" w:hAnsi="Times New Roman"/>
          <w:spacing w:val="-7"/>
          <w:sz w:val="18"/>
          <w:szCs w:val="18"/>
        </w:rPr>
        <w:t xml:space="preserve"> </w:t>
      </w:r>
      <w:r w:rsidRPr="00C936B7">
        <w:rPr>
          <w:rFonts w:ascii="Times New Roman" w:hAnsi="Times New Roman"/>
          <w:sz w:val="18"/>
          <w:szCs w:val="18"/>
        </w:rPr>
        <w:t>на</w:t>
      </w:r>
      <w:r w:rsidRPr="00C936B7">
        <w:rPr>
          <w:rFonts w:ascii="Times New Roman" w:hAnsi="Times New Roman"/>
          <w:spacing w:val="-7"/>
          <w:sz w:val="18"/>
          <w:szCs w:val="18"/>
        </w:rPr>
        <w:t xml:space="preserve"> </w:t>
      </w:r>
      <w:proofErr w:type="spellStart"/>
      <w:r w:rsidR="00370414">
        <w:rPr>
          <w:rFonts w:ascii="Times New Roman" w:hAnsi="Times New Roman"/>
          <w:sz w:val="18"/>
          <w:szCs w:val="18"/>
        </w:rPr>
        <w:t>підстав</w:t>
      </w:r>
      <w:proofErr w:type="spellEnd"/>
      <w:r w:rsidR="00370414">
        <w:rPr>
          <w:rFonts w:ascii="Times New Roman" w:hAnsi="Times New Roman"/>
          <w:sz w:val="18"/>
          <w:szCs w:val="18"/>
          <w:lang w:val="uk-UA"/>
        </w:rPr>
        <w:t>і _________________</w:t>
      </w:r>
      <w:r w:rsidRPr="00C936B7">
        <w:rPr>
          <w:rFonts w:ascii="Times New Roman" w:hAnsi="Times New Roman"/>
          <w:sz w:val="18"/>
          <w:szCs w:val="18"/>
        </w:rPr>
        <w:t xml:space="preserve">, з </w:t>
      </w:r>
      <w:proofErr w:type="spellStart"/>
      <w:r w:rsidRPr="00C936B7">
        <w:rPr>
          <w:rFonts w:ascii="Times New Roman" w:hAnsi="Times New Roman"/>
          <w:sz w:val="18"/>
          <w:szCs w:val="18"/>
        </w:rPr>
        <w:t>іншої</w:t>
      </w:r>
      <w:proofErr w:type="spellEnd"/>
      <w:r w:rsidRPr="00C936B7">
        <w:rPr>
          <w:rFonts w:ascii="Times New Roman" w:hAnsi="Times New Roman"/>
          <w:sz w:val="18"/>
          <w:szCs w:val="18"/>
        </w:rPr>
        <w:t xml:space="preserve"> </w:t>
      </w:r>
      <w:proofErr w:type="spellStart"/>
      <w:r w:rsidRPr="00C936B7">
        <w:rPr>
          <w:rFonts w:ascii="Times New Roman" w:hAnsi="Times New Roman"/>
          <w:sz w:val="18"/>
          <w:szCs w:val="18"/>
        </w:rPr>
        <w:t>Сторони</w:t>
      </w:r>
      <w:proofErr w:type="spellEnd"/>
      <w:r w:rsidRPr="00C936B7">
        <w:rPr>
          <w:rFonts w:ascii="Times New Roman" w:hAnsi="Times New Roman"/>
          <w:b/>
          <w:sz w:val="18"/>
          <w:szCs w:val="18"/>
        </w:rPr>
        <w:t xml:space="preserve">, </w:t>
      </w:r>
      <w:proofErr w:type="spellStart"/>
      <w:r w:rsidRPr="00C936B7">
        <w:rPr>
          <w:rFonts w:ascii="Times New Roman" w:hAnsi="Times New Roman"/>
          <w:b/>
          <w:sz w:val="18"/>
          <w:szCs w:val="18"/>
        </w:rPr>
        <w:t>уклали</w:t>
      </w:r>
      <w:proofErr w:type="spellEnd"/>
      <w:r w:rsidRPr="00C936B7">
        <w:rPr>
          <w:rFonts w:ascii="Times New Roman" w:hAnsi="Times New Roman"/>
          <w:b/>
          <w:sz w:val="18"/>
          <w:szCs w:val="18"/>
        </w:rPr>
        <w:t xml:space="preserve"> даний </w:t>
      </w:r>
      <w:proofErr w:type="spellStart"/>
      <w:r w:rsidRPr="00C936B7">
        <w:rPr>
          <w:rFonts w:ascii="Times New Roman" w:hAnsi="Times New Roman"/>
          <w:b/>
          <w:sz w:val="18"/>
          <w:szCs w:val="18"/>
        </w:rPr>
        <w:t>Договір</w:t>
      </w:r>
      <w:proofErr w:type="spellEnd"/>
      <w:r w:rsidRPr="00C936B7">
        <w:rPr>
          <w:rFonts w:ascii="Times New Roman" w:hAnsi="Times New Roman"/>
          <w:b/>
          <w:sz w:val="18"/>
          <w:szCs w:val="18"/>
        </w:rPr>
        <w:t xml:space="preserve"> про</w:t>
      </w:r>
      <w:r w:rsidRPr="00C936B7">
        <w:rPr>
          <w:rFonts w:ascii="Times New Roman" w:hAnsi="Times New Roman"/>
          <w:b/>
          <w:spacing w:val="-23"/>
          <w:sz w:val="18"/>
          <w:szCs w:val="18"/>
        </w:rPr>
        <w:t xml:space="preserve"> </w:t>
      </w:r>
      <w:proofErr w:type="spellStart"/>
      <w:r w:rsidRPr="00C936B7">
        <w:rPr>
          <w:rFonts w:ascii="Times New Roman" w:hAnsi="Times New Roman"/>
          <w:b/>
          <w:sz w:val="18"/>
          <w:szCs w:val="18"/>
        </w:rPr>
        <w:t>нижченаведене</w:t>
      </w:r>
      <w:proofErr w:type="spellEnd"/>
      <w:r w:rsidRPr="00C936B7">
        <w:rPr>
          <w:rFonts w:ascii="Times New Roman" w:hAnsi="Times New Roman"/>
          <w:b/>
          <w:sz w:val="18"/>
          <w:szCs w:val="18"/>
        </w:rPr>
        <w:t>:</w:t>
      </w:r>
    </w:p>
    <w:p w14:paraId="5C7D22B1" w14:textId="77777777" w:rsidR="009E4039" w:rsidRPr="00C936B7" w:rsidRDefault="009E4039" w:rsidP="00BB039B">
      <w:pPr>
        <w:spacing w:after="0" w:line="240" w:lineRule="auto"/>
        <w:ind w:left="284" w:hanging="284"/>
        <w:jc w:val="both"/>
        <w:rPr>
          <w:rFonts w:ascii="Times New Roman" w:hAnsi="Times New Roman"/>
          <w:sz w:val="18"/>
          <w:szCs w:val="18"/>
        </w:rPr>
      </w:pPr>
    </w:p>
    <w:p w14:paraId="47A8B651" w14:textId="77777777" w:rsidR="009E4039" w:rsidRPr="00E56473" w:rsidRDefault="009E4039" w:rsidP="00BB039B">
      <w:pPr>
        <w:numPr>
          <w:ilvl w:val="0"/>
          <w:numId w:val="31"/>
        </w:numPr>
        <w:spacing w:after="0" w:line="240" w:lineRule="auto"/>
        <w:ind w:left="0" w:firstLine="0"/>
        <w:jc w:val="center"/>
        <w:rPr>
          <w:rFonts w:ascii="Times New Roman" w:hAnsi="Times New Roman"/>
          <w:b/>
          <w:sz w:val="18"/>
          <w:szCs w:val="18"/>
          <w:lang w:val="uk-UA"/>
        </w:rPr>
      </w:pPr>
      <w:r w:rsidRPr="00E56473">
        <w:rPr>
          <w:rFonts w:ascii="Times New Roman" w:hAnsi="Times New Roman"/>
          <w:b/>
          <w:sz w:val="18"/>
          <w:szCs w:val="18"/>
          <w:lang w:val="uk-UA"/>
        </w:rPr>
        <w:t>ЗАГАЛЬНІ ПОЛОЖЕННЯ</w:t>
      </w:r>
    </w:p>
    <w:p w14:paraId="2E672F59" w14:textId="77777777" w:rsidR="001E397D" w:rsidRPr="00E56473" w:rsidRDefault="001E397D" w:rsidP="001E397D">
      <w:pPr>
        <w:spacing w:after="0" w:line="240" w:lineRule="auto"/>
        <w:rPr>
          <w:rFonts w:ascii="Times New Roman" w:hAnsi="Times New Roman"/>
          <w:b/>
          <w:sz w:val="18"/>
          <w:szCs w:val="18"/>
          <w:lang w:val="uk-UA"/>
        </w:rPr>
      </w:pPr>
    </w:p>
    <w:p w14:paraId="47902EB7" w14:textId="77777777" w:rsidR="00871A8F" w:rsidRDefault="00D6286D" w:rsidP="00871A8F">
      <w:pPr>
        <w:numPr>
          <w:ilvl w:val="1"/>
          <w:numId w:val="31"/>
        </w:numPr>
        <w:spacing w:after="0" w:line="240" w:lineRule="auto"/>
        <w:ind w:left="0" w:firstLine="0"/>
        <w:jc w:val="both"/>
        <w:rPr>
          <w:rFonts w:ascii="Times New Roman" w:hAnsi="Times New Roman"/>
          <w:sz w:val="18"/>
          <w:szCs w:val="18"/>
          <w:lang w:val="uk-UA"/>
        </w:rPr>
      </w:pPr>
      <w:r w:rsidRPr="00871A8F">
        <w:rPr>
          <w:rFonts w:ascii="Times New Roman" w:hAnsi="Times New Roman"/>
          <w:sz w:val="18"/>
          <w:szCs w:val="18"/>
          <w:lang w:val="uk-UA"/>
        </w:rPr>
        <w:t xml:space="preserve">За цим Договором </w:t>
      </w:r>
      <w:proofErr w:type="spellStart"/>
      <w:r w:rsidRPr="00871A8F">
        <w:rPr>
          <w:rFonts w:ascii="Times New Roman" w:hAnsi="Times New Roman"/>
          <w:sz w:val="18"/>
          <w:szCs w:val="18"/>
          <w:lang w:val="uk-UA"/>
        </w:rPr>
        <w:t>Турагент</w:t>
      </w:r>
      <w:proofErr w:type="spellEnd"/>
      <w:r w:rsidRPr="00871A8F">
        <w:rPr>
          <w:rFonts w:ascii="Times New Roman" w:hAnsi="Times New Roman"/>
          <w:sz w:val="18"/>
          <w:szCs w:val="18"/>
          <w:lang w:val="uk-UA"/>
        </w:rPr>
        <w:t xml:space="preserve"> зобов’язується за винагороду здійснювати діяльність з реалізації Туроператором </w:t>
      </w:r>
      <w:proofErr w:type="spellStart"/>
      <w:r w:rsidRPr="00871A8F">
        <w:rPr>
          <w:rFonts w:ascii="Times New Roman" w:hAnsi="Times New Roman"/>
          <w:sz w:val="18"/>
          <w:szCs w:val="18"/>
          <w:lang w:val="uk-UA"/>
        </w:rPr>
        <w:t>Турпродукту</w:t>
      </w:r>
      <w:proofErr w:type="spellEnd"/>
      <w:r w:rsidRPr="00871A8F">
        <w:rPr>
          <w:rFonts w:ascii="Times New Roman" w:hAnsi="Times New Roman"/>
          <w:sz w:val="18"/>
          <w:szCs w:val="18"/>
          <w:lang w:val="uk-UA"/>
        </w:rPr>
        <w:t xml:space="preserve"> (туристичних послуг) шляхом укладення договорів на туристичне обслуговування з Туристами чи юридичними особами від імені</w:t>
      </w:r>
      <w:r w:rsidRPr="00871A8F">
        <w:rPr>
          <w:rFonts w:ascii="Times New Roman" w:hAnsi="Times New Roman"/>
          <w:sz w:val="18"/>
          <w:szCs w:val="18"/>
        </w:rPr>
        <w:t xml:space="preserve">. </w:t>
      </w:r>
      <w:r w:rsidRPr="00871A8F">
        <w:rPr>
          <w:rFonts w:ascii="Times New Roman" w:hAnsi="Times New Roman"/>
          <w:sz w:val="18"/>
          <w:szCs w:val="18"/>
          <w:lang w:val="uk-UA"/>
        </w:rPr>
        <w:t xml:space="preserve">Туроператора і за його рахунок, а також здійснювати фактичні дії, визначені Договором, із забезпечення надання Туроператором </w:t>
      </w:r>
      <w:proofErr w:type="spellStart"/>
      <w:r w:rsidRPr="00871A8F">
        <w:rPr>
          <w:rFonts w:ascii="Times New Roman" w:hAnsi="Times New Roman"/>
          <w:sz w:val="18"/>
          <w:szCs w:val="18"/>
          <w:lang w:val="uk-UA"/>
        </w:rPr>
        <w:t>Турпродукту</w:t>
      </w:r>
      <w:proofErr w:type="spellEnd"/>
      <w:r w:rsidRPr="00871A8F">
        <w:rPr>
          <w:rFonts w:ascii="Times New Roman" w:hAnsi="Times New Roman"/>
          <w:sz w:val="18"/>
          <w:szCs w:val="18"/>
          <w:lang w:val="uk-UA"/>
        </w:rPr>
        <w:t xml:space="preserve"> (туристичних послуг) Туристу.</w:t>
      </w:r>
    </w:p>
    <w:p w14:paraId="015D03F7" w14:textId="77777777" w:rsidR="009E4039" w:rsidRPr="00871A8F" w:rsidRDefault="009E4039" w:rsidP="00871A8F">
      <w:pPr>
        <w:numPr>
          <w:ilvl w:val="1"/>
          <w:numId w:val="31"/>
        </w:numPr>
        <w:spacing w:after="0" w:line="240" w:lineRule="auto"/>
        <w:ind w:left="0" w:firstLine="0"/>
        <w:jc w:val="both"/>
        <w:rPr>
          <w:rFonts w:ascii="Times New Roman" w:hAnsi="Times New Roman"/>
          <w:sz w:val="18"/>
          <w:szCs w:val="18"/>
          <w:lang w:val="uk-UA"/>
        </w:rPr>
      </w:pPr>
      <w:r w:rsidRPr="00871A8F">
        <w:rPr>
          <w:rFonts w:ascii="Times New Roman" w:hAnsi="Times New Roman"/>
          <w:sz w:val="18"/>
          <w:szCs w:val="18"/>
          <w:lang w:val="uk-UA"/>
        </w:rPr>
        <w:t xml:space="preserve">Дія цього </w:t>
      </w:r>
      <w:r w:rsidR="00DB6812" w:rsidRPr="00871A8F">
        <w:rPr>
          <w:rFonts w:ascii="Times New Roman" w:hAnsi="Times New Roman"/>
          <w:sz w:val="18"/>
          <w:szCs w:val="18"/>
          <w:lang w:val="uk-UA"/>
        </w:rPr>
        <w:t>Д</w:t>
      </w:r>
      <w:r w:rsidRPr="00871A8F">
        <w:rPr>
          <w:rFonts w:ascii="Times New Roman" w:hAnsi="Times New Roman"/>
          <w:sz w:val="18"/>
          <w:szCs w:val="18"/>
          <w:lang w:val="uk-UA"/>
        </w:rPr>
        <w:t>оговору не поширюється на надання послуг, пов’язаних із виїздом фізичних осіб з місця постійного проживання з метою працевлаштування, для зайняття оплачуваною діяльністю в наслідок виконання професійних обов’язків, з іншими підприємницькими цілями, або з метою зміни громадянства, або отримання виду на проживання чи права на роботу в іншій країні, або в сімейних справах</w:t>
      </w:r>
    </w:p>
    <w:p w14:paraId="686DDA44" w14:textId="77777777" w:rsidR="009E4039" w:rsidRPr="00E56473" w:rsidRDefault="009E4039" w:rsidP="00BB039B">
      <w:pPr>
        <w:numPr>
          <w:ilvl w:val="1"/>
          <w:numId w:val="31"/>
        </w:numPr>
        <w:spacing w:after="0" w:line="240" w:lineRule="auto"/>
        <w:ind w:left="0" w:firstLine="0"/>
        <w:jc w:val="both"/>
        <w:rPr>
          <w:rFonts w:ascii="Times New Roman" w:hAnsi="Times New Roman"/>
          <w:sz w:val="18"/>
          <w:szCs w:val="18"/>
          <w:lang w:val="uk-UA"/>
        </w:rPr>
      </w:pPr>
      <w:r w:rsidRPr="00E56473">
        <w:rPr>
          <w:rFonts w:ascii="Times New Roman" w:hAnsi="Times New Roman"/>
          <w:sz w:val="18"/>
          <w:szCs w:val="18"/>
          <w:lang w:val="uk-UA"/>
        </w:rPr>
        <w:t xml:space="preserve">Сторони погоджують, що </w:t>
      </w:r>
      <w:proofErr w:type="spellStart"/>
      <w:r w:rsidR="00B408AD" w:rsidRPr="00E56473">
        <w:rPr>
          <w:rFonts w:ascii="Times New Roman" w:hAnsi="Times New Roman"/>
          <w:sz w:val="18"/>
          <w:szCs w:val="18"/>
          <w:lang w:val="uk-UA"/>
        </w:rPr>
        <w:t>Т</w:t>
      </w:r>
      <w:r w:rsidRPr="00E56473">
        <w:rPr>
          <w:rFonts w:ascii="Times New Roman" w:hAnsi="Times New Roman"/>
          <w:sz w:val="18"/>
          <w:szCs w:val="18"/>
          <w:lang w:val="uk-UA"/>
        </w:rPr>
        <w:t>урагент</w:t>
      </w:r>
      <w:proofErr w:type="spellEnd"/>
      <w:r w:rsidRPr="00E56473">
        <w:rPr>
          <w:rFonts w:ascii="Times New Roman" w:hAnsi="Times New Roman"/>
          <w:sz w:val="18"/>
          <w:szCs w:val="18"/>
          <w:lang w:val="uk-UA"/>
        </w:rPr>
        <w:t xml:space="preserve"> має право надавати туристам супутні послуги від власного імені та на власний розсуд, зокрема, консультаційні, інформаційні та інші. Умови надання та вартість таких послуг мають бути погоджені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та Туристом. При цьому вартість таких послуг має бути в межах ціни (загальної вартості) </w:t>
      </w:r>
      <w:proofErr w:type="spellStart"/>
      <w:r w:rsidR="00C964CA" w:rsidRPr="00E56473">
        <w:rPr>
          <w:rFonts w:ascii="Times New Roman" w:hAnsi="Times New Roman"/>
          <w:sz w:val="18"/>
          <w:szCs w:val="18"/>
          <w:lang w:val="uk-UA"/>
        </w:rPr>
        <w:t>Т</w:t>
      </w:r>
      <w:r w:rsidRPr="00E56473">
        <w:rPr>
          <w:rFonts w:ascii="Times New Roman" w:hAnsi="Times New Roman"/>
          <w:sz w:val="18"/>
          <w:szCs w:val="18"/>
          <w:lang w:val="uk-UA"/>
        </w:rPr>
        <w:t>урпродукту</w:t>
      </w:r>
      <w:proofErr w:type="spellEnd"/>
      <w:r w:rsidRPr="00E56473">
        <w:rPr>
          <w:rFonts w:ascii="Times New Roman" w:hAnsi="Times New Roman"/>
          <w:sz w:val="18"/>
          <w:szCs w:val="18"/>
          <w:lang w:val="uk-UA"/>
        </w:rPr>
        <w:t>, зазначеного на сайті, в каталогах та інших рекламних матеріалах Туроператора.</w:t>
      </w:r>
    </w:p>
    <w:p w14:paraId="595B641B" w14:textId="77777777" w:rsidR="009E4039" w:rsidRPr="00E56473" w:rsidRDefault="009E4039" w:rsidP="00BB039B">
      <w:pPr>
        <w:numPr>
          <w:ilvl w:val="1"/>
          <w:numId w:val="31"/>
        </w:numPr>
        <w:spacing w:after="0" w:line="240" w:lineRule="auto"/>
        <w:ind w:left="0" w:firstLine="0"/>
        <w:jc w:val="both"/>
        <w:rPr>
          <w:rFonts w:ascii="Times New Roman" w:hAnsi="Times New Roman"/>
          <w:sz w:val="18"/>
          <w:szCs w:val="18"/>
          <w:lang w:val="uk-UA"/>
        </w:rPr>
      </w:pPr>
      <w:r w:rsidRPr="00E56473">
        <w:rPr>
          <w:rFonts w:ascii="Times New Roman" w:hAnsi="Times New Roman"/>
          <w:sz w:val="18"/>
          <w:szCs w:val="18"/>
          <w:lang w:val="uk-UA"/>
        </w:rPr>
        <w:t xml:space="preserve">За попереднім письмовим погодженням з Туроператором,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може укладати </w:t>
      </w:r>
      <w:proofErr w:type="spellStart"/>
      <w:r w:rsidRPr="00E56473">
        <w:rPr>
          <w:rFonts w:ascii="Times New Roman" w:hAnsi="Times New Roman"/>
          <w:sz w:val="18"/>
          <w:szCs w:val="18"/>
          <w:lang w:val="uk-UA"/>
        </w:rPr>
        <w:t>субагентські</w:t>
      </w:r>
      <w:proofErr w:type="spellEnd"/>
      <w:r w:rsidRPr="00E56473">
        <w:rPr>
          <w:rFonts w:ascii="Times New Roman" w:hAnsi="Times New Roman"/>
          <w:sz w:val="18"/>
          <w:szCs w:val="18"/>
          <w:lang w:val="uk-UA"/>
        </w:rPr>
        <w:t xml:space="preserve"> договори, пов’язані з реалізацією </w:t>
      </w:r>
      <w:proofErr w:type="spellStart"/>
      <w:r w:rsidR="00C964CA" w:rsidRPr="00E56473">
        <w:rPr>
          <w:rFonts w:ascii="Times New Roman" w:hAnsi="Times New Roman"/>
          <w:sz w:val="18"/>
          <w:szCs w:val="18"/>
          <w:lang w:val="uk-UA"/>
        </w:rPr>
        <w:t>Т</w:t>
      </w:r>
      <w:r w:rsidRPr="00E56473">
        <w:rPr>
          <w:rFonts w:ascii="Times New Roman" w:hAnsi="Times New Roman"/>
          <w:sz w:val="18"/>
          <w:szCs w:val="18"/>
          <w:lang w:val="uk-UA"/>
        </w:rPr>
        <w:t>урпродукту</w:t>
      </w:r>
      <w:proofErr w:type="spellEnd"/>
      <w:r w:rsidRPr="00E56473">
        <w:rPr>
          <w:rFonts w:ascii="Times New Roman" w:hAnsi="Times New Roman"/>
          <w:sz w:val="18"/>
          <w:szCs w:val="18"/>
          <w:lang w:val="uk-UA"/>
        </w:rPr>
        <w:t xml:space="preserve"> Туроператора, при цьому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несе повну відповідальність за </w:t>
      </w:r>
      <w:proofErr w:type="spellStart"/>
      <w:r w:rsidRPr="00E56473">
        <w:rPr>
          <w:rFonts w:ascii="Times New Roman" w:hAnsi="Times New Roman"/>
          <w:sz w:val="18"/>
          <w:szCs w:val="18"/>
          <w:lang w:val="uk-UA"/>
        </w:rPr>
        <w:t>субагента</w:t>
      </w:r>
      <w:proofErr w:type="spellEnd"/>
      <w:r w:rsidRPr="00E56473">
        <w:rPr>
          <w:rFonts w:ascii="Times New Roman" w:hAnsi="Times New Roman"/>
          <w:sz w:val="18"/>
          <w:szCs w:val="18"/>
          <w:lang w:val="uk-UA"/>
        </w:rPr>
        <w:t xml:space="preserve"> перед Туроператором в повному обсязі.</w:t>
      </w:r>
    </w:p>
    <w:p w14:paraId="221C395A" w14:textId="77777777" w:rsidR="009E4039" w:rsidRPr="00E56473" w:rsidRDefault="009E4039" w:rsidP="00BB039B">
      <w:pPr>
        <w:numPr>
          <w:ilvl w:val="1"/>
          <w:numId w:val="31"/>
        </w:numPr>
        <w:spacing w:after="0" w:line="240" w:lineRule="auto"/>
        <w:ind w:left="0" w:firstLine="0"/>
        <w:jc w:val="both"/>
        <w:rPr>
          <w:rFonts w:ascii="Times New Roman" w:hAnsi="Times New Roman"/>
          <w:sz w:val="18"/>
          <w:szCs w:val="18"/>
          <w:lang w:val="uk-UA"/>
        </w:rPr>
      </w:pP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представляє інтереси Туроператора на умовах, визначених цим Договором на території України.</w:t>
      </w:r>
    </w:p>
    <w:p w14:paraId="2FD0E77F" w14:textId="77777777" w:rsidR="009E4039" w:rsidRPr="00E56473" w:rsidRDefault="009E4039" w:rsidP="00BB039B">
      <w:pPr>
        <w:numPr>
          <w:ilvl w:val="1"/>
          <w:numId w:val="31"/>
        </w:numPr>
        <w:spacing w:after="0" w:line="240" w:lineRule="auto"/>
        <w:ind w:left="0" w:firstLine="0"/>
        <w:jc w:val="both"/>
        <w:rPr>
          <w:rFonts w:ascii="Times New Roman" w:hAnsi="Times New Roman"/>
          <w:sz w:val="18"/>
          <w:szCs w:val="18"/>
          <w:lang w:val="uk-UA"/>
        </w:rPr>
      </w:pPr>
      <w:r w:rsidRPr="00E56473">
        <w:rPr>
          <w:rFonts w:ascii="Times New Roman" w:hAnsi="Times New Roman"/>
          <w:sz w:val="18"/>
          <w:szCs w:val="18"/>
          <w:lang w:val="uk-UA"/>
        </w:rPr>
        <w:t xml:space="preserve">Від імені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дії щодо виконання умов цього Договору здійснюють посадові особи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(особи, які перебувають у трудових відношеннях з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або інші уповноважені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особи, через які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за законом або відповідно до установчих документів набуває юридичних прав (обов’язків) і виконує їх.</w:t>
      </w:r>
    </w:p>
    <w:p w14:paraId="7C4DB6A5" w14:textId="77777777" w:rsidR="009E4039" w:rsidRPr="00E56473" w:rsidRDefault="009E4039" w:rsidP="00BB039B">
      <w:pPr>
        <w:numPr>
          <w:ilvl w:val="1"/>
          <w:numId w:val="31"/>
        </w:numPr>
        <w:spacing w:after="0" w:line="240" w:lineRule="auto"/>
        <w:ind w:left="0" w:firstLine="0"/>
        <w:jc w:val="both"/>
        <w:rPr>
          <w:rFonts w:ascii="Times New Roman" w:hAnsi="Times New Roman"/>
          <w:sz w:val="18"/>
          <w:szCs w:val="18"/>
          <w:lang w:val="uk-UA"/>
        </w:rPr>
      </w:pPr>
      <w:r w:rsidRPr="00E56473">
        <w:rPr>
          <w:rFonts w:ascii="Times New Roman" w:hAnsi="Times New Roman"/>
          <w:sz w:val="18"/>
          <w:szCs w:val="18"/>
          <w:lang w:val="uk-UA"/>
        </w:rPr>
        <w:t xml:space="preserve">На підставі даного Договору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від імені  Туроператора укладає з туристами договори на туристичне обслуговування у формі, встановленій Туроператором (Зразок Договору на туристичне обслуговування та зразки інших документів розміщуються на інтернет-сторінці Туроператора) та є Додатком № 1 до даного Договору.</w:t>
      </w:r>
    </w:p>
    <w:p w14:paraId="4C64CB08" w14:textId="77777777" w:rsidR="009E4039" w:rsidRPr="00E56473" w:rsidRDefault="009E4039" w:rsidP="00BB039B">
      <w:pPr>
        <w:numPr>
          <w:ilvl w:val="1"/>
          <w:numId w:val="31"/>
        </w:numPr>
        <w:spacing w:after="0" w:line="240" w:lineRule="auto"/>
        <w:ind w:left="0" w:firstLine="0"/>
        <w:jc w:val="both"/>
        <w:rPr>
          <w:rFonts w:ascii="Times New Roman" w:hAnsi="Times New Roman"/>
          <w:sz w:val="18"/>
          <w:szCs w:val="18"/>
          <w:lang w:val="uk-UA"/>
        </w:rPr>
      </w:pP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 має права укладати з Туристом договір на туристичне обслуговування у формі відмінній від тієї, що наведена у Додатку № 1 до цього Договору, якщо інше не встановлено Туроператором у його інформаційних повідомленнях, які надсилаються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в тому числі факсимільними та/або електронними засобами зв‘язку. При порушенні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цієї вимоги настають наслідки, передбачені у розділі 7 цього Договору. При укладенні Договору на туристичне обслуговування з юридичною особою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погоджує з Туроператором умови такого договору.</w:t>
      </w:r>
    </w:p>
    <w:p w14:paraId="51CDCBBF" w14:textId="77777777" w:rsidR="009E4039" w:rsidRPr="00E56473" w:rsidRDefault="009E4039" w:rsidP="00BB039B">
      <w:pPr>
        <w:spacing w:after="0" w:line="240" w:lineRule="auto"/>
        <w:ind w:left="720"/>
        <w:rPr>
          <w:rFonts w:ascii="Times New Roman" w:hAnsi="Times New Roman"/>
          <w:sz w:val="18"/>
          <w:szCs w:val="18"/>
          <w:lang w:val="uk-UA"/>
        </w:rPr>
      </w:pPr>
    </w:p>
    <w:p w14:paraId="5F0E300F" w14:textId="77777777" w:rsidR="009E4039" w:rsidRPr="00E56473" w:rsidRDefault="009E4039" w:rsidP="001E397D">
      <w:pPr>
        <w:pStyle w:val="aa"/>
        <w:numPr>
          <w:ilvl w:val="0"/>
          <w:numId w:val="31"/>
        </w:numPr>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ТЕРМІНИ ЩО ВИКОРИСТОВУЮТЬСЯ В ДОГОВОРІ</w:t>
      </w:r>
    </w:p>
    <w:p w14:paraId="3E5688D7" w14:textId="77777777" w:rsidR="001E397D" w:rsidRPr="00E56473" w:rsidRDefault="001E397D" w:rsidP="001E397D">
      <w:pPr>
        <w:pStyle w:val="aa"/>
        <w:spacing w:after="0" w:line="240" w:lineRule="auto"/>
        <w:rPr>
          <w:rFonts w:ascii="Times New Roman" w:hAnsi="Times New Roman"/>
          <w:sz w:val="18"/>
          <w:szCs w:val="18"/>
          <w:lang w:val="uk-UA"/>
        </w:rPr>
      </w:pPr>
    </w:p>
    <w:p w14:paraId="18CC6E55" w14:textId="77777777" w:rsidR="009E4039" w:rsidRPr="00E56473" w:rsidRDefault="009E4039" w:rsidP="00BB039B">
      <w:pPr>
        <w:spacing w:after="0" w:line="240" w:lineRule="auto"/>
        <w:jc w:val="both"/>
        <w:rPr>
          <w:rFonts w:ascii="Times New Roman" w:hAnsi="Times New Roman"/>
          <w:b/>
          <w:color w:val="000000" w:themeColor="text1"/>
          <w:sz w:val="18"/>
          <w:szCs w:val="18"/>
          <w:lang w:val="uk-UA"/>
        </w:rPr>
      </w:pPr>
      <w:r w:rsidRPr="00E56473">
        <w:rPr>
          <w:rFonts w:ascii="Times New Roman" w:hAnsi="Times New Roman"/>
          <w:b/>
          <w:color w:val="000000" w:themeColor="text1"/>
          <w:sz w:val="18"/>
          <w:szCs w:val="18"/>
          <w:lang w:val="uk-UA"/>
        </w:rPr>
        <w:t>З метою уникнення неоднакових тлумачень термінів, Сторони дійшли згоди, що в даному Договорі терміни, які наведені нижче, мають наступне значення:</w:t>
      </w:r>
    </w:p>
    <w:p w14:paraId="75B17EA1"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p>
    <w:p w14:paraId="3553D8D4" w14:textId="77777777" w:rsidR="009E4039" w:rsidRPr="00E56473" w:rsidRDefault="005D74E6" w:rsidP="00BB039B">
      <w:pPr>
        <w:numPr>
          <w:ilvl w:val="1"/>
          <w:numId w:val="32"/>
        </w:numPr>
        <w:spacing w:after="0" w:line="240" w:lineRule="auto"/>
        <w:ind w:left="0" w:firstLine="0"/>
        <w:jc w:val="both"/>
        <w:rPr>
          <w:rFonts w:ascii="Times New Roman" w:hAnsi="Times New Roman"/>
          <w:sz w:val="18"/>
          <w:szCs w:val="18"/>
          <w:lang w:val="uk-UA"/>
        </w:rPr>
      </w:pPr>
      <w:proofErr w:type="spellStart"/>
      <w:r w:rsidRPr="00E56473">
        <w:rPr>
          <w:rFonts w:ascii="Times New Roman" w:hAnsi="Times New Roman"/>
          <w:b/>
          <w:sz w:val="18"/>
          <w:szCs w:val="18"/>
          <w:lang w:val="uk-UA"/>
        </w:rPr>
        <w:t>Т</w:t>
      </w:r>
      <w:r w:rsidR="009E4039" w:rsidRPr="00E56473">
        <w:rPr>
          <w:rFonts w:ascii="Times New Roman" w:hAnsi="Times New Roman"/>
          <w:b/>
          <w:sz w:val="18"/>
          <w:szCs w:val="18"/>
          <w:lang w:val="uk-UA"/>
        </w:rPr>
        <w:t>урагент</w:t>
      </w:r>
      <w:proofErr w:type="spellEnd"/>
      <w:r w:rsidR="009E4039" w:rsidRPr="00E56473">
        <w:rPr>
          <w:rFonts w:ascii="Times New Roman" w:hAnsi="Times New Roman"/>
          <w:sz w:val="18"/>
          <w:szCs w:val="18"/>
          <w:lang w:val="uk-UA"/>
        </w:rPr>
        <w:t xml:space="preserve"> – особа (юридична або фізична особа- суб’єкт підприємницької діяльності), що реалізує туристичний продукт від імені туристичного оператора та має право на здійснення </w:t>
      </w:r>
      <w:proofErr w:type="spellStart"/>
      <w:r w:rsidR="009E4039" w:rsidRPr="00E56473">
        <w:rPr>
          <w:rFonts w:ascii="Times New Roman" w:hAnsi="Times New Roman"/>
          <w:sz w:val="18"/>
          <w:szCs w:val="18"/>
          <w:lang w:val="uk-UA"/>
        </w:rPr>
        <w:t>турагентської</w:t>
      </w:r>
      <w:proofErr w:type="spellEnd"/>
      <w:r w:rsidR="009E4039" w:rsidRPr="00E56473">
        <w:rPr>
          <w:rFonts w:ascii="Times New Roman" w:hAnsi="Times New Roman"/>
          <w:sz w:val="18"/>
          <w:szCs w:val="18"/>
          <w:lang w:val="uk-UA"/>
        </w:rPr>
        <w:t xml:space="preserve"> діяльності відповідно до чинного законодавства України;</w:t>
      </w:r>
    </w:p>
    <w:p w14:paraId="6CB21E0C" w14:textId="77777777" w:rsidR="00862B10" w:rsidRDefault="009E4039" w:rsidP="002F1850">
      <w:pPr>
        <w:numPr>
          <w:ilvl w:val="1"/>
          <w:numId w:val="32"/>
        </w:numPr>
        <w:spacing w:after="0" w:line="240" w:lineRule="auto"/>
        <w:ind w:left="0" w:firstLine="0"/>
        <w:jc w:val="both"/>
        <w:rPr>
          <w:rFonts w:ascii="Times New Roman" w:hAnsi="Times New Roman"/>
          <w:sz w:val="18"/>
          <w:szCs w:val="18"/>
          <w:lang w:val="uk-UA"/>
        </w:rPr>
      </w:pPr>
      <w:r w:rsidRPr="00862B10">
        <w:rPr>
          <w:rFonts w:ascii="Times New Roman" w:hAnsi="Times New Roman"/>
          <w:b/>
          <w:sz w:val="18"/>
          <w:szCs w:val="18"/>
          <w:lang w:val="uk-UA"/>
        </w:rPr>
        <w:t>Туроператор</w:t>
      </w:r>
      <w:r w:rsidRPr="00862B10">
        <w:rPr>
          <w:rFonts w:ascii="Times New Roman" w:hAnsi="Times New Roman"/>
          <w:sz w:val="18"/>
          <w:szCs w:val="18"/>
          <w:lang w:val="uk-UA"/>
        </w:rPr>
        <w:t xml:space="preserve"> – </w:t>
      </w:r>
      <w:r w:rsidR="00862B10" w:rsidRPr="00862B10">
        <w:rPr>
          <w:rFonts w:ascii="Times New Roman" w:hAnsi="Times New Roman"/>
          <w:sz w:val="18"/>
          <w:szCs w:val="18"/>
          <w:lang w:val="uk-UA"/>
        </w:rPr>
        <w:t>«Туристичний оператор» (Туроператор) - в Договорі значення терміну «Туристичний оператор» аналогічне до його визначення у ст. 5 Закону України «Про туризм»;</w:t>
      </w:r>
    </w:p>
    <w:p w14:paraId="083794D2" w14:textId="77777777" w:rsidR="00FE5986" w:rsidRPr="00862B10" w:rsidRDefault="009E4039" w:rsidP="002F1850">
      <w:pPr>
        <w:numPr>
          <w:ilvl w:val="1"/>
          <w:numId w:val="32"/>
        </w:numPr>
        <w:spacing w:after="0" w:line="240" w:lineRule="auto"/>
        <w:ind w:left="0" w:firstLine="0"/>
        <w:jc w:val="both"/>
        <w:rPr>
          <w:rFonts w:ascii="Times New Roman" w:hAnsi="Times New Roman"/>
          <w:sz w:val="18"/>
          <w:szCs w:val="18"/>
          <w:lang w:val="uk-UA"/>
        </w:rPr>
      </w:pPr>
      <w:proofErr w:type="spellStart"/>
      <w:r w:rsidRPr="00862B10">
        <w:rPr>
          <w:rFonts w:ascii="Times New Roman" w:hAnsi="Times New Roman"/>
          <w:b/>
          <w:sz w:val="18"/>
          <w:szCs w:val="18"/>
          <w:lang w:val="uk-UA"/>
        </w:rPr>
        <w:t>Турпродукт</w:t>
      </w:r>
      <w:proofErr w:type="spellEnd"/>
      <w:r w:rsidRPr="00862B10">
        <w:rPr>
          <w:rFonts w:ascii="Times New Roman" w:hAnsi="Times New Roman"/>
          <w:b/>
          <w:sz w:val="18"/>
          <w:szCs w:val="18"/>
          <w:lang w:val="uk-UA"/>
        </w:rPr>
        <w:t xml:space="preserve"> та/або туристичний продукт </w:t>
      </w:r>
      <w:r w:rsidRPr="00862B10">
        <w:rPr>
          <w:rFonts w:ascii="Times New Roman" w:hAnsi="Times New Roman"/>
          <w:sz w:val="18"/>
          <w:szCs w:val="18"/>
          <w:lang w:val="uk-UA"/>
        </w:rPr>
        <w:t xml:space="preserve">– розроблений Туроператором комплекс туристичних послуг. Такими послугами в складі </w:t>
      </w:r>
      <w:proofErr w:type="spellStart"/>
      <w:r w:rsidRPr="00862B10">
        <w:rPr>
          <w:rFonts w:ascii="Times New Roman" w:hAnsi="Times New Roman"/>
          <w:sz w:val="18"/>
          <w:szCs w:val="18"/>
          <w:lang w:val="uk-UA"/>
        </w:rPr>
        <w:t>Турпродукту</w:t>
      </w:r>
      <w:proofErr w:type="spellEnd"/>
      <w:r w:rsidRPr="00862B10">
        <w:rPr>
          <w:rFonts w:ascii="Times New Roman" w:hAnsi="Times New Roman"/>
          <w:sz w:val="18"/>
          <w:szCs w:val="18"/>
          <w:lang w:val="uk-UA"/>
        </w:rPr>
        <w:t xml:space="preserve"> можуть бути: послуги з авіаперевезення, та/або послуги з трансферу автомобілем чи автобусом з аеропорту до готелю та у зворотному напрямку, та/або готельні послуги, та/або екскурсійні послуги, та/або страхові послуги, та/або додаткові послуги (оренда автомобіля, та/або послуги VIP-залів аеропортів, та/або додаткові екскурсійні послуги, та/або послуги гідів-перекладачів, та/або послуги спортивних інструкторів, та/або послуги провідників та/або інші послуги) за винятком послуг візової підтримки. Склад </w:t>
      </w:r>
      <w:proofErr w:type="spellStart"/>
      <w:r w:rsidRPr="00862B10">
        <w:rPr>
          <w:rFonts w:ascii="Times New Roman" w:hAnsi="Times New Roman"/>
          <w:sz w:val="18"/>
          <w:szCs w:val="18"/>
          <w:lang w:val="uk-UA"/>
        </w:rPr>
        <w:t>Турпродукту</w:t>
      </w:r>
      <w:proofErr w:type="spellEnd"/>
      <w:r w:rsidRPr="00862B10">
        <w:rPr>
          <w:rFonts w:ascii="Times New Roman" w:hAnsi="Times New Roman"/>
          <w:sz w:val="18"/>
          <w:szCs w:val="18"/>
          <w:lang w:val="uk-UA"/>
        </w:rPr>
        <w:t xml:space="preserve"> визначається </w:t>
      </w:r>
      <w:proofErr w:type="spellStart"/>
      <w:r w:rsidRPr="00862B10">
        <w:rPr>
          <w:rFonts w:ascii="Times New Roman" w:hAnsi="Times New Roman"/>
          <w:sz w:val="18"/>
          <w:szCs w:val="18"/>
          <w:lang w:val="uk-UA"/>
        </w:rPr>
        <w:t>Турагентом</w:t>
      </w:r>
      <w:proofErr w:type="spellEnd"/>
      <w:r w:rsidRPr="00862B10">
        <w:rPr>
          <w:rFonts w:ascii="Times New Roman" w:hAnsi="Times New Roman"/>
          <w:sz w:val="18"/>
          <w:szCs w:val="18"/>
          <w:lang w:val="uk-UA"/>
        </w:rPr>
        <w:t xml:space="preserve"> в Замовленні та підтверджується Туроператором в Підтвердженні Замовлення.</w:t>
      </w:r>
    </w:p>
    <w:p w14:paraId="5754E37A" w14:textId="77777777" w:rsidR="009E4039" w:rsidRPr="00E56473" w:rsidRDefault="009E4039" w:rsidP="00FE5986">
      <w:pPr>
        <w:numPr>
          <w:ilvl w:val="1"/>
          <w:numId w:val="32"/>
        </w:numPr>
        <w:spacing w:after="0" w:line="240" w:lineRule="auto"/>
        <w:ind w:left="0" w:firstLine="0"/>
        <w:jc w:val="both"/>
        <w:rPr>
          <w:rFonts w:ascii="Times New Roman" w:hAnsi="Times New Roman"/>
          <w:sz w:val="18"/>
          <w:szCs w:val="18"/>
          <w:lang w:val="uk-UA"/>
        </w:rPr>
      </w:pPr>
      <w:r w:rsidRPr="00E56473">
        <w:rPr>
          <w:rFonts w:ascii="Times New Roman" w:hAnsi="Times New Roman"/>
          <w:b/>
          <w:sz w:val="18"/>
          <w:szCs w:val="18"/>
          <w:lang w:val="uk-UA"/>
        </w:rPr>
        <w:t>Документи на тур</w:t>
      </w:r>
      <w:r w:rsidRPr="00E56473">
        <w:rPr>
          <w:rFonts w:ascii="Times New Roman" w:hAnsi="Times New Roman"/>
          <w:sz w:val="18"/>
          <w:szCs w:val="18"/>
          <w:lang w:val="uk-UA"/>
        </w:rPr>
        <w:t xml:space="preserve"> - туристичний (інформаційний) ваучер, проїзні документи, рекомендації туристам з поведінки у країні перебування, страховий поліс (медичне та від нещасних випадків), умови страхування і правила поведінки туриста при виникненні страхових випадків.</w:t>
      </w:r>
    </w:p>
    <w:p w14:paraId="6EA7991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2.5.  </w:t>
      </w:r>
      <w:r w:rsidRPr="00E56473">
        <w:rPr>
          <w:rFonts w:ascii="Times New Roman" w:hAnsi="Times New Roman"/>
          <w:b/>
          <w:sz w:val="18"/>
          <w:szCs w:val="18"/>
          <w:lang w:val="uk-UA"/>
        </w:rPr>
        <w:t>Ваучер</w:t>
      </w:r>
      <w:r w:rsidRPr="00E56473">
        <w:rPr>
          <w:rFonts w:ascii="Times New Roman" w:hAnsi="Times New Roman"/>
          <w:sz w:val="18"/>
          <w:szCs w:val="18"/>
          <w:lang w:val="uk-UA"/>
        </w:rPr>
        <w:t xml:space="preserve"> -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 На Ваучер не розповсюджується ст. 23 Закону України «Про туризм».</w:t>
      </w:r>
    </w:p>
    <w:p w14:paraId="2EA8ABB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2.6.  </w:t>
      </w:r>
      <w:r w:rsidRPr="00E56473">
        <w:rPr>
          <w:rFonts w:ascii="Times New Roman" w:hAnsi="Times New Roman"/>
          <w:b/>
          <w:sz w:val="18"/>
          <w:szCs w:val="18"/>
          <w:lang w:val="uk-UA"/>
        </w:rPr>
        <w:t>Система бронювання</w:t>
      </w:r>
      <w:r w:rsidRPr="00E56473">
        <w:rPr>
          <w:rFonts w:ascii="Times New Roman" w:hAnsi="Times New Roman"/>
          <w:sz w:val="18"/>
          <w:szCs w:val="18"/>
          <w:lang w:val="uk-UA"/>
        </w:rPr>
        <w:t xml:space="preserve"> – спеціально розроблена система, яка забезпечує можливість бронювання туристичного продукту (туристичних послуг), що надається Туроператором в режимі реального часу, з використанням мережі Інтернет. За допомогою системи бронювання здійснюється передача інформації щодо туристичного продукту (туристичних послуг), а саме: подача заявки на бронювання, отримання </w:t>
      </w:r>
      <w:r w:rsidRPr="00E56473">
        <w:rPr>
          <w:rFonts w:ascii="Times New Roman" w:hAnsi="Times New Roman"/>
          <w:sz w:val="18"/>
          <w:szCs w:val="18"/>
          <w:lang w:val="uk-UA"/>
        </w:rPr>
        <w:lastRenderedPageBreak/>
        <w:t>підтвердження бронювання, виставлення рахунку на оплату, отримання документів на тур в електронному вигляді. Система бронювання представлена на офіційному сайті Туроператора.</w:t>
      </w:r>
    </w:p>
    <w:p w14:paraId="17CFA94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2.7. </w:t>
      </w:r>
      <w:r w:rsidRPr="00E56473">
        <w:rPr>
          <w:rFonts w:ascii="Times New Roman" w:hAnsi="Times New Roman"/>
          <w:b/>
          <w:sz w:val="18"/>
          <w:szCs w:val="18"/>
          <w:lang w:val="uk-UA"/>
        </w:rPr>
        <w:t>Заявка на бронювання</w:t>
      </w:r>
      <w:r w:rsidRPr="00E56473">
        <w:rPr>
          <w:rFonts w:ascii="Times New Roman" w:hAnsi="Times New Roman"/>
          <w:sz w:val="18"/>
          <w:szCs w:val="18"/>
          <w:lang w:val="uk-UA"/>
        </w:rPr>
        <w:t xml:space="preserve"> - заявка на бронювання Туру, це документ, що підтверджує замовлення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туристичного продукту (туристичної послуги), що направляється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з допомогою системи бронювання, та означає згоду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перед Туроператором за відшкодування збитків, яких зазнав Туроператор внаслідок її відкликання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або туристом після її отримання Туроператором. Під індивідуальною заявкою на бронювання розуміється, туристичний продукт (туристична послуга) сформований за індивідуальним запитом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та відрізняється від опублікованої пакетної ціни, яка розміщена на офіційному сайті Туроператора.</w:t>
      </w:r>
    </w:p>
    <w:p w14:paraId="149CD11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2.8. </w:t>
      </w:r>
      <w:r w:rsidRPr="00E56473">
        <w:rPr>
          <w:rFonts w:ascii="Times New Roman" w:hAnsi="Times New Roman"/>
          <w:b/>
          <w:sz w:val="18"/>
          <w:szCs w:val="18"/>
          <w:lang w:val="uk-UA"/>
        </w:rPr>
        <w:t>Підтвердження бронювання</w:t>
      </w:r>
      <w:r w:rsidRPr="00E56473">
        <w:rPr>
          <w:rFonts w:ascii="Times New Roman" w:hAnsi="Times New Roman"/>
          <w:sz w:val="18"/>
          <w:szCs w:val="18"/>
          <w:lang w:val="uk-UA"/>
        </w:rPr>
        <w:t xml:space="preserve"> - документ, що підтверджує бронювання туристичного продукту (туристичної послуги) із зазначенням його вартості та термінів оплати, що направляється Туроператором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з використанням системи бронювання.</w:t>
      </w:r>
    </w:p>
    <w:p w14:paraId="5F0D6AB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2.9. </w:t>
      </w:r>
      <w:r w:rsidRPr="00E56473">
        <w:rPr>
          <w:rFonts w:ascii="Times New Roman" w:hAnsi="Times New Roman"/>
          <w:b/>
          <w:sz w:val="18"/>
          <w:szCs w:val="18"/>
          <w:lang w:val="uk-UA"/>
        </w:rPr>
        <w:t>Ануляція</w:t>
      </w:r>
      <w:r w:rsidRPr="00E56473">
        <w:rPr>
          <w:rFonts w:ascii="Times New Roman" w:hAnsi="Times New Roman"/>
          <w:sz w:val="18"/>
          <w:szCs w:val="18"/>
          <w:lang w:val="uk-UA"/>
        </w:rPr>
        <w:t xml:space="preserve"> туристичного продукту (туристичної послуги) - відповідно до умов цього Договору, це відмова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від заброньованого туристичного продукту (туристичної послуги), а також право Туроператора відмовити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в наданні заброньованого туристичного продукту (туристичних послуг). Ануляція проводиться шляхом надіслання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Туроператору або Туроператором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письмового повідомлення з використанням системи бронювання.</w:t>
      </w:r>
    </w:p>
    <w:p w14:paraId="20C2E943"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2.10. </w:t>
      </w:r>
      <w:r w:rsidRPr="00E56473">
        <w:rPr>
          <w:rFonts w:ascii="Times New Roman" w:hAnsi="Times New Roman"/>
          <w:b/>
          <w:sz w:val="18"/>
          <w:szCs w:val="18"/>
          <w:lang w:val="uk-UA"/>
        </w:rPr>
        <w:t>Дати Високого сезону</w:t>
      </w:r>
      <w:r w:rsidRPr="00E56473">
        <w:rPr>
          <w:rFonts w:ascii="Times New Roman" w:hAnsi="Times New Roman"/>
          <w:sz w:val="18"/>
          <w:szCs w:val="18"/>
          <w:lang w:val="uk-UA"/>
        </w:rPr>
        <w:t xml:space="preserve"> - це період підвищеного попиту на туристичний продукт, національні свята, проведення різного роду заходів, як-то конференції, концерти, спортивні змагання тощо,  в країні перебування (в </w:t>
      </w:r>
      <w:proofErr w:type="spellStart"/>
      <w:r w:rsidRPr="00E56473">
        <w:rPr>
          <w:rFonts w:ascii="Times New Roman" w:hAnsi="Times New Roman"/>
          <w:sz w:val="18"/>
          <w:szCs w:val="18"/>
          <w:lang w:val="uk-UA"/>
        </w:rPr>
        <w:t>т.ч</w:t>
      </w:r>
      <w:proofErr w:type="spellEnd"/>
      <w:r w:rsidRPr="00E56473">
        <w:rPr>
          <w:rFonts w:ascii="Times New Roman" w:hAnsi="Times New Roman"/>
          <w:sz w:val="18"/>
          <w:szCs w:val="18"/>
          <w:lang w:val="uk-UA"/>
        </w:rPr>
        <w:t>. періоди з 25 квітня по 10 травня, з 01 червня по 31 серпня, з 20 грудня по 15 січня), які визначаються постачальниками туристичних продукту (туристичних послуг), та публікуються на офіційному сайті Туроператора.</w:t>
      </w:r>
    </w:p>
    <w:p w14:paraId="707B647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2.11. </w:t>
      </w:r>
      <w:r w:rsidRPr="00E56473">
        <w:rPr>
          <w:rFonts w:ascii="Times New Roman" w:hAnsi="Times New Roman"/>
          <w:b/>
          <w:sz w:val="18"/>
          <w:szCs w:val="18"/>
          <w:lang w:val="uk-UA"/>
        </w:rPr>
        <w:t>Дати Низького сезону</w:t>
      </w:r>
      <w:r w:rsidRPr="00E56473">
        <w:rPr>
          <w:rFonts w:ascii="Times New Roman" w:hAnsi="Times New Roman"/>
          <w:sz w:val="18"/>
          <w:szCs w:val="18"/>
          <w:lang w:val="uk-UA"/>
        </w:rPr>
        <w:t xml:space="preserve"> – всі інші дати, які не припадають на дати Високого сезону.</w:t>
      </w:r>
    </w:p>
    <w:p w14:paraId="48C9FAC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2.12. </w:t>
      </w:r>
      <w:r w:rsidRPr="00E56473">
        <w:rPr>
          <w:rFonts w:ascii="Times New Roman" w:hAnsi="Times New Roman"/>
          <w:b/>
          <w:sz w:val="18"/>
          <w:szCs w:val="18"/>
          <w:lang w:val="uk-UA"/>
        </w:rPr>
        <w:t>Спеціальні тури</w:t>
      </w:r>
      <w:r w:rsidRPr="00E56473">
        <w:rPr>
          <w:rFonts w:ascii="Times New Roman" w:hAnsi="Times New Roman"/>
          <w:sz w:val="18"/>
          <w:szCs w:val="18"/>
          <w:lang w:val="uk-UA"/>
        </w:rPr>
        <w:t xml:space="preserve"> – це тури які визначені Туроператором, як тури зі спеціальними умовами бронювання, про що Туроператор інформує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в підтвердженні на тур через систему бронювання.</w:t>
      </w:r>
    </w:p>
    <w:p w14:paraId="07A5899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2.13. </w:t>
      </w:r>
      <w:r w:rsidRPr="00E56473">
        <w:rPr>
          <w:rFonts w:ascii="Times New Roman" w:hAnsi="Times New Roman"/>
          <w:b/>
          <w:sz w:val="18"/>
          <w:szCs w:val="18"/>
          <w:lang w:val="uk-UA"/>
        </w:rPr>
        <w:t>Зміна Замовлення</w:t>
      </w:r>
      <w:r w:rsidRPr="00E56473">
        <w:rPr>
          <w:rFonts w:ascii="Times New Roman" w:hAnsi="Times New Roman"/>
          <w:sz w:val="18"/>
          <w:szCs w:val="18"/>
          <w:lang w:val="uk-UA"/>
        </w:rPr>
        <w:t xml:space="preserve"> - заміна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замовленого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(його частини) на інший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(іншу частину), в тому числі: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послуг на іншу чи інші. Зміна Замовлення має здійснюватися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у письмовій формі.</w:t>
      </w:r>
    </w:p>
    <w:p w14:paraId="749B562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2.14. </w:t>
      </w:r>
      <w:r w:rsidRPr="00E56473">
        <w:rPr>
          <w:rFonts w:ascii="Times New Roman" w:hAnsi="Times New Roman"/>
          <w:b/>
          <w:sz w:val="18"/>
          <w:szCs w:val="18"/>
          <w:lang w:val="uk-UA"/>
        </w:rPr>
        <w:t>Ціна (загальна вартість), СПО (SPO (</w:t>
      </w:r>
      <w:proofErr w:type="spellStart"/>
      <w:r w:rsidRPr="00E56473">
        <w:rPr>
          <w:rFonts w:ascii="Times New Roman" w:hAnsi="Times New Roman"/>
          <w:b/>
          <w:sz w:val="18"/>
          <w:szCs w:val="18"/>
          <w:lang w:val="uk-UA"/>
        </w:rPr>
        <w:t>special</w:t>
      </w:r>
      <w:proofErr w:type="spellEnd"/>
      <w:r w:rsidRPr="00E56473">
        <w:rPr>
          <w:rFonts w:ascii="Times New Roman" w:hAnsi="Times New Roman"/>
          <w:b/>
          <w:sz w:val="18"/>
          <w:szCs w:val="18"/>
          <w:lang w:val="uk-UA"/>
        </w:rPr>
        <w:t xml:space="preserve"> </w:t>
      </w:r>
      <w:proofErr w:type="spellStart"/>
      <w:r w:rsidRPr="00E56473">
        <w:rPr>
          <w:rFonts w:ascii="Times New Roman" w:hAnsi="Times New Roman"/>
          <w:b/>
          <w:sz w:val="18"/>
          <w:szCs w:val="18"/>
          <w:lang w:val="uk-UA"/>
        </w:rPr>
        <w:t>price</w:t>
      </w:r>
      <w:proofErr w:type="spellEnd"/>
      <w:r w:rsidRPr="00E56473">
        <w:rPr>
          <w:rFonts w:ascii="Times New Roman" w:hAnsi="Times New Roman"/>
          <w:b/>
          <w:sz w:val="18"/>
          <w:szCs w:val="18"/>
          <w:lang w:val="uk-UA"/>
        </w:rPr>
        <w:t xml:space="preserve"> </w:t>
      </w:r>
      <w:proofErr w:type="spellStart"/>
      <w:r w:rsidRPr="00E56473">
        <w:rPr>
          <w:rFonts w:ascii="Times New Roman" w:hAnsi="Times New Roman"/>
          <w:b/>
          <w:sz w:val="18"/>
          <w:szCs w:val="18"/>
          <w:lang w:val="uk-UA"/>
        </w:rPr>
        <w:t>offer</w:t>
      </w:r>
      <w:proofErr w:type="spellEnd"/>
      <w:r w:rsidRPr="00E56473">
        <w:rPr>
          <w:rFonts w:ascii="Times New Roman" w:hAnsi="Times New Roman"/>
          <w:b/>
          <w:sz w:val="18"/>
          <w:szCs w:val="18"/>
          <w:lang w:val="uk-UA"/>
        </w:rPr>
        <w:t>)</w:t>
      </w:r>
      <w:r w:rsidRPr="00E56473">
        <w:rPr>
          <w:rFonts w:ascii="Times New Roman" w:hAnsi="Times New Roman"/>
          <w:sz w:val="18"/>
          <w:szCs w:val="18"/>
          <w:lang w:val="uk-UA"/>
        </w:rPr>
        <w:t xml:space="preserve"> – спеціальні пропозиції Туроператора зазначені на сайті, в каталогах та інших в </w:t>
      </w:r>
      <w:proofErr w:type="spellStart"/>
      <w:r w:rsidRPr="00E56473">
        <w:rPr>
          <w:rFonts w:ascii="Times New Roman" w:hAnsi="Times New Roman"/>
          <w:sz w:val="18"/>
          <w:szCs w:val="18"/>
          <w:lang w:val="uk-UA"/>
        </w:rPr>
        <w:t>т.ч</w:t>
      </w:r>
      <w:proofErr w:type="spellEnd"/>
      <w:r w:rsidRPr="00E56473">
        <w:rPr>
          <w:rFonts w:ascii="Times New Roman" w:hAnsi="Times New Roman"/>
          <w:sz w:val="18"/>
          <w:szCs w:val="18"/>
          <w:lang w:val="uk-UA"/>
        </w:rPr>
        <w:t xml:space="preserve">. рекламних матеріалах Туроператора, відомості щодо максимально можливої вартості послуг яку може сплатити Турист при придбанні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(туристичних послуг). До цієї суми можуть бути включенні вартість послуг які надає Туроператор, транспортні компанії (в </w:t>
      </w:r>
      <w:proofErr w:type="spellStart"/>
      <w:r w:rsidRPr="00E56473">
        <w:rPr>
          <w:rFonts w:ascii="Times New Roman" w:hAnsi="Times New Roman"/>
          <w:sz w:val="18"/>
          <w:szCs w:val="18"/>
          <w:lang w:val="uk-UA"/>
        </w:rPr>
        <w:t>т.ч</w:t>
      </w:r>
      <w:proofErr w:type="spellEnd"/>
      <w:r w:rsidRPr="00E56473">
        <w:rPr>
          <w:rFonts w:ascii="Times New Roman" w:hAnsi="Times New Roman"/>
          <w:sz w:val="18"/>
          <w:szCs w:val="18"/>
          <w:lang w:val="uk-UA"/>
        </w:rPr>
        <w:t xml:space="preserve">.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w:t>
      </w:r>
    </w:p>
    <w:p w14:paraId="06449473"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2.15. </w:t>
      </w:r>
      <w:r w:rsidRPr="00E56473">
        <w:rPr>
          <w:rFonts w:ascii="Times New Roman" w:hAnsi="Times New Roman"/>
          <w:b/>
          <w:sz w:val="18"/>
          <w:szCs w:val="18"/>
          <w:lang w:val="uk-UA"/>
        </w:rPr>
        <w:t>Транзитні кошти</w:t>
      </w:r>
      <w:r w:rsidRPr="00E56473">
        <w:rPr>
          <w:rFonts w:ascii="Times New Roman" w:hAnsi="Times New Roman"/>
          <w:sz w:val="18"/>
          <w:szCs w:val="18"/>
          <w:lang w:val="uk-UA"/>
        </w:rPr>
        <w:t xml:space="preserve"> - кошти сплаченні Туристом чи юридичною особою Туроператору через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за реалізацію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Туроператора, які не є власністю та доходом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Розмір транзитних коштів визначається рахунком Туроператора.</w:t>
      </w:r>
    </w:p>
    <w:p w14:paraId="0FFFAC83"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2.16. </w:t>
      </w:r>
      <w:r w:rsidRPr="00E56473">
        <w:rPr>
          <w:rFonts w:ascii="Times New Roman" w:hAnsi="Times New Roman"/>
          <w:b/>
          <w:sz w:val="18"/>
          <w:szCs w:val="18"/>
          <w:lang w:val="uk-UA"/>
        </w:rPr>
        <w:t>Комерційний курс Туроператора</w:t>
      </w:r>
      <w:r w:rsidRPr="00E56473">
        <w:rPr>
          <w:rFonts w:ascii="Times New Roman" w:hAnsi="Times New Roman"/>
          <w:sz w:val="18"/>
          <w:szCs w:val="18"/>
          <w:lang w:val="uk-UA"/>
        </w:rPr>
        <w:t xml:space="preserve"> - грошовий еквівалент в іноземній валюті 1 (одного) долара США</w:t>
      </w:r>
      <w:r w:rsidR="00397773" w:rsidRPr="00397773">
        <w:rPr>
          <w:rFonts w:ascii="Times New Roman" w:hAnsi="Times New Roman"/>
          <w:sz w:val="18"/>
          <w:szCs w:val="18"/>
        </w:rPr>
        <w:t xml:space="preserve"> (</w:t>
      </w:r>
      <w:r w:rsidR="00397773">
        <w:rPr>
          <w:rFonts w:ascii="Times New Roman" w:hAnsi="Times New Roman"/>
          <w:sz w:val="18"/>
          <w:szCs w:val="18"/>
          <w:lang w:val="en-US"/>
        </w:rPr>
        <w:t>USD</w:t>
      </w:r>
      <w:r w:rsidR="00397773" w:rsidRPr="00397773">
        <w:rPr>
          <w:rFonts w:ascii="Times New Roman" w:hAnsi="Times New Roman"/>
          <w:sz w:val="18"/>
          <w:szCs w:val="18"/>
        </w:rPr>
        <w:t>)</w:t>
      </w:r>
      <w:r w:rsidRPr="00E56473">
        <w:rPr>
          <w:rFonts w:ascii="Times New Roman" w:hAnsi="Times New Roman"/>
          <w:sz w:val="18"/>
          <w:szCs w:val="18"/>
          <w:lang w:val="uk-UA"/>
        </w:rPr>
        <w:t xml:space="preserve"> до гривні України або 1 (одного) ЄВРО</w:t>
      </w:r>
      <w:r w:rsidR="00397773" w:rsidRPr="00397773">
        <w:rPr>
          <w:rFonts w:ascii="Times New Roman" w:hAnsi="Times New Roman"/>
          <w:sz w:val="18"/>
          <w:szCs w:val="18"/>
        </w:rPr>
        <w:t xml:space="preserve"> (</w:t>
      </w:r>
      <w:r w:rsidR="00397773">
        <w:rPr>
          <w:rFonts w:ascii="Times New Roman" w:hAnsi="Times New Roman"/>
          <w:sz w:val="18"/>
          <w:szCs w:val="18"/>
          <w:lang w:val="en-US"/>
        </w:rPr>
        <w:t>EUR</w:t>
      </w:r>
      <w:r w:rsidR="00397773" w:rsidRPr="00397773">
        <w:rPr>
          <w:rFonts w:ascii="Times New Roman" w:hAnsi="Times New Roman"/>
          <w:sz w:val="18"/>
          <w:szCs w:val="18"/>
        </w:rPr>
        <w:t>)</w:t>
      </w:r>
      <w:r w:rsidRPr="00E56473">
        <w:rPr>
          <w:rFonts w:ascii="Times New Roman" w:hAnsi="Times New Roman"/>
          <w:sz w:val="18"/>
          <w:szCs w:val="18"/>
          <w:lang w:val="uk-UA"/>
        </w:rPr>
        <w:t xml:space="preserve"> до гривні України, що визначений Туроператором та оприлюднений ним на сайті, що застосовується Туроператором при визначені суми сплати туристичного продукту (туристичної послуги) яка належить Туроператору.</w:t>
      </w:r>
    </w:p>
    <w:p w14:paraId="5E89E1E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2.17. </w:t>
      </w:r>
      <w:r w:rsidRPr="00E56473">
        <w:rPr>
          <w:rFonts w:ascii="Times New Roman" w:hAnsi="Times New Roman"/>
          <w:b/>
          <w:sz w:val="18"/>
          <w:szCs w:val="18"/>
          <w:lang w:val="uk-UA"/>
        </w:rPr>
        <w:t>Договір на туристичне обслуговування</w:t>
      </w:r>
      <w:r w:rsidRPr="00E56473">
        <w:rPr>
          <w:rFonts w:ascii="Times New Roman" w:hAnsi="Times New Roman"/>
          <w:sz w:val="18"/>
          <w:szCs w:val="18"/>
          <w:lang w:val="uk-UA"/>
        </w:rPr>
        <w:t xml:space="preserve"> – </w:t>
      </w:r>
      <w:r w:rsidR="00DB6812" w:rsidRPr="00E56473">
        <w:rPr>
          <w:rFonts w:ascii="Times New Roman" w:hAnsi="Times New Roman"/>
          <w:sz w:val="18"/>
          <w:szCs w:val="18"/>
          <w:lang w:val="uk-UA"/>
        </w:rPr>
        <w:t xml:space="preserve">типова (рекомендована) </w:t>
      </w:r>
      <w:r w:rsidRPr="00E56473">
        <w:rPr>
          <w:rFonts w:ascii="Times New Roman" w:hAnsi="Times New Roman"/>
          <w:sz w:val="18"/>
          <w:szCs w:val="18"/>
          <w:lang w:val="uk-UA"/>
        </w:rPr>
        <w:t xml:space="preserve">договір форма якого затверджена Сторонами у Додатку № 1 до Договору та рекомендований Туроператором для укладання від його імені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із туристом. </w:t>
      </w:r>
    </w:p>
    <w:p w14:paraId="6AAD0DBF" w14:textId="77777777" w:rsidR="00FE5986" w:rsidRPr="00E56473" w:rsidRDefault="00FE5986" w:rsidP="00FE5986">
      <w:pPr>
        <w:spacing w:after="0"/>
        <w:jc w:val="both"/>
        <w:rPr>
          <w:rFonts w:ascii="Times New Roman" w:hAnsi="Times New Roman"/>
          <w:sz w:val="18"/>
          <w:szCs w:val="18"/>
          <w:lang w:val="uk-UA"/>
        </w:rPr>
      </w:pPr>
      <w:r w:rsidRPr="00E56473">
        <w:rPr>
          <w:rFonts w:ascii="Times New Roman" w:hAnsi="Times New Roman"/>
          <w:sz w:val="18"/>
          <w:szCs w:val="18"/>
          <w:lang w:val="uk-UA"/>
        </w:rPr>
        <w:t xml:space="preserve">Туристична група – група туристів, які здійснюють колективну подорож, об’єднану спільним маршрутом та комплексними туристичними послугами. </w:t>
      </w:r>
    </w:p>
    <w:p w14:paraId="0BF551A0" w14:textId="77777777" w:rsidR="009E4039" w:rsidRPr="00E56473" w:rsidRDefault="009E4039" w:rsidP="00FE5986">
      <w:pPr>
        <w:spacing w:after="0" w:line="240" w:lineRule="auto"/>
        <w:ind w:left="284" w:hanging="284"/>
        <w:rPr>
          <w:rFonts w:ascii="Times New Roman" w:hAnsi="Times New Roman"/>
          <w:sz w:val="18"/>
          <w:szCs w:val="18"/>
          <w:lang w:val="uk-UA"/>
        </w:rPr>
      </w:pPr>
    </w:p>
    <w:p w14:paraId="5D49168E" w14:textId="77777777" w:rsidR="009E4039" w:rsidRPr="00E56473" w:rsidRDefault="009E4039" w:rsidP="001E397D">
      <w:pPr>
        <w:pStyle w:val="aa"/>
        <w:numPr>
          <w:ilvl w:val="0"/>
          <w:numId w:val="32"/>
        </w:numPr>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ПРАВА ТА ЗОБОВ’ЯЗАННЯ СТОРІН</w:t>
      </w:r>
    </w:p>
    <w:p w14:paraId="57F31E9A" w14:textId="77777777" w:rsidR="001E397D" w:rsidRPr="00E56473" w:rsidRDefault="001E397D" w:rsidP="001E397D">
      <w:pPr>
        <w:pStyle w:val="aa"/>
        <w:spacing w:after="0" w:line="240" w:lineRule="auto"/>
        <w:ind w:left="360"/>
        <w:rPr>
          <w:rFonts w:ascii="Times New Roman" w:hAnsi="Times New Roman"/>
          <w:b/>
          <w:sz w:val="18"/>
          <w:szCs w:val="18"/>
          <w:lang w:val="uk-UA"/>
        </w:rPr>
      </w:pPr>
    </w:p>
    <w:p w14:paraId="24E9CBB2" w14:textId="77777777" w:rsidR="009E4039" w:rsidRPr="00E56473" w:rsidRDefault="009E4039"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 xml:space="preserve">3.1 </w:t>
      </w:r>
      <w:r w:rsidRPr="00E56473">
        <w:rPr>
          <w:rFonts w:ascii="Times New Roman" w:hAnsi="Times New Roman"/>
          <w:b/>
          <w:sz w:val="18"/>
          <w:szCs w:val="18"/>
          <w:lang w:val="uk-UA"/>
        </w:rPr>
        <w:t>Туроператор зобов’язується:</w:t>
      </w:r>
    </w:p>
    <w:p w14:paraId="383825A9"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3.1.1. Забезпечувати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методичними, рекламними й іншими матеріалами з метою просування та реалізації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При цьому обсяг та періодичність надання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таких матеріалів визначається Туроператором самостійно та на власний розсуд;</w:t>
      </w:r>
    </w:p>
    <w:p w14:paraId="5D098E7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3.1.2. Сповіщати про зміну вартості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w:t>
      </w:r>
    </w:p>
    <w:p w14:paraId="52AC90A0"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3.1.3. При наявності у Туроператора можливості надати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та при дотриманні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умов, встановлених у п. 3.2.7 Договору, Туроператор після направлення Підтвердження Замовлення забезпечує замовлення усіх видів послуг, що входять у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w:t>
      </w:r>
    </w:p>
    <w:p w14:paraId="413538F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3.1.4. Відповідно до Замовлення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підтвердженого Туроператором, Туроператор надає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шляхом оформлення та передачі представнику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документів, які необхідні для реалізації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(туристичного ваучеру, авіаквитків, та/або страхових полісів, та/або рахунку- фактури, та/або інших документів, визначених Туроператором залежно від складу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w:t>
      </w:r>
    </w:p>
    <w:p w14:paraId="31D6683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3.1.5. На письмову вимогу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складати акти звірок взаєморозрахунків між Сторонами за Договором;</w:t>
      </w:r>
    </w:p>
    <w:p w14:paraId="0967F63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3.1.6. Сплачувати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згідно Розділу 5 цього Договору агентську винагороду за виконання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своїх зобов’язань за Договором;</w:t>
      </w:r>
    </w:p>
    <w:p w14:paraId="745CA03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3.1.7. Дотримуватись та виконувати інші положення цього Договору.</w:t>
      </w:r>
    </w:p>
    <w:p w14:paraId="207A9BAC" w14:textId="77777777" w:rsidR="001E397D" w:rsidRPr="00E56473" w:rsidRDefault="001E397D" w:rsidP="00BB039B">
      <w:pPr>
        <w:spacing w:after="0" w:line="240" w:lineRule="auto"/>
        <w:jc w:val="both"/>
        <w:rPr>
          <w:rFonts w:ascii="Times New Roman" w:hAnsi="Times New Roman"/>
          <w:sz w:val="18"/>
          <w:szCs w:val="18"/>
          <w:lang w:val="uk-UA"/>
        </w:rPr>
      </w:pPr>
    </w:p>
    <w:p w14:paraId="1AB2D28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 </w:t>
      </w:r>
      <w:proofErr w:type="spellStart"/>
      <w:r w:rsidRPr="00E56473">
        <w:rPr>
          <w:rFonts w:ascii="Times New Roman" w:hAnsi="Times New Roman"/>
          <w:b/>
          <w:sz w:val="18"/>
          <w:szCs w:val="18"/>
          <w:lang w:val="uk-UA"/>
        </w:rPr>
        <w:t>Турагент</w:t>
      </w:r>
      <w:proofErr w:type="spellEnd"/>
      <w:r w:rsidRPr="00E56473">
        <w:rPr>
          <w:rFonts w:ascii="Times New Roman" w:hAnsi="Times New Roman"/>
          <w:b/>
          <w:sz w:val="18"/>
          <w:szCs w:val="18"/>
          <w:lang w:val="uk-UA"/>
        </w:rPr>
        <w:t xml:space="preserve"> зобов’язується:</w:t>
      </w:r>
    </w:p>
    <w:p w14:paraId="5944467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 Замовляти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шляхом його бронювання через систему бронювання Туроператора, або шляхом подання Туроператору Замовлення на бронювання у письмовій формі, по факсу чи в інший спосіб, що встановлений цим Договором чи Туроператором. Замовлення на бронювання повинне містити інформацію про туриста в повному обсязі, достатньому для реалізації туристичних послуг, паспортні дані (у випадку міжнародного туризму - в латинській транслітерації у відповідності до закордонного паспорту), бажаний вид туризму із зазначенням країни, дати початку та закінчення туристичної подорожі, строк подорожі, програму туристичного обслуговування, вартість запропонованого Туру, характеристику транспортних засобів, які Турист обирає для здійснення подорожі, їх вид, категорія, варіанти можливих стиковок авіарейсів, характеристику готелів, їх розташування, класифікацію у відповідності до законодавства країни тимчасового перебування, послуги готелю, а також іншу необхідну інформацію в інтересах туриста;</w:t>
      </w:r>
    </w:p>
    <w:p w14:paraId="2B50E60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3.2.2. Після одержання підтвердження бронювання від Туроператора - протягом 3 (трьох) робочих днів направити Туроператору всі необхідні документи для оформлення туристичного продукту (туристичних послуг) Туроператора. У випадку бронювання туристичного продукту (туристичних послуг) до країн з візовим режимом цей термін визначається візовим відділом Туроператора;</w:t>
      </w:r>
    </w:p>
    <w:p w14:paraId="5995725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3.2.3. Перевіряти у Туристів наявність та правильність оформлення необхідних паспортних</w:t>
      </w:r>
      <w:r w:rsidR="006C5EC0" w:rsidRPr="00E56473">
        <w:rPr>
          <w:rFonts w:ascii="Times New Roman" w:hAnsi="Times New Roman"/>
          <w:sz w:val="18"/>
          <w:szCs w:val="18"/>
          <w:lang w:val="uk-UA"/>
        </w:rPr>
        <w:t>,</w:t>
      </w:r>
      <w:r w:rsidRPr="00E56473">
        <w:rPr>
          <w:rFonts w:ascii="Times New Roman" w:hAnsi="Times New Roman"/>
          <w:sz w:val="18"/>
          <w:szCs w:val="18"/>
          <w:lang w:val="uk-UA"/>
        </w:rPr>
        <w:t xml:space="preserve"> візових </w:t>
      </w:r>
      <w:r w:rsidR="006C5EC0" w:rsidRPr="00E56473">
        <w:rPr>
          <w:rFonts w:ascii="Times New Roman" w:hAnsi="Times New Roman"/>
          <w:sz w:val="18"/>
          <w:szCs w:val="18"/>
          <w:lang w:val="uk-UA"/>
        </w:rPr>
        <w:t xml:space="preserve">та інших </w:t>
      </w:r>
      <w:r w:rsidRPr="00E56473">
        <w:rPr>
          <w:rFonts w:ascii="Times New Roman" w:hAnsi="Times New Roman"/>
          <w:sz w:val="18"/>
          <w:szCs w:val="18"/>
          <w:lang w:val="uk-UA"/>
        </w:rPr>
        <w:t xml:space="preserve">документів на в’їзд і виїзд.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несе повну відповідальність у розмірі завданих Туроператору збитків і сплачує всі витрати, які виникають чи можуть виникнути у Туроператора у зв’язку з недотриманням умов цього пункту Договору;</w:t>
      </w:r>
    </w:p>
    <w:p w14:paraId="555108C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lastRenderedPageBreak/>
        <w:t>3.2.4. Інформувати Туристів, що консульський збір за оформлення віз до країни з візовим режимом перетину кордону Турист сплачує самостійно на умовах, які зазначені в системі бронювання;</w:t>
      </w:r>
    </w:p>
    <w:p w14:paraId="20CA1CC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3.2.5. Повідомляти Туристам про матеріальні та фінансові наслідки у випадку надання Туристом неналежним чином оформлених документів, а також при виникненні обставин, які перешкоджають виїзду Туриста по придбаному ним Туру після термінів, що передбачають настання фінансової відповідальності;</w:t>
      </w:r>
    </w:p>
    <w:p w14:paraId="04BE9C0B"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3.2.6. Реалізувати замовлений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туристу від імені Туроператора;</w:t>
      </w:r>
    </w:p>
    <w:p w14:paraId="1F7509B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3.2.7. Здійснювати переказ Туроператору вартості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в строк, встановлений п.6.2 Договору, та незалежно від розміру, строку фактичного одержання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коштів від туриста чи </w:t>
      </w:r>
      <w:proofErr w:type="spellStart"/>
      <w:r w:rsidRPr="00E56473">
        <w:rPr>
          <w:rFonts w:ascii="Times New Roman" w:hAnsi="Times New Roman"/>
          <w:sz w:val="18"/>
          <w:szCs w:val="18"/>
          <w:lang w:val="uk-UA"/>
        </w:rPr>
        <w:t>іншоі</w:t>
      </w:r>
      <w:proofErr w:type="spellEnd"/>
      <w:r w:rsidRPr="00E56473">
        <w:rPr>
          <w:rFonts w:ascii="Times New Roman" w:hAnsi="Times New Roman"/>
          <w:sz w:val="18"/>
          <w:szCs w:val="18"/>
          <w:lang w:val="uk-UA"/>
        </w:rPr>
        <w:t xml:space="preserve"> особи та незалежно від факту реалізації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w:t>
      </w:r>
    </w:p>
    <w:p w14:paraId="68039D4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3.2.8. Реалізовувати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тільки після отримання від Туроператора Підтвердження Замовлення такого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але при цьому обов’язково отримувати від туриста передоплату у розмірі не менш ніж 30% від вартості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w:t>
      </w:r>
    </w:p>
    <w:p w14:paraId="6DB4C1A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3.2.9. Сповіщати Туроператора про Зміну Замовлення чи Відмову від Замовлення у письмовій формі;</w:t>
      </w:r>
    </w:p>
    <w:p w14:paraId="4A75BA8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3.2.10. Надавати Туроператору всі документи, необхідні Туроператору для формування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в тому числі в разі необхідності оформлення Туроператором в’їзних віз у країни здійснення туристичної подорожі надавати у встановлені Туроператором строки необхідні документи, які вимагають компетентні органи України чи іноземних держав, на території яких буде здійснюватися туристична подорож, перевіряти їх правильність оформлення та актуальність.</w:t>
      </w:r>
    </w:p>
    <w:p w14:paraId="21816998" w14:textId="77777777" w:rsidR="009E4039" w:rsidRPr="00E56473" w:rsidRDefault="009E4039" w:rsidP="00BB039B">
      <w:pPr>
        <w:spacing w:after="0" w:line="240" w:lineRule="auto"/>
        <w:jc w:val="both"/>
        <w:rPr>
          <w:rFonts w:ascii="Times New Roman" w:hAnsi="Times New Roman"/>
          <w:sz w:val="18"/>
          <w:szCs w:val="18"/>
          <w:lang w:val="uk-UA"/>
        </w:rPr>
      </w:pP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повинен відмовити Туристу (або юридичній особі) в укладенні Договору на туристичне обслуговування, якщо:</w:t>
      </w:r>
    </w:p>
    <w:p w14:paraId="7CBCA78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а) строк чинності візи з моменту перетину кордону країни, на в‘їзд до якої видана віза, є меншим від строку перебування Туриста у цій країні, або меншим від строку, визначеного компетентними органами цієї країни;</w:t>
      </w:r>
    </w:p>
    <w:p w14:paraId="6C7513C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б) строк чинності візи при в‘їзді в Україну з моменту перетину кордону України є меншим семи днів (для іноземців та осіб без громадянства);</w:t>
      </w:r>
    </w:p>
    <w:p w14:paraId="6283C839"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в) віза використана за кількістю в‘їздів (виїздів) до (з) відповідної країни;</w:t>
      </w:r>
    </w:p>
    <w:p w14:paraId="74A52F4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г)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0014EC8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д) відсутність документів, передбачених Постановою Кабінету Міністрів України від 27.01.1995 р. № 57 «Про затвердження правил перетинання державного кордону громадянами України»;</w:t>
      </w:r>
    </w:p>
    <w:p w14:paraId="3DC2B03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е) відсутність документів, які надають право іноземцю чи особі без громадянства в‘їжджати та перебувати на території України, що передбачені Законом України «Про правовий статус іноземців та осіб без громадянства» та Постановою Кабінету Міністрів України від 29.12.1995 р. № 1074 «Про правила в‘їзду іноземців та осіб без громадянства в Україну, їх виїзду з України і транзитного проїзду через її територію».</w:t>
      </w:r>
    </w:p>
    <w:p w14:paraId="70EEF829" w14:textId="77777777" w:rsidR="00B408AD"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3.2.11. До укладання договору з туристом, інформувати кожного туриста про наступне:</w:t>
      </w:r>
    </w:p>
    <w:p w14:paraId="1AB31DA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про умови реалізації і оплати </w:t>
      </w:r>
      <w:proofErr w:type="spellStart"/>
      <w:r w:rsidR="004D0ADB" w:rsidRPr="00E56473">
        <w:rPr>
          <w:rFonts w:ascii="Times New Roman" w:hAnsi="Times New Roman"/>
          <w:sz w:val="18"/>
          <w:szCs w:val="18"/>
          <w:lang w:val="uk-UA"/>
        </w:rPr>
        <w:t>Т</w:t>
      </w:r>
      <w:r w:rsidRPr="00E56473">
        <w:rPr>
          <w:rFonts w:ascii="Times New Roman" w:hAnsi="Times New Roman"/>
          <w:sz w:val="18"/>
          <w:szCs w:val="18"/>
          <w:lang w:val="uk-UA"/>
        </w:rPr>
        <w:t>урпродукта</w:t>
      </w:r>
      <w:proofErr w:type="spellEnd"/>
      <w:r w:rsidRPr="00E56473">
        <w:rPr>
          <w:rFonts w:ascii="Times New Roman" w:hAnsi="Times New Roman"/>
          <w:sz w:val="18"/>
          <w:szCs w:val="18"/>
          <w:lang w:val="uk-UA"/>
        </w:rPr>
        <w:t xml:space="preserve">, встановлені Туроператором, про розмір можливих витрат </w:t>
      </w:r>
      <w:r w:rsidR="00B408AD" w:rsidRPr="00E56473">
        <w:rPr>
          <w:rFonts w:ascii="Times New Roman" w:hAnsi="Times New Roman"/>
          <w:sz w:val="18"/>
          <w:szCs w:val="18"/>
          <w:lang w:val="uk-UA"/>
        </w:rPr>
        <w:t>Т</w:t>
      </w:r>
      <w:r w:rsidRPr="00E56473">
        <w:rPr>
          <w:rFonts w:ascii="Times New Roman" w:hAnsi="Times New Roman"/>
          <w:sz w:val="18"/>
          <w:szCs w:val="18"/>
          <w:lang w:val="uk-UA"/>
        </w:rPr>
        <w:t>уроператора/</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 пов’язаних з відмовою туриста від </w:t>
      </w:r>
      <w:proofErr w:type="spellStart"/>
      <w:r w:rsidR="004D0ADB" w:rsidRPr="00E56473">
        <w:rPr>
          <w:rFonts w:ascii="Times New Roman" w:hAnsi="Times New Roman"/>
          <w:sz w:val="18"/>
          <w:szCs w:val="18"/>
          <w:lang w:val="uk-UA"/>
        </w:rPr>
        <w:t>Т</w:t>
      </w:r>
      <w:r w:rsidRPr="00E56473">
        <w:rPr>
          <w:rFonts w:ascii="Times New Roman" w:hAnsi="Times New Roman"/>
          <w:sz w:val="18"/>
          <w:szCs w:val="18"/>
          <w:lang w:val="uk-UA"/>
        </w:rPr>
        <w:t>урпородукту</w:t>
      </w:r>
      <w:proofErr w:type="spellEnd"/>
      <w:r w:rsidRPr="00E56473">
        <w:rPr>
          <w:rFonts w:ascii="Times New Roman" w:hAnsi="Times New Roman"/>
          <w:sz w:val="18"/>
          <w:szCs w:val="18"/>
          <w:lang w:val="uk-UA"/>
        </w:rPr>
        <w:t>;</w:t>
      </w:r>
    </w:p>
    <w:p w14:paraId="6484702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правила перебування за кордоном, в тому числі шляхом проведення з туристами інструктажу щодо діючих митних правил, правил перетинання державних кордонів;</w:t>
      </w:r>
    </w:p>
    <w:p w14:paraId="47CF204B"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p>
    <w:p w14:paraId="7016C9D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а також умови безпеки туристів у країні (місці) тимчасового перебування;</w:t>
      </w:r>
    </w:p>
    <w:p w14:paraId="3549385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Туроператора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його місцезнаходження, поштові реквізити, контактний телефон, наявність ліцензії на провадження туристичної діяльності, сертифікатів відповідності та інші відомості відповідно до законодавства про захист прав споживачів;</w:t>
      </w:r>
    </w:p>
    <w:p w14:paraId="5502F3D0"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6D5051B8"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час та місце проміжних зупинок і транспортних сполучень та категорію місця, яке споживач займатиме в певному виді транспортного засобу;</w:t>
      </w:r>
    </w:p>
    <w:p w14:paraId="3D5BF3E8" w14:textId="77777777" w:rsidR="002506B0"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про види і тематику екскурсійного обслуговування, порядок здійснення </w:t>
      </w:r>
      <w:r w:rsidR="002506B0">
        <w:rPr>
          <w:rFonts w:ascii="Times New Roman" w:hAnsi="Times New Roman"/>
          <w:sz w:val="18"/>
          <w:szCs w:val="18"/>
          <w:lang w:val="uk-UA"/>
        </w:rPr>
        <w:t xml:space="preserve">зустрічей і проводів, супроводу </w:t>
      </w:r>
      <w:r w:rsidRPr="00E56473">
        <w:rPr>
          <w:rFonts w:ascii="Times New Roman" w:hAnsi="Times New Roman"/>
          <w:sz w:val="18"/>
          <w:szCs w:val="18"/>
          <w:lang w:val="uk-UA"/>
        </w:rPr>
        <w:t>туристів;</w:t>
      </w:r>
      <w:r w:rsidRPr="00E56473">
        <w:rPr>
          <w:rFonts w:ascii="Times New Roman" w:hAnsi="Times New Roman"/>
          <w:sz w:val="18"/>
          <w:szCs w:val="18"/>
          <w:lang w:val="uk-UA"/>
        </w:rPr>
        <w:br/>
        <w:t xml:space="preserve">- про стан навколишнього природного середовища, санітарного та </w:t>
      </w:r>
      <w:r w:rsidR="002506B0">
        <w:rPr>
          <w:rFonts w:ascii="Times New Roman" w:hAnsi="Times New Roman"/>
          <w:sz w:val="18"/>
          <w:szCs w:val="18"/>
          <w:lang w:val="uk-UA"/>
        </w:rPr>
        <w:t>епідеміологічного благополуччя;</w:t>
      </w:r>
    </w:p>
    <w:p w14:paraId="0BA8F30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про назву, адресу та контактний телефон представництв </w:t>
      </w:r>
      <w:r w:rsidR="00B408AD" w:rsidRPr="00E56473">
        <w:rPr>
          <w:rFonts w:ascii="Times New Roman" w:hAnsi="Times New Roman"/>
          <w:sz w:val="18"/>
          <w:szCs w:val="18"/>
          <w:lang w:val="uk-UA"/>
        </w:rPr>
        <w:t>Т</w:t>
      </w:r>
      <w:r w:rsidRPr="00E56473">
        <w:rPr>
          <w:rFonts w:ascii="Times New Roman" w:hAnsi="Times New Roman"/>
          <w:sz w:val="18"/>
          <w:szCs w:val="18"/>
          <w:lang w:val="uk-UA"/>
        </w:rPr>
        <w:t>уроператора або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6B814FE0" w14:textId="77777777" w:rsidR="002506B0"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порядок забезп</w:t>
      </w:r>
      <w:r w:rsidR="00B408AD" w:rsidRPr="00E56473">
        <w:rPr>
          <w:rFonts w:ascii="Times New Roman" w:hAnsi="Times New Roman"/>
          <w:sz w:val="18"/>
          <w:szCs w:val="18"/>
          <w:lang w:val="uk-UA"/>
        </w:rPr>
        <w:t>ечення Т</w:t>
      </w:r>
      <w:r w:rsidRPr="00E56473">
        <w:rPr>
          <w:rFonts w:ascii="Times New Roman" w:hAnsi="Times New Roman"/>
          <w:sz w:val="18"/>
          <w:szCs w:val="18"/>
          <w:lang w:val="uk-UA"/>
        </w:rPr>
        <w:t>уроператором 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p>
    <w:p w14:paraId="5AE244E0"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розмір фінансового забезпечення Туроператора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на в</w:t>
      </w:r>
      <w:r w:rsidR="002506B0">
        <w:rPr>
          <w:rFonts w:ascii="Times New Roman" w:hAnsi="Times New Roman"/>
          <w:sz w:val="18"/>
          <w:szCs w:val="18"/>
          <w:lang w:val="uk-UA"/>
        </w:rPr>
        <w:t xml:space="preserve">ипадок його неплатоспроможності </w:t>
      </w:r>
      <w:r w:rsidRPr="00E56473">
        <w:rPr>
          <w:rFonts w:ascii="Times New Roman" w:hAnsi="Times New Roman"/>
          <w:sz w:val="18"/>
          <w:szCs w:val="18"/>
          <w:lang w:val="uk-UA"/>
        </w:rPr>
        <w:t>(банкрутства) та кредитну установу, яка надала таке забезпечення;</w:t>
      </w:r>
    </w:p>
    <w:p w14:paraId="357932F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інші правила, норми та відомості, які мають бути доведені до туриста згідно Законів України «Про туризм» та «Про захист прав споживачів», правил, інструкцій та інших нормативних документів в сфері туризму та авіаперевезень;</w:t>
      </w:r>
    </w:p>
    <w:p w14:paraId="05A6308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3.2.12. Укласти договір на туристичне обслуговування з кожним туристом, Тільки згідно формі, рекомендованій Туроператором, яка є додатком № 1 до цьог</w:t>
      </w:r>
      <w:r w:rsidR="00DB6812" w:rsidRPr="00E56473">
        <w:rPr>
          <w:rFonts w:ascii="Times New Roman" w:hAnsi="Times New Roman"/>
          <w:sz w:val="18"/>
          <w:szCs w:val="18"/>
          <w:lang w:val="uk-UA"/>
        </w:rPr>
        <w:t>о Договору. В будь-якому разі, д</w:t>
      </w:r>
      <w:r w:rsidRPr="00E56473">
        <w:rPr>
          <w:rFonts w:ascii="Times New Roman" w:hAnsi="Times New Roman"/>
          <w:sz w:val="18"/>
          <w:szCs w:val="18"/>
          <w:lang w:val="uk-UA"/>
        </w:rPr>
        <w:t xml:space="preserve">оговір на туристичне обслуговування, укладений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з туристом повинен містити відомості про Туроператора, достатні для його ідентифікації, зокрема: найменування, код ЄДРПОУ місцезнаходження, номер ліцензії, телефон, а також посилання на цей Договір, включаючи його номер та дату укладання. У разі не використання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w:t>
      </w:r>
      <w:r w:rsidR="00DB6812" w:rsidRPr="00E56473">
        <w:rPr>
          <w:rFonts w:ascii="Times New Roman" w:hAnsi="Times New Roman"/>
          <w:sz w:val="18"/>
          <w:szCs w:val="18"/>
          <w:lang w:val="uk-UA"/>
        </w:rPr>
        <w:t xml:space="preserve">типової (рекомендованої) </w:t>
      </w:r>
      <w:r w:rsidRPr="00E56473">
        <w:rPr>
          <w:rFonts w:ascii="Times New Roman" w:hAnsi="Times New Roman"/>
          <w:sz w:val="18"/>
          <w:szCs w:val="18"/>
          <w:lang w:val="uk-UA"/>
        </w:rPr>
        <w:t xml:space="preserve">форми договору на туристичне обслуговування з кожним туристом, яка рекомендована </w:t>
      </w:r>
      <w:proofErr w:type="spellStart"/>
      <w:r w:rsidRPr="00E56473">
        <w:rPr>
          <w:rFonts w:ascii="Times New Roman" w:hAnsi="Times New Roman"/>
          <w:sz w:val="18"/>
          <w:szCs w:val="18"/>
          <w:lang w:val="uk-UA"/>
        </w:rPr>
        <w:t>Туроператорм</w:t>
      </w:r>
      <w:proofErr w:type="spellEnd"/>
      <w:r w:rsidRPr="00E56473">
        <w:rPr>
          <w:rFonts w:ascii="Times New Roman" w:hAnsi="Times New Roman"/>
          <w:sz w:val="18"/>
          <w:szCs w:val="18"/>
          <w:lang w:val="uk-UA"/>
        </w:rPr>
        <w:t xml:space="preserve"> в додатку №1 цього Договору,</w:t>
      </w:r>
      <w:r w:rsidR="002322A5">
        <w:rPr>
          <w:rFonts w:ascii="Times New Roman" w:hAnsi="Times New Roman"/>
          <w:sz w:val="18"/>
          <w:szCs w:val="18"/>
          <w:lang w:val="uk-UA"/>
        </w:rPr>
        <w:t xml:space="preserve">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самостійно несе відповідальність перед туристом і відшкодовує Туроператору всі витрати і збитки, які є наслідком не включення таких умов у договір з туристом;</w:t>
      </w:r>
    </w:p>
    <w:p w14:paraId="539FDD3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3.2.13. При реалізації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дотримуватись усіх інших вимог, що встановлені законодавством України;</w:t>
      </w:r>
    </w:p>
    <w:p w14:paraId="36F58535" w14:textId="77777777" w:rsidR="009E4039" w:rsidRPr="00E56473" w:rsidRDefault="009E4039" w:rsidP="00BB039B">
      <w:pPr>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3.2.14. При укладенні </w:t>
      </w:r>
      <w:r w:rsidR="00DB6812" w:rsidRPr="00E56473">
        <w:rPr>
          <w:rFonts w:ascii="Times New Roman" w:hAnsi="Times New Roman"/>
          <w:sz w:val="18"/>
          <w:szCs w:val="18"/>
          <w:lang w:val="uk-UA"/>
        </w:rPr>
        <w:t>д</w:t>
      </w:r>
      <w:r w:rsidRPr="00E56473">
        <w:rPr>
          <w:rFonts w:ascii="Times New Roman" w:hAnsi="Times New Roman"/>
          <w:sz w:val="18"/>
          <w:szCs w:val="18"/>
          <w:lang w:val="uk-UA"/>
        </w:rPr>
        <w:t xml:space="preserve">оговору на туристичне обслуговування з Туристом, який має особливі потреби (інвалід або інша особа, яка бажає отримати додаткове обслуговування в аеропортах вильоту/прильоту),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зобов‘язаний:</w:t>
      </w:r>
    </w:p>
    <w:p w14:paraId="04040505" w14:textId="77777777" w:rsidR="009E4039" w:rsidRPr="00E56473" w:rsidRDefault="009E4039" w:rsidP="00BB039B">
      <w:pPr>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а) </w:t>
      </w:r>
      <w:proofErr w:type="spellStart"/>
      <w:r w:rsidRPr="00E56473">
        <w:rPr>
          <w:rFonts w:ascii="Times New Roman" w:hAnsi="Times New Roman"/>
          <w:sz w:val="18"/>
          <w:szCs w:val="18"/>
          <w:lang w:val="uk-UA"/>
        </w:rPr>
        <w:t>внести</w:t>
      </w:r>
      <w:proofErr w:type="spellEnd"/>
      <w:r w:rsidRPr="00E56473">
        <w:rPr>
          <w:rFonts w:ascii="Times New Roman" w:hAnsi="Times New Roman"/>
          <w:sz w:val="18"/>
          <w:szCs w:val="18"/>
          <w:lang w:val="uk-UA"/>
        </w:rPr>
        <w:t xml:space="preserve"> відповідну примітку в Заявку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і за дві доби до вильоту рейсу направити Туроператору відповідне повідомлення електронною поштою, зазначеною у реквізитах до цього Договору;</w:t>
      </w:r>
    </w:p>
    <w:p w14:paraId="29413E3A" w14:textId="77777777" w:rsidR="009E4039" w:rsidRPr="00E56473" w:rsidRDefault="009E4039" w:rsidP="00BB039B">
      <w:pPr>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б) отримати від такого Туриста кошти для сплати Туроператору вартості обслуговування в аеропортах вильоту/прильоту відповідно до виставленого Туроператором рахунку.</w:t>
      </w:r>
    </w:p>
    <w:p w14:paraId="46FCED65" w14:textId="77777777" w:rsidR="009E4039" w:rsidRPr="00E56473" w:rsidRDefault="009E4039" w:rsidP="00BB039B">
      <w:pPr>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3.2.15. Оформляти (друкувати) з використанням </w:t>
      </w:r>
      <w:proofErr w:type="spellStart"/>
      <w:r w:rsidRPr="00E56473">
        <w:rPr>
          <w:rFonts w:ascii="Times New Roman" w:hAnsi="Times New Roman"/>
          <w:sz w:val="18"/>
          <w:szCs w:val="18"/>
          <w:lang w:val="uk-UA"/>
        </w:rPr>
        <w:t>on-line</w:t>
      </w:r>
      <w:proofErr w:type="spellEnd"/>
      <w:r w:rsidRPr="00E56473">
        <w:rPr>
          <w:rFonts w:ascii="Times New Roman" w:hAnsi="Times New Roman"/>
          <w:sz w:val="18"/>
          <w:szCs w:val="18"/>
          <w:lang w:val="uk-UA"/>
        </w:rPr>
        <w:t xml:space="preserve"> бронювання та передавати Туристу або представнику юридичної особи проїзні документи на чартерні авіарейси, поліси медичного страхування та страхування від нещасного випадку, Ваучери та інші документи, визначені  </w:t>
      </w:r>
      <w:r w:rsidRPr="00E56473">
        <w:rPr>
          <w:rFonts w:ascii="Times New Roman" w:hAnsi="Times New Roman"/>
          <w:sz w:val="18"/>
          <w:szCs w:val="18"/>
          <w:lang w:val="uk-UA"/>
        </w:rPr>
        <w:lastRenderedPageBreak/>
        <w:t xml:space="preserve">Туроператором. Оформлення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зазначених документів є обов‘язковим. Система </w:t>
      </w:r>
      <w:proofErr w:type="spellStart"/>
      <w:r w:rsidRPr="00E56473">
        <w:rPr>
          <w:rFonts w:ascii="Times New Roman" w:hAnsi="Times New Roman"/>
          <w:sz w:val="18"/>
          <w:szCs w:val="18"/>
          <w:lang w:val="uk-UA"/>
        </w:rPr>
        <w:t>on-line</w:t>
      </w:r>
      <w:proofErr w:type="spellEnd"/>
      <w:r w:rsidRPr="00E56473">
        <w:rPr>
          <w:rFonts w:ascii="Times New Roman" w:hAnsi="Times New Roman"/>
          <w:sz w:val="18"/>
          <w:szCs w:val="18"/>
          <w:lang w:val="uk-UA"/>
        </w:rPr>
        <w:t xml:space="preserve"> бронювання забезпечує друк документів в період від чотирнадцяти до одного дня до початку туру, за умови повної оплати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вартості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w:t>
      </w:r>
    </w:p>
    <w:p w14:paraId="702C099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3.2.16. В розмірі, який вказаний </w:t>
      </w:r>
      <w:r w:rsidRPr="00555D06">
        <w:rPr>
          <w:rFonts w:ascii="Times New Roman" w:hAnsi="Times New Roman"/>
          <w:sz w:val="18"/>
          <w:szCs w:val="18"/>
          <w:lang w:val="uk-UA"/>
        </w:rPr>
        <w:t xml:space="preserve">в Розділі 7 цього Договору, сплачувати Туроператору на вимогу останнього штрафні санкції у випадку відмови </w:t>
      </w:r>
      <w:proofErr w:type="spellStart"/>
      <w:r w:rsidRPr="00555D06">
        <w:rPr>
          <w:rFonts w:ascii="Times New Roman" w:hAnsi="Times New Roman"/>
          <w:sz w:val="18"/>
          <w:szCs w:val="18"/>
          <w:lang w:val="uk-UA"/>
        </w:rPr>
        <w:t>Турагента</w:t>
      </w:r>
      <w:proofErr w:type="spellEnd"/>
      <w:r w:rsidRPr="00555D06">
        <w:rPr>
          <w:rFonts w:ascii="Times New Roman" w:hAnsi="Times New Roman"/>
          <w:sz w:val="18"/>
          <w:szCs w:val="18"/>
          <w:lang w:val="uk-UA"/>
        </w:rPr>
        <w:t>/Туриста від замовленого</w:t>
      </w:r>
      <w:r w:rsidRPr="00E56473">
        <w:rPr>
          <w:rFonts w:ascii="Times New Roman" w:hAnsi="Times New Roman"/>
          <w:sz w:val="18"/>
          <w:szCs w:val="18"/>
          <w:lang w:val="uk-UA"/>
        </w:rPr>
        <w:t xml:space="preserve"> у Туроператора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або його частини, а також за заміну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чи його частини на інший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чи його частину;</w:t>
      </w:r>
    </w:p>
    <w:p w14:paraId="6479C8A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3.2.17. Інформувати туристів про можливість зміни перевізниками часу вильоту/відправлення, уточнювати у Туроператора або у перевізника номер рейсу та час вильоту/відправлення за один день до вильоту/відправлення туристів. У випадку зміни розкладу руху вчасно повідомляти про це туристів;</w:t>
      </w:r>
    </w:p>
    <w:p w14:paraId="2F13181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3.2.18. Виконувати пов’язані з наданням туристичних послуг вимоги Туроператора;</w:t>
      </w:r>
    </w:p>
    <w:p w14:paraId="0A90F6E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3.2.19. Дотримуватись та виконувати інші положення, передбачені цим Договором.</w:t>
      </w:r>
    </w:p>
    <w:p w14:paraId="765C40F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3.2.20. Отримувати від туристів персональні дані, в обсязі необхідному для виконання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та Туроператором своїх зобов’язань за цим Договором, та за відповідним договором на туристичне (інше обслуговування з туристом);</w:t>
      </w:r>
    </w:p>
    <w:p w14:paraId="4C3485F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3.2.21. Передавати Туроператору необхідні персональні данні туристів, а також виконувати вимоги Закону України «Про захист персональних даних» стосовно туристів.</w:t>
      </w:r>
    </w:p>
    <w:p w14:paraId="1605215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3.2.22. Крім штрафних санкцій, визначених ст. 7 цього Договору, відшкодувати Туроператору фактично здійснені ним витрати, пов’язані із відмовою (ануляцією) замовленого (придбаного туристом чи юридичною особою) у Туроператора </w:t>
      </w:r>
      <w:proofErr w:type="spellStart"/>
      <w:r w:rsidRPr="00E56473">
        <w:rPr>
          <w:rFonts w:ascii="Times New Roman" w:hAnsi="Times New Roman"/>
          <w:sz w:val="18"/>
          <w:szCs w:val="18"/>
          <w:lang w:val="uk-UA"/>
        </w:rPr>
        <w:t>Турпродукта</w:t>
      </w:r>
      <w:proofErr w:type="spellEnd"/>
      <w:r w:rsidRPr="00E56473">
        <w:rPr>
          <w:rFonts w:ascii="Times New Roman" w:hAnsi="Times New Roman"/>
          <w:sz w:val="18"/>
          <w:szCs w:val="18"/>
          <w:lang w:val="uk-UA"/>
        </w:rPr>
        <w:t xml:space="preserve"> (туристичних послуг), а також за Зміну заявки на підтверджений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w:t>
      </w:r>
    </w:p>
    <w:p w14:paraId="5DDCC5B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3.2.23. При відмові від замовлення або зміні заявки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зобов’язаний анулювати попередньо отриманий від Туроператора невикористаний ваучер, страховий поліс та інші документи, що надають право Туристу на отримання туристичних послуг. </w:t>
      </w:r>
    </w:p>
    <w:p w14:paraId="7999154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3.2.24. При відмові від замовлення або зміні заявки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зобов’язаний оформити відповідні зміни в договір на туристичне обслуговування. За невиконання цього положення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несе повну фінансову відповідальність перед Туроператором та Туристом за претензіями від Туристів що до розірвання договору у зв’язку із зміною істотних умов договору та обставин, якими Туристи керувалися під час укладення договору. При цьому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зобов’язується відшкодувати Туристу чи юридичній особі збитки, заподіяні внаслідок розірвання (зміни) договору.</w:t>
      </w:r>
    </w:p>
    <w:p w14:paraId="00D1456B" w14:textId="77777777" w:rsidR="009E4039"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3.2.25. У випадку звернення Туриста до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з претензіями, у письмовій формі проінформувати про це Туроператора протягом строку та у відповідності до по</w:t>
      </w:r>
      <w:r w:rsidR="001E397D" w:rsidRPr="00E56473">
        <w:rPr>
          <w:rFonts w:ascii="Times New Roman" w:hAnsi="Times New Roman"/>
          <w:sz w:val="18"/>
          <w:szCs w:val="18"/>
          <w:lang w:val="uk-UA"/>
        </w:rPr>
        <w:t xml:space="preserve">рядку встановлених у Договорі. </w:t>
      </w:r>
    </w:p>
    <w:p w14:paraId="7760D570" w14:textId="77777777" w:rsidR="001E397D" w:rsidRPr="00E56473" w:rsidRDefault="001E397D" w:rsidP="00BB039B">
      <w:pPr>
        <w:spacing w:after="0" w:line="240" w:lineRule="auto"/>
        <w:jc w:val="both"/>
        <w:rPr>
          <w:rFonts w:ascii="Times New Roman" w:hAnsi="Times New Roman"/>
          <w:sz w:val="18"/>
          <w:szCs w:val="18"/>
          <w:lang w:val="uk-UA"/>
        </w:rPr>
      </w:pPr>
    </w:p>
    <w:p w14:paraId="58E91309" w14:textId="77777777" w:rsidR="009E4039" w:rsidRPr="00E56473" w:rsidRDefault="009E4039" w:rsidP="00BB039B">
      <w:pPr>
        <w:spacing w:after="0" w:line="240" w:lineRule="auto"/>
        <w:jc w:val="both"/>
        <w:rPr>
          <w:rFonts w:ascii="Times New Roman" w:hAnsi="Times New Roman"/>
          <w:b/>
          <w:sz w:val="18"/>
          <w:szCs w:val="18"/>
          <w:lang w:val="uk-UA"/>
        </w:rPr>
      </w:pPr>
      <w:r w:rsidRPr="00E56473">
        <w:rPr>
          <w:rFonts w:ascii="Times New Roman" w:hAnsi="Times New Roman"/>
          <w:sz w:val="18"/>
          <w:szCs w:val="18"/>
          <w:lang w:val="uk-UA"/>
        </w:rPr>
        <w:t xml:space="preserve">3.3. </w:t>
      </w:r>
      <w:r w:rsidRPr="00E56473">
        <w:rPr>
          <w:rFonts w:ascii="Times New Roman" w:hAnsi="Times New Roman"/>
          <w:b/>
          <w:sz w:val="18"/>
          <w:szCs w:val="18"/>
          <w:lang w:val="uk-UA"/>
        </w:rPr>
        <w:t>Туроператор має право:</w:t>
      </w:r>
    </w:p>
    <w:p w14:paraId="008C347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3.3.1. Отримати від Туриста через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необхідну інформацію персонального характеру з метою реалізації </w:t>
      </w:r>
      <w:proofErr w:type="spellStart"/>
      <w:r w:rsidRPr="00E56473">
        <w:rPr>
          <w:rFonts w:ascii="Times New Roman" w:hAnsi="Times New Roman"/>
          <w:sz w:val="18"/>
          <w:szCs w:val="18"/>
          <w:lang w:val="uk-UA"/>
        </w:rPr>
        <w:t>Турпродуку</w:t>
      </w:r>
      <w:proofErr w:type="spellEnd"/>
      <w:r w:rsidRPr="00E56473">
        <w:rPr>
          <w:rFonts w:ascii="Times New Roman" w:hAnsi="Times New Roman"/>
          <w:sz w:val="18"/>
          <w:szCs w:val="18"/>
          <w:lang w:val="uk-UA"/>
        </w:rPr>
        <w:t xml:space="preserve"> та проведення належної підготовки до його реалізації. Відмова Туриста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в наданні необхідних документів для посольства є відмовою (ануляцією) від замовленого та/чи придбаного в Туроператора </w:t>
      </w:r>
      <w:proofErr w:type="spellStart"/>
      <w:r w:rsidRPr="00E56473">
        <w:rPr>
          <w:rFonts w:ascii="Times New Roman" w:hAnsi="Times New Roman"/>
          <w:sz w:val="18"/>
          <w:szCs w:val="18"/>
          <w:lang w:val="uk-UA"/>
        </w:rPr>
        <w:t>Турпродукта</w:t>
      </w:r>
      <w:proofErr w:type="spellEnd"/>
      <w:r w:rsidRPr="00E56473">
        <w:rPr>
          <w:rFonts w:ascii="Times New Roman" w:hAnsi="Times New Roman"/>
          <w:sz w:val="18"/>
          <w:szCs w:val="18"/>
          <w:lang w:val="uk-UA"/>
        </w:rPr>
        <w:t xml:space="preserve"> (туристичних послуг) чи його частини з наслідками передбаченими ст. 7 цього Договору.</w:t>
      </w:r>
    </w:p>
    <w:p w14:paraId="1DC64853"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3.3.2. Замінити замовлений готель або інший об’єкт розміщення (в тому числі і під час туру),  екскурсію, за умови, що новий готель (об’єкт розміщення), екскурсія буде аналогічного або вищого класу, якщо інше не буде окремо погоджено сторонами. Категорія готелю визначається офіційними органами країни розташування готелю.</w:t>
      </w:r>
    </w:p>
    <w:p w14:paraId="5AD1525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3.3.3. Збільшити вартість туристичного пакету не більше ніж на 5% (п’ять відсотків) від попередньо вартості, попередивши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про зміну вартості не пізніше ніж за 3 доби до початку туру. </w:t>
      </w:r>
    </w:p>
    <w:p w14:paraId="2B51F10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3.3.4. </w:t>
      </w:r>
      <w:proofErr w:type="spellStart"/>
      <w:r w:rsidRPr="00E56473">
        <w:rPr>
          <w:rFonts w:ascii="Times New Roman" w:hAnsi="Times New Roman"/>
          <w:sz w:val="18"/>
          <w:szCs w:val="18"/>
          <w:lang w:val="uk-UA"/>
        </w:rPr>
        <w:t>Внести</w:t>
      </w:r>
      <w:proofErr w:type="spellEnd"/>
      <w:r w:rsidRPr="00E56473">
        <w:rPr>
          <w:rFonts w:ascii="Times New Roman" w:hAnsi="Times New Roman"/>
          <w:sz w:val="18"/>
          <w:szCs w:val="18"/>
          <w:lang w:val="uk-UA"/>
        </w:rPr>
        <w:t xml:space="preserve"> зміни у зміст туру та графік руху за маршрутом; змінити аеропорт, дату та ч</w:t>
      </w:r>
      <w:r w:rsidR="002506B0">
        <w:rPr>
          <w:rFonts w:ascii="Times New Roman" w:hAnsi="Times New Roman"/>
          <w:sz w:val="18"/>
          <w:szCs w:val="18"/>
          <w:lang w:val="uk-UA"/>
        </w:rPr>
        <w:t xml:space="preserve">ас вильоту, тип літака або інші </w:t>
      </w:r>
      <w:r w:rsidRPr="00E56473">
        <w:rPr>
          <w:rFonts w:ascii="Times New Roman" w:hAnsi="Times New Roman"/>
          <w:sz w:val="18"/>
          <w:szCs w:val="18"/>
          <w:lang w:val="uk-UA"/>
        </w:rPr>
        <w:t xml:space="preserve">характеристики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w:t>
      </w:r>
    </w:p>
    <w:p w14:paraId="0198418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3.3.5. На будь-які зміни тривалості, маршруту та інших параметрів туристичних послуг, що входять до складу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якщо це пов’язано з необхідністю гарантування безпеки Туриста;</w:t>
      </w:r>
    </w:p>
    <w:p w14:paraId="4917BE4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3.3.6. Подати документи на анулювання виданих Туристу туристичних віз/дозволів на </w:t>
      </w:r>
      <w:r w:rsidR="006C5EC0" w:rsidRPr="00E56473">
        <w:rPr>
          <w:rFonts w:ascii="Times New Roman" w:hAnsi="Times New Roman"/>
          <w:sz w:val="18"/>
          <w:szCs w:val="18"/>
          <w:lang w:val="uk-UA"/>
        </w:rPr>
        <w:t>в’їзд</w:t>
      </w:r>
      <w:r w:rsidRPr="00E56473">
        <w:rPr>
          <w:rFonts w:ascii="Times New Roman" w:hAnsi="Times New Roman"/>
          <w:sz w:val="18"/>
          <w:szCs w:val="18"/>
          <w:lang w:val="uk-UA"/>
        </w:rPr>
        <w:t xml:space="preserve"> до іноземної держави в разі, якщо реалізація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не відбудеться, через відмову туриста від подорожі, або з інших об’єктивних причин;</w:t>
      </w:r>
    </w:p>
    <w:p w14:paraId="2EEB6D88"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3.3.7. Не видавати Туристу закордонний паспорт громадянина України з оформленою </w:t>
      </w:r>
      <w:r w:rsidR="006C5EC0" w:rsidRPr="00E56473">
        <w:rPr>
          <w:rFonts w:ascii="Times New Roman" w:hAnsi="Times New Roman"/>
          <w:sz w:val="18"/>
          <w:szCs w:val="18"/>
          <w:lang w:val="uk-UA"/>
        </w:rPr>
        <w:t>в’їзною</w:t>
      </w:r>
      <w:r w:rsidRPr="00E56473">
        <w:rPr>
          <w:rFonts w:ascii="Times New Roman" w:hAnsi="Times New Roman"/>
          <w:sz w:val="18"/>
          <w:szCs w:val="18"/>
          <w:lang w:val="uk-UA"/>
        </w:rPr>
        <w:t xml:space="preserve"> візою іноземної держави до моменту фактичної повної сплати вартості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Туроператору, з метою подання документів до посольства на анулювання віз;</w:t>
      </w:r>
    </w:p>
    <w:p w14:paraId="18D5C12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3.3.8. Відмовитися від виконання Договору у випадках:</w:t>
      </w:r>
    </w:p>
    <w:p w14:paraId="5B5F4789"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виникнення форс-мажорних обставин, визначених Договором, при яких реалізація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виявиться неможливою, або є результатом подій, які Туроператор та інші суб’єкти туристичної діяльності, які надають туристичні послуги, включені до туристичного продукту, не могли передбачити;</w:t>
      </w:r>
    </w:p>
    <w:p w14:paraId="71483B38"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відмови конкретного консульства/дипломатичної установи іноземної держави у видачі Туристу візи/дозволу на в’їзд (про що </w:t>
      </w:r>
      <w:proofErr w:type="spellStart"/>
      <w:r w:rsidRPr="00E56473">
        <w:rPr>
          <w:rFonts w:ascii="Times New Roman" w:hAnsi="Times New Roman"/>
          <w:sz w:val="18"/>
          <w:szCs w:val="18"/>
          <w:lang w:val="uk-UA"/>
        </w:rPr>
        <w:t>Туорператор</w:t>
      </w:r>
      <w:proofErr w:type="spellEnd"/>
      <w:r w:rsidRPr="00E56473">
        <w:rPr>
          <w:rFonts w:ascii="Times New Roman" w:hAnsi="Times New Roman"/>
          <w:sz w:val="18"/>
          <w:szCs w:val="18"/>
          <w:lang w:val="uk-UA"/>
        </w:rPr>
        <w:t xml:space="preserve"> невідкладно інформує Туриста, але не пізніше ніж за 48 годин з моменту, коли про це стало відомо Туроператору):</w:t>
      </w:r>
    </w:p>
    <w:p w14:paraId="7B14B51F" w14:textId="77777777" w:rsidR="006C5EC0" w:rsidRPr="00E56473" w:rsidRDefault="006C5EC0"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заборони Туристу та/або особам, з якими він подорожує на виїзд з України та/або в’їзд до іншої країни, в т. ч.  за біометричним закордонним паспортом;</w:t>
      </w:r>
    </w:p>
    <w:p w14:paraId="6475681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якщо невиконання або неналежне виконання умов договору на туристичне обслуговування сталося з вини третіх осіб, не пов’язаних з наданням послуг, зазначених у цьому Договорі, та жодна із сторін про їх настання не знала і не могла знати заздалегідь;</w:t>
      </w:r>
    </w:p>
    <w:p w14:paraId="0727F223" w14:textId="77777777" w:rsidR="001E397D"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3.3.9. Порядок оплачених автобусних маршрутів та екскурсій може бути змінений за ініціативою Туроператора. При цьому Туроператор зобов’язується надати узгоджену кількість оплачених маршрутів та екскурсій в повному обсязі, за виключенням випадків, коли відміна маршруту чи екскурсії виникла не з вини Туроператора (наприклад, але не обмежуючись, у випадках, які Туроператор не міг передбачити. коли вони не залежать від волі Туроператора і він не може не них впливати, такі як: виникнення перешкод для дорожнього руху до місця екскурсії чи місцем екскурсії (пробки, ускладнений трафік, аварії, перекриття доріг тощо), наявність обмежень/заборон з боку місцевої влади, які перешкоджають проведенню екскурсій тощо).</w:t>
      </w:r>
    </w:p>
    <w:p w14:paraId="2280D4C6"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w:t>
      </w:r>
    </w:p>
    <w:p w14:paraId="436F8247" w14:textId="77777777" w:rsidR="009E4039" w:rsidRPr="00E56473" w:rsidRDefault="009E4039" w:rsidP="00BB039B">
      <w:pPr>
        <w:spacing w:after="0" w:line="240" w:lineRule="auto"/>
        <w:jc w:val="both"/>
        <w:rPr>
          <w:rFonts w:ascii="Times New Roman" w:hAnsi="Times New Roman"/>
          <w:b/>
          <w:sz w:val="18"/>
          <w:szCs w:val="18"/>
          <w:lang w:val="uk-UA"/>
        </w:rPr>
      </w:pPr>
      <w:r w:rsidRPr="00E56473">
        <w:rPr>
          <w:rFonts w:ascii="Times New Roman" w:hAnsi="Times New Roman"/>
          <w:b/>
          <w:sz w:val="18"/>
          <w:szCs w:val="18"/>
          <w:lang w:val="uk-UA"/>
        </w:rPr>
        <w:t xml:space="preserve">3.4. </w:t>
      </w:r>
      <w:proofErr w:type="spellStart"/>
      <w:r w:rsidRPr="00E56473">
        <w:rPr>
          <w:rFonts w:ascii="Times New Roman" w:hAnsi="Times New Roman"/>
          <w:b/>
          <w:sz w:val="18"/>
          <w:szCs w:val="18"/>
          <w:lang w:val="uk-UA"/>
        </w:rPr>
        <w:t>Турагент</w:t>
      </w:r>
      <w:proofErr w:type="spellEnd"/>
      <w:r w:rsidRPr="00E56473">
        <w:rPr>
          <w:rFonts w:ascii="Times New Roman" w:hAnsi="Times New Roman"/>
          <w:b/>
          <w:sz w:val="18"/>
          <w:szCs w:val="18"/>
          <w:lang w:val="uk-UA"/>
        </w:rPr>
        <w:t xml:space="preserve"> має право:</w:t>
      </w:r>
    </w:p>
    <w:p w14:paraId="27E5A92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3.4.1. За згодою Туроператора проводити заходи рекламного та консультаційного характеру, що сприяють</w:t>
      </w:r>
    </w:p>
    <w:p w14:paraId="3097CC7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укладенню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з Туристами договорів на туристичне обслуговування;</w:t>
      </w:r>
    </w:p>
    <w:p w14:paraId="4A8C802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3.4.2. Отримувати інформацію, необхідну для реалізації </w:t>
      </w:r>
      <w:proofErr w:type="spellStart"/>
      <w:r w:rsidR="0034690B" w:rsidRPr="00E56473">
        <w:rPr>
          <w:rFonts w:ascii="Times New Roman" w:hAnsi="Times New Roman"/>
          <w:sz w:val="18"/>
          <w:szCs w:val="18"/>
          <w:lang w:val="uk-UA"/>
        </w:rPr>
        <w:t>Т</w:t>
      </w:r>
      <w:r w:rsidRPr="00E56473">
        <w:rPr>
          <w:rFonts w:ascii="Times New Roman" w:hAnsi="Times New Roman"/>
          <w:sz w:val="18"/>
          <w:szCs w:val="18"/>
          <w:lang w:val="uk-UA"/>
        </w:rPr>
        <w:t>урпродукту</w:t>
      </w:r>
      <w:proofErr w:type="spellEnd"/>
      <w:r w:rsidRPr="00E56473">
        <w:rPr>
          <w:rFonts w:ascii="Times New Roman" w:hAnsi="Times New Roman"/>
          <w:sz w:val="18"/>
          <w:szCs w:val="18"/>
          <w:lang w:val="uk-UA"/>
        </w:rPr>
        <w:t xml:space="preserve"> і для проведення заходів, що цьому сприяють.3.4.3. Отримувати винагороду за виконання зобов’язань за Договором.</w:t>
      </w:r>
    </w:p>
    <w:p w14:paraId="0B1DEAA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3.4.4. Отримувати інформацію про </w:t>
      </w:r>
      <w:proofErr w:type="spellStart"/>
      <w:r w:rsidRPr="00E56473">
        <w:rPr>
          <w:rFonts w:ascii="Times New Roman" w:hAnsi="Times New Roman"/>
          <w:sz w:val="18"/>
          <w:szCs w:val="18"/>
          <w:lang w:val="uk-UA"/>
        </w:rPr>
        <w:t>Турпродукти</w:t>
      </w:r>
      <w:proofErr w:type="spellEnd"/>
      <w:r w:rsidRPr="00E56473">
        <w:rPr>
          <w:rFonts w:ascii="Times New Roman" w:hAnsi="Times New Roman"/>
          <w:sz w:val="18"/>
          <w:szCs w:val="18"/>
          <w:lang w:val="uk-UA"/>
        </w:rPr>
        <w:t>, які пропонуються до реалізації Туроператором.</w:t>
      </w:r>
    </w:p>
    <w:p w14:paraId="15BF09B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3.4.5.</w:t>
      </w:r>
      <w:r w:rsidRPr="00E56473">
        <w:rPr>
          <w:rFonts w:ascii="Times New Roman" w:hAnsi="Times New Roman"/>
          <w:sz w:val="18"/>
          <w:szCs w:val="18"/>
          <w:lang w:val="uk-UA"/>
        </w:rPr>
        <w:tab/>
        <w:t xml:space="preserve">Отримувати інформаційну підтримку від Туроператора в разі настання надзвичайної ситуації з клієнтом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w:t>
      </w:r>
    </w:p>
    <w:p w14:paraId="5CE57D09"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3.4.6.</w:t>
      </w:r>
      <w:r w:rsidRPr="00E56473">
        <w:rPr>
          <w:rFonts w:ascii="Times New Roman" w:hAnsi="Times New Roman"/>
          <w:sz w:val="18"/>
          <w:szCs w:val="18"/>
          <w:lang w:val="uk-UA"/>
        </w:rPr>
        <w:tab/>
        <w:t>Отримувати підтримку від Туроператора по впровадженню правил і стандартів роботи, яка може включати в себе проведення навчань і тренінгів.</w:t>
      </w:r>
    </w:p>
    <w:p w14:paraId="6AFAB94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lastRenderedPageBreak/>
        <w:t>3.47.</w:t>
      </w:r>
      <w:r w:rsidRPr="00E56473">
        <w:rPr>
          <w:rFonts w:ascii="Times New Roman" w:hAnsi="Times New Roman"/>
          <w:sz w:val="18"/>
          <w:szCs w:val="18"/>
          <w:lang w:val="uk-UA"/>
        </w:rPr>
        <w:tab/>
        <w:t>Брати участь в  рекламних турах за погодженням з Туроператором</w:t>
      </w:r>
    </w:p>
    <w:p w14:paraId="2FA1DD8A"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3.4.8.</w:t>
      </w:r>
      <w:r w:rsidRPr="00E56473">
        <w:rPr>
          <w:rFonts w:ascii="Times New Roman" w:hAnsi="Times New Roman"/>
          <w:sz w:val="18"/>
          <w:szCs w:val="18"/>
          <w:lang w:val="uk-UA"/>
        </w:rPr>
        <w:tab/>
        <w:t xml:space="preserve">На участь персоналу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у бонусних програмах Туроператора.</w:t>
      </w:r>
    </w:p>
    <w:p w14:paraId="6FBCB26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3.4.9.  Відмовитися від виконання договору до початку подорожі за умови оплати Туроператору фактично зазнаних ними витрат за послуги, надані до цього повідомлення.</w:t>
      </w:r>
    </w:p>
    <w:p w14:paraId="3514E6E5" w14:textId="77777777" w:rsidR="009E4039" w:rsidRPr="00E56473" w:rsidRDefault="009E4039" w:rsidP="00BB039B">
      <w:pPr>
        <w:pStyle w:val="4"/>
        <w:tabs>
          <w:tab w:val="left" w:pos="426"/>
        </w:tabs>
        <w:suppressAutoHyphens/>
        <w:ind w:left="284" w:hanging="284"/>
        <w:rPr>
          <w:rFonts w:ascii="Times New Roman" w:hAnsi="Times New Roman"/>
          <w:spacing w:val="0"/>
          <w:sz w:val="18"/>
          <w:szCs w:val="18"/>
          <w:lang w:val="uk-UA"/>
        </w:rPr>
      </w:pPr>
    </w:p>
    <w:p w14:paraId="7DEAB222" w14:textId="77777777" w:rsidR="009E4039" w:rsidRPr="00E56473" w:rsidRDefault="009E4039" w:rsidP="001E397D">
      <w:pPr>
        <w:pStyle w:val="aa"/>
        <w:numPr>
          <w:ilvl w:val="0"/>
          <w:numId w:val="32"/>
        </w:numPr>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БРОНЮВАННЯ ПОСЛУГ</w:t>
      </w:r>
    </w:p>
    <w:p w14:paraId="2FC0C57A" w14:textId="77777777" w:rsidR="001E397D" w:rsidRPr="00E56473" w:rsidRDefault="001E397D" w:rsidP="001E397D">
      <w:pPr>
        <w:pStyle w:val="aa"/>
        <w:spacing w:after="0" w:line="240" w:lineRule="auto"/>
        <w:ind w:left="360"/>
        <w:rPr>
          <w:rFonts w:ascii="Times New Roman" w:hAnsi="Times New Roman"/>
          <w:b/>
          <w:sz w:val="18"/>
          <w:szCs w:val="18"/>
          <w:lang w:val="uk-UA"/>
        </w:rPr>
      </w:pPr>
    </w:p>
    <w:p w14:paraId="1164AE5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4.1.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формується та реалізується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на підставі його Заявки на бронювання, направленої Туроператору по електронному або факсимільному зв’язку, або за допомогою Інтернет через систему "</w:t>
      </w:r>
      <w:r w:rsidR="00B07E35">
        <w:rPr>
          <w:rFonts w:ascii="Times New Roman" w:hAnsi="Times New Roman"/>
          <w:sz w:val="18"/>
          <w:szCs w:val="18"/>
          <w:lang w:val="en-US"/>
        </w:rPr>
        <w:t>Travel</w:t>
      </w:r>
      <w:r w:rsidR="00B07E35" w:rsidRPr="00B07E35">
        <w:rPr>
          <w:rFonts w:ascii="Times New Roman" w:hAnsi="Times New Roman"/>
          <w:sz w:val="18"/>
          <w:szCs w:val="18"/>
        </w:rPr>
        <w:t xml:space="preserve"> </w:t>
      </w:r>
      <w:r w:rsidR="00B07E35">
        <w:rPr>
          <w:rFonts w:ascii="Times New Roman" w:hAnsi="Times New Roman"/>
          <w:sz w:val="18"/>
          <w:szCs w:val="18"/>
          <w:lang w:val="en-US"/>
        </w:rPr>
        <w:t>Bridge</w:t>
      </w:r>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оn-line</w:t>
      </w:r>
      <w:proofErr w:type="spellEnd"/>
      <w:r w:rsidRPr="00E56473">
        <w:rPr>
          <w:rFonts w:ascii="Times New Roman" w:hAnsi="Times New Roman"/>
          <w:sz w:val="18"/>
          <w:szCs w:val="18"/>
          <w:lang w:val="uk-UA"/>
        </w:rPr>
        <w:t xml:space="preserve">" представлену на використанням логіна та пароля. </w:t>
      </w:r>
      <w:r w:rsidR="00B07E35" w:rsidRPr="00E56473">
        <w:rPr>
          <w:rFonts w:ascii="Times New Roman" w:hAnsi="Times New Roman"/>
          <w:sz w:val="18"/>
          <w:szCs w:val="18"/>
          <w:lang w:val="uk-UA"/>
        </w:rPr>
        <w:t>"</w:t>
      </w:r>
      <w:r w:rsidR="00B07E35">
        <w:rPr>
          <w:rFonts w:ascii="Times New Roman" w:hAnsi="Times New Roman"/>
          <w:sz w:val="18"/>
          <w:szCs w:val="18"/>
          <w:lang w:val="en-US"/>
        </w:rPr>
        <w:t>Travel</w:t>
      </w:r>
      <w:r w:rsidR="00B07E35" w:rsidRPr="00B07E35">
        <w:rPr>
          <w:rFonts w:ascii="Times New Roman" w:hAnsi="Times New Roman"/>
          <w:sz w:val="18"/>
          <w:szCs w:val="18"/>
        </w:rPr>
        <w:t xml:space="preserve"> </w:t>
      </w:r>
      <w:r w:rsidR="00B07E35">
        <w:rPr>
          <w:rFonts w:ascii="Times New Roman" w:hAnsi="Times New Roman"/>
          <w:sz w:val="18"/>
          <w:szCs w:val="18"/>
          <w:lang w:val="en-US"/>
        </w:rPr>
        <w:t>Bridge</w:t>
      </w:r>
      <w:r w:rsidR="00B07E35" w:rsidRPr="00E56473">
        <w:rPr>
          <w:rFonts w:ascii="Times New Roman" w:hAnsi="Times New Roman"/>
          <w:sz w:val="18"/>
          <w:szCs w:val="18"/>
          <w:lang w:val="uk-UA"/>
        </w:rPr>
        <w:t xml:space="preserve"> </w:t>
      </w:r>
      <w:proofErr w:type="spellStart"/>
      <w:r w:rsidR="00B07E35" w:rsidRPr="00E56473">
        <w:rPr>
          <w:rFonts w:ascii="Times New Roman" w:hAnsi="Times New Roman"/>
          <w:sz w:val="18"/>
          <w:szCs w:val="18"/>
          <w:lang w:val="uk-UA"/>
        </w:rPr>
        <w:t>оn-line"</w:t>
      </w:r>
      <w:r w:rsidRPr="00E56473">
        <w:rPr>
          <w:rFonts w:ascii="Times New Roman" w:hAnsi="Times New Roman"/>
          <w:sz w:val="18"/>
          <w:szCs w:val="18"/>
          <w:lang w:val="uk-UA"/>
        </w:rPr>
        <w:t>являє</w:t>
      </w:r>
      <w:proofErr w:type="spellEnd"/>
      <w:r w:rsidRPr="00E56473">
        <w:rPr>
          <w:rFonts w:ascii="Times New Roman" w:hAnsi="Times New Roman"/>
          <w:sz w:val="18"/>
          <w:szCs w:val="18"/>
          <w:lang w:val="uk-UA"/>
        </w:rPr>
        <w:t xml:space="preserve"> собою резервування туристичних послуг, що надаються Туроператором.</w:t>
      </w:r>
    </w:p>
    <w:p w14:paraId="5E8205D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4.2. На умовах цього Договору Туроператор здійснює попередню обробку замовлень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за допомогою "</w:t>
      </w:r>
      <w:proofErr w:type="spellStart"/>
      <w:r w:rsidRPr="00E56473">
        <w:rPr>
          <w:rFonts w:ascii="Times New Roman" w:hAnsi="Times New Roman"/>
          <w:sz w:val="18"/>
          <w:szCs w:val="18"/>
          <w:lang w:val="uk-UA"/>
        </w:rPr>
        <w:t>оn-line</w:t>
      </w:r>
      <w:proofErr w:type="spellEnd"/>
      <w:r w:rsidRPr="00E56473">
        <w:rPr>
          <w:rFonts w:ascii="Times New Roman" w:hAnsi="Times New Roman"/>
          <w:sz w:val="18"/>
          <w:szCs w:val="18"/>
          <w:lang w:val="uk-UA"/>
        </w:rPr>
        <w:t xml:space="preserve">" бронювання в реальному часі на придбання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w:t>
      </w:r>
    </w:p>
    <w:p w14:paraId="3D270410"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4.3. Для повного використання системи " </w:t>
      </w:r>
      <w:r w:rsidR="00B07E35">
        <w:rPr>
          <w:rFonts w:ascii="Times New Roman" w:hAnsi="Times New Roman"/>
          <w:sz w:val="18"/>
          <w:szCs w:val="18"/>
          <w:lang w:val="en-US"/>
        </w:rPr>
        <w:t>Travel</w:t>
      </w:r>
      <w:r w:rsidR="00B07E35" w:rsidRPr="00B07E35">
        <w:rPr>
          <w:rFonts w:ascii="Times New Roman" w:hAnsi="Times New Roman"/>
          <w:sz w:val="18"/>
          <w:szCs w:val="18"/>
          <w:lang w:val="uk-UA"/>
        </w:rPr>
        <w:t xml:space="preserve"> </w:t>
      </w:r>
      <w:r w:rsidR="00B07E35">
        <w:rPr>
          <w:rFonts w:ascii="Times New Roman" w:hAnsi="Times New Roman"/>
          <w:sz w:val="18"/>
          <w:szCs w:val="18"/>
          <w:lang w:val="en-US"/>
        </w:rPr>
        <w:t>Bridge</w:t>
      </w:r>
      <w:r w:rsidR="00B07E35" w:rsidRPr="00E56473">
        <w:rPr>
          <w:rFonts w:ascii="Times New Roman" w:hAnsi="Times New Roman"/>
          <w:sz w:val="18"/>
          <w:szCs w:val="18"/>
          <w:lang w:val="uk-UA"/>
        </w:rPr>
        <w:t xml:space="preserve"> </w:t>
      </w:r>
      <w:proofErr w:type="spellStart"/>
      <w:r w:rsidR="00B07E35" w:rsidRPr="00E56473">
        <w:rPr>
          <w:rFonts w:ascii="Times New Roman" w:hAnsi="Times New Roman"/>
          <w:sz w:val="18"/>
          <w:szCs w:val="18"/>
          <w:lang w:val="uk-UA"/>
        </w:rPr>
        <w:t>оn-line</w:t>
      </w:r>
      <w:proofErr w:type="spellEnd"/>
      <w:r w:rsidRPr="00E56473">
        <w:rPr>
          <w:rFonts w:ascii="Times New Roman" w:hAnsi="Times New Roman"/>
          <w:sz w:val="18"/>
          <w:szCs w:val="18"/>
          <w:lang w:val="uk-UA"/>
        </w:rPr>
        <w:t xml:space="preserve">" у тому числі і для безпосереднього бронювання туристичних послуг, Туроператор надає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пароль і логін, що є конфіденційними і не підлягають розголошенню.</w:t>
      </w:r>
    </w:p>
    <w:p w14:paraId="1CD3B66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4.4. Сторони визнають, що заявка на бронювання є безвідклична оферта Туриста або юридичної особи, направлена Туроператору через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в якій міститься пропозиція укласти Договір на туристичне обслуговування на умовах зазначених в Заявці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та в Договорі. Подання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Туроператору Заявки на бронювання означає згоду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на його поручительство перед Туроператором за відшкодування збитків, яких може зазнати Туроператор внаслідок відкликання оферти Туристом або юридичною особою після її отримання Туроператором. Всі заявки на бронювання, відправлені від імені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мають силу заявок, оформлених письмово і тягнуть за собою повну відповідальність відповідно до умов цього Договору.</w:t>
      </w:r>
    </w:p>
    <w:p w14:paraId="010A3A8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4.5. Офіційним підтвердженням заявки є підтвердження надіслане електронною поштою або в особистому кабінеті </w:t>
      </w:r>
      <w:proofErr w:type="spellStart"/>
      <w:r w:rsidRPr="00E56473">
        <w:rPr>
          <w:rFonts w:ascii="Times New Roman" w:hAnsi="Times New Roman"/>
          <w:sz w:val="18"/>
          <w:szCs w:val="18"/>
          <w:lang w:val="uk-UA"/>
        </w:rPr>
        <w:t>оn-line</w:t>
      </w:r>
      <w:proofErr w:type="spellEnd"/>
      <w:r w:rsidRPr="00E56473">
        <w:rPr>
          <w:rFonts w:ascii="Times New Roman" w:hAnsi="Times New Roman"/>
          <w:sz w:val="18"/>
          <w:szCs w:val="18"/>
          <w:lang w:val="uk-UA"/>
        </w:rPr>
        <w:t xml:space="preserve">. У разі ануляції туру, підтвердженого електронною поштою або в особистому кабінеті </w:t>
      </w:r>
      <w:proofErr w:type="spellStart"/>
      <w:r w:rsidRPr="00E56473">
        <w:rPr>
          <w:rFonts w:ascii="Times New Roman" w:hAnsi="Times New Roman"/>
          <w:sz w:val="18"/>
          <w:szCs w:val="18"/>
          <w:lang w:val="uk-UA"/>
        </w:rPr>
        <w:t>оn-line</w:t>
      </w:r>
      <w:proofErr w:type="spellEnd"/>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несе відповідальність у повному обсязі згідно санкцій встановлених у розділі 7  цього Договору.  </w:t>
      </w:r>
    </w:p>
    <w:p w14:paraId="007533F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4.6. У випадку неможливості підтвердити одну або кілька послуг, що входять до складу Заявки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Туроператор повинен проінформувати про це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Туроператор може встановити строк не більше трьох годин на подання зміни заявки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У випадку</w:t>
      </w:r>
      <w:r w:rsidR="00B408AD" w:rsidRPr="00E56473">
        <w:rPr>
          <w:rFonts w:ascii="Times New Roman" w:hAnsi="Times New Roman"/>
          <w:sz w:val="18"/>
          <w:szCs w:val="18"/>
          <w:lang w:val="uk-UA"/>
        </w:rPr>
        <w:t xml:space="preserve"> ненадходження зміни заявки </w:t>
      </w:r>
      <w:proofErr w:type="spellStart"/>
      <w:r w:rsidR="00B408AD" w:rsidRPr="00E56473">
        <w:rPr>
          <w:rFonts w:ascii="Times New Roman" w:hAnsi="Times New Roman"/>
          <w:sz w:val="18"/>
          <w:szCs w:val="18"/>
          <w:lang w:val="uk-UA"/>
        </w:rPr>
        <w:t>Тур</w:t>
      </w:r>
      <w:r w:rsidRPr="00E56473">
        <w:rPr>
          <w:rFonts w:ascii="Times New Roman" w:hAnsi="Times New Roman"/>
          <w:sz w:val="18"/>
          <w:szCs w:val="18"/>
          <w:lang w:val="uk-UA"/>
        </w:rPr>
        <w:t>а</w:t>
      </w:r>
      <w:r w:rsidR="00B408AD" w:rsidRPr="00E56473">
        <w:rPr>
          <w:rFonts w:ascii="Times New Roman" w:hAnsi="Times New Roman"/>
          <w:sz w:val="18"/>
          <w:szCs w:val="18"/>
          <w:lang w:val="uk-UA"/>
        </w:rPr>
        <w:t>г</w:t>
      </w:r>
      <w:r w:rsidRPr="00E56473">
        <w:rPr>
          <w:rFonts w:ascii="Times New Roman" w:hAnsi="Times New Roman"/>
          <w:sz w:val="18"/>
          <w:szCs w:val="18"/>
          <w:lang w:val="uk-UA"/>
        </w:rPr>
        <w:t>ента</w:t>
      </w:r>
      <w:proofErr w:type="spellEnd"/>
      <w:r w:rsidRPr="00E56473">
        <w:rPr>
          <w:rFonts w:ascii="Times New Roman" w:hAnsi="Times New Roman"/>
          <w:sz w:val="18"/>
          <w:szCs w:val="18"/>
          <w:lang w:val="uk-UA"/>
        </w:rPr>
        <w:t xml:space="preserve">, Туроператор залишає за собою право анулювати заявку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без повідомлення і без застосування до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штрафних санкцій.</w:t>
      </w:r>
    </w:p>
    <w:p w14:paraId="2B56CD5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4.7. На підставі даного Договору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в момент отримання підтвердження заявки повинене від імені  Туроператора </w:t>
      </w:r>
      <w:r w:rsidR="00FE5986" w:rsidRPr="00E56473">
        <w:rPr>
          <w:rFonts w:ascii="Times New Roman" w:hAnsi="Times New Roman"/>
          <w:sz w:val="18"/>
          <w:szCs w:val="18"/>
          <w:lang w:val="uk-UA"/>
        </w:rPr>
        <w:t>укладати</w:t>
      </w:r>
      <w:r w:rsidRPr="00E56473">
        <w:rPr>
          <w:rFonts w:ascii="Times New Roman" w:hAnsi="Times New Roman"/>
          <w:sz w:val="18"/>
          <w:szCs w:val="18"/>
          <w:lang w:val="uk-UA"/>
        </w:rPr>
        <w:t xml:space="preserve"> з туристом </w:t>
      </w:r>
      <w:r w:rsidR="00DB6812" w:rsidRPr="00E56473">
        <w:rPr>
          <w:rFonts w:ascii="Times New Roman" w:hAnsi="Times New Roman"/>
          <w:sz w:val="18"/>
          <w:szCs w:val="18"/>
          <w:lang w:val="uk-UA"/>
        </w:rPr>
        <w:t>д</w:t>
      </w:r>
      <w:r w:rsidRPr="00E56473">
        <w:rPr>
          <w:rFonts w:ascii="Times New Roman" w:hAnsi="Times New Roman"/>
          <w:sz w:val="18"/>
          <w:szCs w:val="18"/>
          <w:lang w:val="uk-UA"/>
        </w:rPr>
        <w:t>оговір на туристичне обслуговування у формі, встановленій Туроператором (Додаток № 1 до даного Договору).</w:t>
      </w:r>
    </w:p>
    <w:p w14:paraId="3C11573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4.8. До укладення Договору на туристичне обслуговування надати Туристу або юридичній особі інформацію, визначену ч. 4 ст. 19 Закону України «Про туризм»,  цим Договором та перевіряти правильність оформлення та забезпечити наявність у туриста при проходженні ним прикордонного та митного контролю необхідних паспортних, візових та інших документів на в‘їзд і виїзд.</w:t>
      </w:r>
    </w:p>
    <w:p w14:paraId="004ABB4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4.9.  Підписанням цього </w:t>
      </w:r>
      <w:r w:rsidR="00DB6812" w:rsidRPr="00E56473">
        <w:rPr>
          <w:rFonts w:ascii="Times New Roman" w:hAnsi="Times New Roman"/>
          <w:sz w:val="18"/>
          <w:szCs w:val="18"/>
          <w:lang w:val="uk-UA"/>
        </w:rPr>
        <w:t>Д</w:t>
      </w:r>
      <w:r w:rsidRPr="00E56473">
        <w:rPr>
          <w:rFonts w:ascii="Times New Roman" w:hAnsi="Times New Roman"/>
          <w:sz w:val="18"/>
          <w:szCs w:val="18"/>
          <w:lang w:val="uk-UA"/>
        </w:rPr>
        <w:t xml:space="preserve">оговору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враховуючи вимоги Закону України «Про захист персональних даних», підтверджує та надає Туроператору згоду на обробку його персональних даних та персональних даних всіх фізичних осіб Туристів, які були або будуть передані Туроператору у з</w:t>
      </w:r>
      <w:r w:rsidR="00DB6812" w:rsidRPr="00E56473">
        <w:rPr>
          <w:rFonts w:ascii="Times New Roman" w:hAnsi="Times New Roman"/>
          <w:sz w:val="18"/>
          <w:szCs w:val="18"/>
          <w:lang w:val="uk-UA"/>
        </w:rPr>
        <w:t>в’язку або на виконання даного Д</w:t>
      </w:r>
      <w:r w:rsidRPr="00E56473">
        <w:rPr>
          <w:rFonts w:ascii="Times New Roman" w:hAnsi="Times New Roman"/>
          <w:sz w:val="18"/>
          <w:szCs w:val="18"/>
          <w:lang w:val="uk-UA"/>
        </w:rPr>
        <w:t xml:space="preserve">оговору та замовлення туру.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засвідчує та гарантує, що будь-які персональні дані які були або будуть передані Туроператору були отримані та знаходяться у користуванні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правомірно</w:t>
      </w:r>
      <w:proofErr w:type="spellEnd"/>
      <w:r w:rsidRPr="00E56473">
        <w:rPr>
          <w:rFonts w:ascii="Times New Roman" w:hAnsi="Times New Roman"/>
          <w:sz w:val="18"/>
          <w:szCs w:val="18"/>
          <w:lang w:val="uk-UA"/>
        </w:rPr>
        <w:t xml:space="preserve"> відповідно до вимог чинного законодавства України.</w:t>
      </w:r>
    </w:p>
    <w:p w14:paraId="4E000F27" w14:textId="77777777" w:rsidR="009E4039" w:rsidRPr="00E56473" w:rsidRDefault="009E4039" w:rsidP="00BB039B">
      <w:pPr>
        <w:spacing w:after="0" w:line="240" w:lineRule="auto"/>
        <w:jc w:val="both"/>
        <w:rPr>
          <w:rFonts w:ascii="Times New Roman" w:hAnsi="Times New Roman"/>
          <w:sz w:val="18"/>
          <w:szCs w:val="18"/>
          <w:lang w:val="uk-UA"/>
        </w:rPr>
      </w:pP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засвідчує і гарантує, що він має всі необхідні правові підстави для передачі вищезгаданих персональних даних Туроператору для їх подальшої обробки з метою організації та надання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та Туристу будь-яких послуг, без будь-якого обмеження строком та способом, у </w:t>
      </w:r>
      <w:proofErr w:type="spellStart"/>
      <w:r w:rsidRPr="00E56473">
        <w:rPr>
          <w:rFonts w:ascii="Times New Roman" w:hAnsi="Times New Roman"/>
          <w:sz w:val="18"/>
          <w:szCs w:val="18"/>
          <w:lang w:val="uk-UA"/>
        </w:rPr>
        <w:t>т.ч</w:t>
      </w:r>
      <w:proofErr w:type="spellEnd"/>
      <w:r w:rsidRPr="00E56473">
        <w:rPr>
          <w:rFonts w:ascii="Times New Roman" w:hAnsi="Times New Roman"/>
          <w:sz w:val="18"/>
          <w:szCs w:val="18"/>
          <w:lang w:val="uk-UA"/>
        </w:rPr>
        <w:t>. для їх використання і поширення, зміни, передачі чи надання доступу до них третім особам у випадках, передбачених чинним</w:t>
      </w:r>
      <w:r w:rsidR="0042453E" w:rsidRPr="00E56473">
        <w:rPr>
          <w:rFonts w:ascii="Times New Roman" w:hAnsi="Times New Roman"/>
          <w:sz w:val="18"/>
          <w:szCs w:val="18"/>
          <w:lang w:val="uk-UA"/>
        </w:rPr>
        <w:t xml:space="preserve"> </w:t>
      </w:r>
      <w:r w:rsidRPr="00E56473">
        <w:rPr>
          <w:rFonts w:ascii="Times New Roman" w:hAnsi="Times New Roman"/>
          <w:sz w:val="18"/>
          <w:szCs w:val="18"/>
          <w:lang w:val="uk-UA"/>
        </w:rPr>
        <w:t>законодавством України, а також для передачі Туроператором персональних даних для обробки третім особам та здійснення відносно них будь-яких інших дій, якщо це пов’язано із захистом прав Туроператора за ними, або якщо це необхідно для реалізації Туроператором прав та обов’язків, передбачених законом.</w:t>
      </w:r>
    </w:p>
    <w:p w14:paraId="73521C04" w14:textId="77777777" w:rsidR="009E4039" w:rsidRPr="00E56473" w:rsidRDefault="009E4039" w:rsidP="00BB039B">
      <w:pPr>
        <w:pStyle w:val="4"/>
        <w:tabs>
          <w:tab w:val="left" w:pos="426"/>
        </w:tabs>
        <w:suppressAutoHyphens/>
        <w:ind w:left="284" w:hanging="284"/>
        <w:rPr>
          <w:rFonts w:ascii="Times New Roman" w:hAnsi="Times New Roman"/>
          <w:spacing w:val="0"/>
          <w:sz w:val="18"/>
          <w:szCs w:val="18"/>
          <w:lang w:val="uk-UA"/>
        </w:rPr>
      </w:pPr>
    </w:p>
    <w:p w14:paraId="3009AD4E" w14:textId="77777777" w:rsidR="009E4039" w:rsidRPr="00E56473" w:rsidRDefault="009E4039" w:rsidP="001E397D">
      <w:pPr>
        <w:pStyle w:val="4"/>
        <w:numPr>
          <w:ilvl w:val="0"/>
          <w:numId w:val="32"/>
        </w:numPr>
        <w:tabs>
          <w:tab w:val="left" w:pos="426"/>
        </w:tabs>
        <w:suppressAutoHyphens/>
        <w:rPr>
          <w:rFonts w:ascii="Times New Roman" w:hAnsi="Times New Roman"/>
          <w:spacing w:val="0"/>
          <w:sz w:val="18"/>
          <w:szCs w:val="18"/>
          <w:lang w:val="uk-UA"/>
        </w:rPr>
      </w:pPr>
      <w:r w:rsidRPr="00E56473">
        <w:rPr>
          <w:rFonts w:ascii="Times New Roman" w:hAnsi="Times New Roman"/>
          <w:spacing w:val="0"/>
          <w:sz w:val="18"/>
          <w:szCs w:val="18"/>
          <w:lang w:val="uk-UA"/>
        </w:rPr>
        <w:t>АГЕНТСЬКА ВИНАГОРОДА ТУРАГЕНТА</w:t>
      </w:r>
    </w:p>
    <w:p w14:paraId="7E4A59E1" w14:textId="77777777" w:rsidR="001E397D" w:rsidRPr="00E56473" w:rsidRDefault="001E397D" w:rsidP="001E397D">
      <w:pPr>
        <w:spacing w:after="0"/>
        <w:rPr>
          <w:rFonts w:ascii="Times New Roman" w:hAnsi="Times New Roman"/>
          <w:lang w:val="uk-UA" w:eastAsia="ru-RU"/>
        </w:rPr>
      </w:pPr>
    </w:p>
    <w:p w14:paraId="0567170F" w14:textId="77777777" w:rsidR="001421EE" w:rsidRDefault="009E4039" w:rsidP="00BB039B">
      <w:pPr>
        <w:pStyle w:val="4"/>
        <w:tabs>
          <w:tab w:val="left" w:pos="426"/>
        </w:tabs>
        <w:suppressAutoHyphens/>
        <w:jc w:val="both"/>
        <w:rPr>
          <w:rFonts w:ascii="Times New Roman" w:hAnsi="Times New Roman"/>
          <w:b w:val="0"/>
          <w:spacing w:val="0"/>
          <w:sz w:val="18"/>
          <w:szCs w:val="18"/>
          <w:lang w:val="uk-UA"/>
        </w:rPr>
      </w:pPr>
      <w:r w:rsidRPr="00E56473">
        <w:rPr>
          <w:rFonts w:ascii="Times New Roman" w:hAnsi="Times New Roman"/>
          <w:b w:val="0"/>
          <w:spacing w:val="0"/>
          <w:sz w:val="18"/>
          <w:szCs w:val="18"/>
          <w:lang w:val="uk-UA"/>
        </w:rPr>
        <w:t>5.1.</w:t>
      </w:r>
      <w:r w:rsidR="001421EE">
        <w:rPr>
          <w:rFonts w:ascii="Times New Roman" w:hAnsi="Times New Roman"/>
          <w:b w:val="0"/>
          <w:spacing w:val="0"/>
          <w:sz w:val="18"/>
          <w:szCs w:val="18"/>
          <w:lang w:val="uk-UA"/>
        </w:rPr>
        <w:t>У разі належного виконання своїх обов’язків за дійсним Договором,</w:t>
      </w:r>
      <w:r w:rsidRPr="00E56473">
        <w:rPr>
          <w:rFonts w:ascii="Times New Roman" w:hAnsi="Times New Roman"/>
          <w:b w:val="0"/>
          <w:spacing w:val="0"/>
          <w:sz w:val="18"/>
          <w:szCs w:val="18"/>
          <w:lang w:val="uk-UA"/>
        </w:rPr>
        <w:t xml:space="preserve">, </w:t>
      </w:r>
      <w:proofErr w:type="spellStart"/>
      <w:r w:rsidRPr="00E56473">
        <w:rPr>
          <w:rFonts w:ascii="Times New Roman" w:hAnsi="Times New Roman"/>
          <w:b w:val="0"/>
          <w:spacing w:val="0"/>
          <w:sz w:val="18"/>
          <w:szCs w:val="18"/>
          <w:lang w:val="uk-UA"/>
        </w:rPr>
        <w:t>Турагент</w:t>
      </w:r>
      <w:proofErr w:type="spellEnd"/>
      <w:r w:rsidRPr="00E56473">
        <w:rPr>
          <w:rFonts w:ascii="Times New Roman" w:hAnsi="Times New Roman"/>
          <w:b w:val="0"/>
          <w:spacing w:val="0"/>
          <w:sz w:val="18"/>
          <w:szCs w:val="18"/>
          <w:lang w:val="uk-UA"/>
        </w:rPr>
        <w:t xml:space="preserve"> </w:t>
      </w:r>
      <w:r w:rsidR="000D05E7">
        <w:rPr>
          <w:rFonts w:ascii="Times New Roman" w:hAnsi="Times New Roman"/>
          <w:b w:val="0"/>
          <w:spacing w:val="0"/>
          <w:sz w:val="18"/>
          <w:szCs w:val="18"/>
          <w:lang w:val="uk-UA"/>
        </w:rPr>
        <w:t>має право на отримання винагороди.</w:t>
      </w:r>
      <w:r w:rsidRPr="00E56473">
        <w:rPr>
          <w:rFonts w:ascii="Times New Roman" w:hAnsi="Times New Roman"/>
          <w:b w:val="0"/>
          <w:spacing w:val="0"/>
          <w:sz w:val="18"/>
          <w:szCs w:val="18"/>
          <w:lang w:val="uk-UA"/>
        </w:rPr>
        <w:t xml:space="preserve"> </w:t>
      </w:r>
    </w:p>
    <w:p w14:paraId="5EEC59E9" w14:textId="77777777" w:rsidR="001421EE" w:rsidRPr="001421EE" w:rsidRDefault="001421EE" w:rsidP="00BB039B">
      <w:pPr>
        <w:pStyle w:val="4"/>
        <w:tabs>
          <w:tab w:val="left" w:pos="426"/>
        </w:tabs>
        <w:suppressAutoHyphens/>
        <w:jc w:val="both"/>
        <w:rPr>
          <w:rFonts w:ascii="Times New Roman" w:hAnsi="Times New Roman"/>
          <w:b w:val="0"/>
          <w:spacing w:val="0"/>
          <w:sz w:val="18"/>
          <w:szCs w:val="18"/>
          <w:lang w:val="ru-RU"/>
        </w:rPr>
      </w:pPr>
      <w:r>
        <w:rPr>
          <w:rFonts w:ascii="Times New Roman" w:hAnsi="Times New Roman"/>
          <w:b w:val="0"/>
          <w:spacing w:val="0"/>
          <w:sz w:val="18"/>
          <w:szCs w:val="18"/>
          <w:lang w:val="uk-UA"/>
        </w:rPr>
        <w:t xml:space="preserve">Агентська винагорода за дійсним Договором складає 1 (одну) гривню за кожне замовлене та підтверджене бронювання та включає в себе ПДВ, якщо </w:t>
      </w:r>
      <w:proofErr w:type="spellStart"/>
      <w:r>
        <w:rPr>
          <w:rFonts w:ascii="Times New Roman" w:hAnsi="Times New Roman"/>
          <w:b w:val="0"/>
          <w:spacing w:val="0"/>
          <w:sz w:val="18"/>
          <w:szCs w:val="18"/>
          <w:lang w:val="uk-UA"/>
        </w:rPr>
        <w:t>Турагент</w:t>
      </w:r>
      <w:proofErr w:type="spellEnd"/>
      <w:r>
        <w:rPr>
          <w:rFonts w:ascii="Times New Roman" w:hAnsi="Times New Roman"/>
          <w:b w:val="0"/>
          <w:spacing w:val="0"/>
          <w:sz w:val="18"/>
          <w:szCs w:val="18"/>
          <w:lang w:val="uk-UA"/>
        </w:rPr>
        <w:t xml:space="preserve"> є платником ПДВ на загальних підставах. Туроператор не заперечує, зо </w:t>
      </w:r>
      <w:proofErr w:type="spellStart"/>
      <w:r>
        <w:rPr>
          <w:rFonts w:ascii="Times New Roman" w:hAnsi="Times New Roman"/>
          <w:b w:val="0"/>
          <w:spacing w:val="0"/>
          <w:sz w:val="18"/>
          <w:szCs w:val="18"/>
          <w:lang w:val="uk-UA"/>
        </w:rPr>
        <w:t>Турагент</w:t>
      </w:r>
      <w:proofErr w:type="spellEnd"/>
      <w:r>
        <w:rPr>
          <w:rFonts w:ascii="Times New Roman" w:hAnsi="Times New Roman"/>
          <w:b w:val="0"/>
          <w:spacing w:val="0"/>
          <w:sz w:val="18"/>
          <w:szCs w:val="18"/>
          <w:lang w:val="uk-UA"/>
        </w:rPr>
        <w:t xml:space="preserve"> може отримати від туриста плату за інформаційно-консультаційні послуги з підбору та бронюванню </w:t>
      </w:r>
      <w:proofErr w:type="spellStart"/>
      <w:r>
        <w:rPr>
          <w:rFonts w:ascii="Times New Roman" w:hAnsi="Times New Roman"/>
          <w:b w:val="0"/>
          <w:spacing w:val="0"/>
          <w:sz w:val="18"/>
          <w:szCs w:val="18"/>
          <w:lang w:val="uk-UA"/>
        </w:rPr>
        <w:t>Туропродукту</w:t>
      </w:r>
      <w:proofErr w:type="spellEnd"/>
      <w:r>
        <w:rPr>
          <w:rFonts w:ascii="Times New Roman" w:hAnsi="Times New Roman"/>
          <w:b w:val="0"/>
          <w:spacing w:val="0"/>
          <w:sz w:val="18"/>
          <w:szCs w:val="18"/>
          <w:lang w:val="uk-UA"/>
        </w:rPr>
        <w:t xml:space="preserve"> Туроператора.</w:t>
      </w:r>
    </w:p>
    <w:p w14:paraId="2C423A14" w14:textId="77777777" w:rsidR="00FE5986" w:rsidRPr="00E56473" w:rsidRDefault="009E4039" w:rsidP="00FE5986">
      <w:pPr>
        <w:pStyle w:val="4"/>
        <w:tabs>
          <w:tab w:val="left" w:pos="426"/>
        </w:tabs>
        <w:suppressAutoHyphens/>
        <w:jc w:val="both"/>
        <w:rPr>
          <w:rFonts w:ascii="Times New Roman" w:hAnsi="Times New Roman"/>
          <w:b w:val="0"/>
          <w:spacing w:val="0"/>
          <w:sz w:val="18"/>
          <w:szCs w:val="18"/>
          <w:lang w:val="uk-UA"/>
        </w:rPr>
      </w:pPr>
      <w:r w:rsidRPr="00E56473">
        <w:rPr>
          <w:rFonts w:ascii="Times New Roman" w:hAnsi="Times New Roman"/>
          <w:b w:val="0"/>
          <w:spacing w:val="0"/>
          <w:sz w:val="18"/>
          <w:szCs w:val="18"/>
          <w:lang w:val="uk-UA"/>
        </w:rPr>
        <w:t xml:space="preserve">5.1.1. </w:t>
      </w:r>
      <w:r w:rsidR="00504A51" w:rsidRPr="00504A51">
        <w:rPr>
          <w:rFonts w:ascii="Times New Roman" w:hAnsi="Times New Roman"/>
          <w:b w:val="0"/>
          <w:spacing w:val="0"/>
          <w:sz w:val="18"/>
          <w:szCs w:val="18"/>
          <w:lang w:val="uk-UA"/>
        </w:rPr>
        <w:t xml:space="preserve">Туроператор перераховує агентську винагороду за фактично реалізований туристичний продукт на розрахунковий рахунок </w:t>
      </w:r>
      <w:proofErr w:type="spellStart"/>
      <w:r w:rsidR="00504A51" w:rsidRPr="00504A51">
        <w:rPr>
          <w:rFonts w:ascii="Times New Roman" w:hAnsi="Times New Roman"/>
          <w:b w:val="0"/>
          <w:spacing w:val="0"/>
          <w:sz w:val="18"/>
          <w:szCs w:val="18"/>
          <w:lang w:val="uk-UA"/>
        </w:rPr>
        <w:t>Турагента</w:t>
      </w:r>
      <w:proofErr w:type="spellEnd"/>
      <w:r w:rsidR="00504A51" w:rsidRPr="00504A51">
        <w:rPr>
          <w:rFonts w:ascii="Times New Roman" w:hAnsi="Times New Roman"/>
          <w:b w:val="0"/>
          <w:spacing w:val="0"/>
          <w:sz w:val="18"/>
          <w:szCs w:val="18"/>
          <w:lang w:val="uk-UA"/>
        </w:rPr>
        <w:t xml:space="preserve"> після повної оплати Туроператору вартості туристичного продукту </w:t>
      </w:r>
      <w:proofErr w:type="spellStart"/>
      <w:r w:rsidR="00504A51" w:rsidRPr="00504A51">
        <w:rPr>
          <w:rFonts w:ascii="Times New Roman" w:hAnsi="Times New Roman"/>
          <w:b w:val="0"/>
          <w:spacing w:val="0"/>
          <w:sz w:val="18"/>
          <w:szCs w:val="18"/>
          <w:lang w:val="uk-UA"/>
        </w:rPr>
        <w:t>Турагентом</w:t>
      </w:r>
      <w:proofErr w:type="spellEnd"/>
      <w:r w:rsidR="00504A51" w:rsidRPr="00504A51">
        <w:rPr>
          <w:rFonts w:ascii="Times New Roman" w:hAnsi="Times New Roman"/>
          <w:b w:val="0"/>
          <w:spacing w:val="0"/>
          <w:sz w:val="18"/>
          <w:szCs w:val="18"/>
          <w:lang w:val="uk-UA"/>
        </w:rPr>
        <w:t xml:space="preserve">. Перерахування Туроператором </w:t>
      </w:r>
      <w:proofErr w:type="spellStart"/>
      <w:r w:rsidR="00504A51" w:rsidRPr="00504A51">
        <w:rPr>
          <w:rFonts w:ascii="Times New Roman" w:hAnsi="Times New Roman"/>
          <w:b w:val="0"/>
          <w:spacing w:val="0"/>
          <w:sz w:val="18"/>
          <w:szCs w:val="18"/>
          <w:lang w:val="uk-UA"/>
        </w:rPr>
        <w:t>Турагенту</w:t>
      </w:r>
      <w:proofErr w:type="spellEnd"/>
      <w:r w:rsidR="00504A51" w:rsidRPr="00504A51">
        <w:rPr>
          <w:rFonts w:ascii="Times New Roman" w:hAnsi="Times New Roman"/>
          <w:b w:val="0"/>
          <w:spacing w:val="0"/>
          <w:sz w:val="18"/>
          <w:szCs w:val="18"/>
          <w:lang w:val="uk-UA"/>
        </w:rPr>
        <w:t xml:space="preserve"> агентської винагороди здійснюється протягом 3-х (трьох) робочих днів з моменту отримання Туроператором підписаних </w:t>
      </w:r>
      <w:proofErr w:type="spellStart"/>
      <w:r w:rsidR="00504A51" w:rsidRPr="00504A51">
        <w:rPr>
          <w:rFonts w:ascii="Times New Roman" w:hAnsi="Times New Roman"/>
          <w:b w:val="0"/>
          <w:spacing w:val="0"/>
          <w:sz w:val="18"/>
          <w:szCs w:val="18"/>
          <w:lang w:val="uk-UA"/>
        </w:rPr>
        <w:t>Турагентом</w:t>
      </w:r>
      <w:proofErr w:type="spellEnd"/>
      <w:r w:rsidR="00504A51" w:rsidRPr="00504A51">
        <w:rPr>
          <w:rFonts w:ascii="Times New Roman" w:hAnsi="Times New Roman"/>
          <w:b w:val="0"/>
          <w:spacing w:val="0"/>
          <w:sz w:val="18"/>
          <w:szCs w:val="18"/>
          <w:lang w:val="uk-UA"/>
        </w:rPr>
        <w:t xml:space="preserve"> оригіналів Актів</w:t>
      </w:r>
      <w:r w:rsidR="00A9487E">
        <w:rPr>
          <w:rFonts w:ascii="Times New Roman" w:hAnsi="Times New Roman"/>
          <w:b w:val="0"/>
          <w:spacing w:val="0"/>
          <w:sz w:val="18"/>
          <w:szCs w:val="18"/>
          <w:lang w:val="uk-UA"/>
        </w:rPr>
        <w:t xml:space="preserve"> на агентську винагороду.</w:t>
      </w:r>
    </w:p>
    <w:p w14:paraId="03BAE377" w14:textId="77777777" w:rsidR="009E4039" w:rsidRPr="00E56473" w:rsidRDefault="009E4039" w:rsidP="00BB039B">
      <w:pPr>
        <w:pStyle w:val="4"/>
        <w:tabs>
          <w:tab w:val="left" w:pos="426"/>
        </w:tabs>
        <w:suppressAutoHyphens/>
        <w:jc w:val="both"/>
        <w:rPr>
          <w:rFonts w:ascii="Times New Roman" w:hAnsi="Times New Roman"/>
          <w:b w:val="0"/>
          <w:spacing w:val="0"/>
          <w:sz w:val="18"/>
          <w:szCs w:val="18"/>
          <w:lang w:val="uk-UA"/>
        </w:rPr>
      </w:pPr>
      <w:r w:rsidRPr="00E56473">
        <w:rPr>
          <w:rFonts w:ascii="Times New Roman" w:hAnsi="Times New Roman"/>
          <w:b w:val="0"/>
          <w:spacing w:val="0"/>
          <w:sz w:val="18"/>
          <w:szCs w:val="18"/>
          <w:lang w:val="uk-UA"/>
        </w:rPr>
        <w:t>5.1.2. У</w:t>
      </w:r>
      <w:r w:rsidR="004D0ADB" w:rsidRPr="00E56473">
        <w:rPr>
          <w:rFonts w:ascii="Times New Roman" w:hAnsi="Times New Roman"/>
          <w:b w:val="0"/>
          <w:spacing w:val="0"/>
          <w:sz w:val="18"/>
          <w:szCs w:val="18"/>
          <w:lang w:val="uk-UA"/>
        </w:rPr>
        <w:t xml:space="preserve"> випадку реалізації </w:t>
      </w:r>
      <w:proofErr w:type="spellStart"/>
      <w:r w:rsidR="004D0ADB" w:rsidRPr="00E56473">
        <w:rPr>
          <w:rFonts w:ascii="Times New Roman" w:hAnsi="Times New Roman"/>
          <w:b w:val="0"/>
          <w:spacing w:val="0"/>
          <w:sz w:val="18"/>
          <w:szCs w:val="18"/>
          <w:lang w:val="uk-UA"/>
        </w:rPr>
        <w:t>Турагентом</w:t>
      </w:r>
      <w:proofErr w:type="spellEnd"/>
      <w:r w:rsidR="004D0ADB" w:rsidRPr="00E56473">
        <w:rPr>
          <w:rFonts w:ascii="Times New Roman" w:hAnsi="Times New Roman"/>
          <w:b w:val="0"/>
          <w:spacing w:val="0"/>
          <w:sz w:val="18"/>
          <w:szCs w:val="18"/>
          <w:lang w:val="uk-UA"/>
        </w:rPr>
        <w:t xml:space="preserve"> </w:t>
      </w:r>
      <w:proofErr w:type="spellStart"/>
      <w:r w:rsidR="004D0ADB" w:rsidRPr="00E56473">
        <w:rPr>
          <w:rFonts w:ascii="Times New Roman" w:hAnsi="Times New Roman"/>
          <w:b w:val="0"/>
          <w:spacing w:val="0"/>
          <w:sz w:val="18"/>
          <w:szCs w:val="18"/>
          <w:lang w:val="uk-UA"/>
        </w:rPr>
        <w:t>Т</w:t>
      </w:r>
      <w:r w:rsidRPr="00E56473">
        <w:rPr>
          <w:rFonts w:ascii="Times New Roman" w:hAnsi="Times New Roman"/>
          <w:b w:val="0"/>
          <w:spacing w:val="0"/>
          <w:sz w:val="18"/>
          <w:szCs w:val="18"/>
          <w:lang w:val="uk-UA"/>
        </w:rPr>
        <w:t>урпродукту</w:t>
      </w:r>
      <w:proofErr w:type="spellEnd"/>
      <w:r w:rsidRPr="00E56473">
        <w:rPr>
          <w:rFonts w:ascii="Times New Roman" w:hAnsi="Times New Roman"/>
          <w:b w:val="0"/>
          <w:spacing w:val="0"/>
          <w:sz w:val="18"/>
          <w:szCs w:val="18"/>
          <w:lang w:val="uk-UA"/>
        </w:rPr>
        <w:t xml:space="preserve"> на більш вигідних умовах, ніж визначені Туроператором, додатково отримана від туристів вигода є винагородою </w:t>
      </w:r>
      <w:proofErr w:type="spellStart"/>
      <w:r w:rsidRPr="00E56473">
        <w:rPr>
          <w:rFonts w:ascii="Times New Roman" w:hAnsi="Times New Roman"/>
          <w:b w:val="0"/>
          <w:spacing w:val="0"/>
          <w:sz w:val="18"/>
          <w:szCs w:val="18"/>
          <w:lang w:val="uk-UA"/>
        </w:rPr>
        <w:t>Турагента</w:t>
      </w:r>
      <w:proofErr w:type="spellEnd"/>
      <w:r w:rsidRPr="00E56473">
        <w:rPr>
          <w:rFonts w:ascii="Times New Roman" w:hAnsi="Times New Roman"/>
          <w:b w:val="0"/>
          <w:spacing w:val="0"/>
          <w:sz w:val="18"/>
          <w:szCs w:val="18"/>
          <w:lang w:val="uk-UA"/>
        </w:rPr>
        <w:t>.</w:t>
      </w:r>
    </w:p>
    <w:p w14:paraId="33B509A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5.1.3. За рекламні та бонусні тури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 отримує агентську винагороду. Рекламними та бонусними турами можуть користуватися виключно співробітники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w:t>
      </w:r>
      <w:r w:rsidR="002322A5">
        <w:rPr>
          <w:rFonts w:ascii="Times New Roman" w:hAnsi="Times New Roman"/>
          <w:sz w:val="18"/>
          <w:szCs w:val="18"/>
          <w:lang w:val="uk-UA"/>
        </w:rPr>
        <w:t xml:space="preserve"> </w:t>
      </w:r>
      <w:r w:rsidRPr="00E56473">
        <w:rPr>
          <w:rFonts w:ascii="Times New Roman" w:hAnsi="Times New Roman"/>
          <w:sz w:val="18"/>
          <w:szCs w:val="18"/>
          <w:lang w:val="uk-UA"/>
        </w:rPr>
        <w:t xml:space="preserve">Туроператор має право перевіряти наявність трудових відносин між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та особою, яка має намір скористатися рекламним або бонусним туром.</w:t>
      </w:r>
    </w:p>
    <w:p w14:paraId="4340E33A" w14:textId="77777777" w:rsidR="009E4039" w:rsidRPr="00504A51" w:rsidRDefault="009E4039" w:rsidP="00504A51">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5.2. Грошові кошти, отримані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в результаті реалізації туристичного продукту Туроператора є транзитними і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 має права власності на них.</w:t>
      </w:r>
      <w:r w:rsidR="00504A51">
        <w:rPr>
          <w:rFonts w:ascii="Times New Roman" w:hAnsi="Times New Roman"/>
          <w:sz w:val="18"/>
          <w:szCs w:val="18"/>
          <w:lang w:val="uk-UA"/>
        </w:rPr>
        <w:t xml:space="preserve"> </w:t>
      </w:r>
    </w:p>
    <w:p w14:paraId="2B59F672"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5</w:t>
      </w:r>
      <w:r w:rsidR="00504A51">
        <w:rPr>
          <w:rFonts w:ascii="Times New Roman" w:hAnsi="Times New Roman"/>
          <w:color w:val="000000" w:themeColor="text1"/>
          <w:sz w:val="18"/>
          <w:szCs w:val="18"/>
          <w:lang w:val="uk-UA"/>
        </w:rPr>
        <w:t>.</w:t>
      </w:r>
      <w:r w:rsidR="00A54FDD">
        <w:rPr>
          <w:rFonts w:ascii="Times New Roman" w:hAnsi="Times New Roman"/>
          <w:color w:val="000000" w:themeColor="text1"/>
          <w:sz w:val="18"/>
          <w:szCs w:val="18"/>
          <w:lang w:val="uk-UA"/>
        </w:rPr>
        <w:t>3</w:t>
      </w:r>
      <w:r w:rsidRPr="00E56473">
        <w:rPr>
          <w:rFonts w:ascii="Times New Roman" w:hAnsi="Times New Roman"/>
          <w:color w:val="000000" w:themeColor="text1"/>
          <w:sz w:val="18"/>
          <w:szCs w:val="18"/>
          <w:lang w:val="uk-UA"/>
        </w:rPr>
        <w:t xml:space="preserve">. У разі відмови Туриста від Договору на туристичне обслуговування </w:t>
      </w:r>
      <w:proofErr w:type="spellStart"/>
      <w:r w:rsidRPr="00E56473">
        <w:rPr>
          <w:rFonts w:ascii="Times New Roman" w:hAnsi="Times New Roman"/>
          <w:color w:val="000000" w:themeColor="text1"/>
          <w:sz w:val="18"/>
          <w:szCs w:val="18"/>
          <w:lang w:val="uk-UA"/>
        </w:rPr>
        <w:t>Турагент</w:t>
      </w:r>
      <w:proofErr w:type="spellEnd"/>
      <w:r w:rsidRPr="00E56473">
        <w:rPr>
          <w:rFonts w:ascii="Times New Roman" w:hAnsi="Times New Roman"/>
          <w:color w:val="000000" w:themeColor="text1"/>
          <w:sz w:val="18"/>
          <w:szCs w:val="18"/>
          <w:lang w:val="uk-UA"/>
        </w:rPr>
        <w:t xml:space="preserve"> повертає Туроператору агентську винагороду.</w:t>
      </w:r>
    </w:p>
    <w:p w14:paraId="35504D1B"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5.</w:t>
      </w:r>
      <w:r w:rsidR="00A54FDD">
        <w:rPr>
          <w:rFonts w:ascii="Times New Roman" w:hAnsi="Times New Roman"/>
          <w:color w:val="000000" w:themeColor="text1"/>
          <w:sz w:val="18"/>
          <w:szCs w:val="18"/>
          <w:lang w:val="uk-UA"/>
        </w:rPr>
        <w:t>4</w:t>
      </w:r>
      <w:r w:rsidRPr="00E56473">
        <w:rPr>
          <w:rFonts w:ascii="Times New Roman" w:hAnsi="Times New Roman"/>
          <w:color w:val="000000" w:themeColor="text1"/>
          <w:sz w:val="18"/>
          <w:szCs w:val="18"/>
          <w:lang w:val="uk-UA"/>
        </w:rPr>
        <w:t xml:space="preserve">. Розмір агентської винагороди Туроператор може змінювати з попереднім повідомленням про це </w:t>
      </w:r>
      <w:proofErr w:type="spellStart"/>
      <w:r w:rsidRPr="00E56473">
        <w:rPr>
          <w:rFonts w:ascii="Times New Roman" w:hAnsi="Times New Roman"/>
          <w:color w:val="000000" w:themeColor="text1"/>
          <w:sz w:val="18"/>
          <w:szCs w:val="18"/>
          <w:lang w:val="uk-UA"/>
        </w:rPr>
        <w:t>Турагента</w:t>
      </w:r>
      <w:proofErr w:type="spellEnd"/>
      <w:r w:rsidRPr="00E56473">
        <w:rPr>
          <w:rFonts w:ascii="Times New Roman" w:hAnsi="Times New Roman"/>
          <w:color w:val="000000" w:themeColor="text1"/>
          <w:sz w:val="18"/>
          <w:szCs w:val="18"/>
          <w:lang w:val="uk-UA"/>
        </w:rPr>
        <w:t>, у тому числі електронними та/чи факсимільними засобами зв‘язку.</w:t>
      </w:r>
    </w:p>
    <w:p w14:paraId="64AAC88B" w14:textId="77777777" w:rsidR="009E4039" w:rsidRPr="00E56473" w:rsidRDefault="00A54FDD" w:rsidP="00BB039B">
      <w:pPr>
        <w:spacing w:after="0" w:line="240" w:lineRule="auto"/>
        <w:jc w:val="both"/>
        <w:rPr>
          <w:rFonts w:ascii="Times New Roman" w:hAnsi="Times New Roman"/>
          <w:color w:val="000000" w:themeColor="text1"/>
          <w:sz w:val="18"/>
          <w:szCs w:val="18"/>
          <w:lang w:val="uk-UA"/>
        </w:rPr>
      </w:pPr>
      <w:r>
        <w:rPr>
          <w:rFonts w:ascii="Times New Roman" w:hAnsi="Times New Roman"/>
          <w:color w:val="000000" w:themeColor="text1"/>
          <w:sz w:val="18"/>
          <w:szCs w:val="18"/>
          <w:lang w:val="uk-UA"/>
        </w:rPr>
        <w:t>5.5</w:t>
      </w:r>
      <w:r w:rsidR="009E4039" w:rsidRPr="00E56473">
        <w:rPr>
          <w:rFonts w:ascii="Times New Roman" w:hAnsi="Times New Roman"/>
          <w:color w:val="000000" w:themeColor="text1"/>
          <w:sz w:val="18"/>
          <w:szCs w:val="18"/>
          <w:lang w:val="uk-UA"/>
        </w:rPr>
        <w:t xml:space="preserve">. До 10 числа місяця, наступного за звітним, </w:t>
      </w:r>
      <w:proofErr w:type="spellStart"/>
      <w:r w:rsidR="009E4039" w:rsidRPr="00E56473">
        <w:rPr>
          <w:rFonts w:ascii="Times New Roman" w:hAnsi="Times New Roman"/>
          <w:color w:val="000000" w:themeColor="text1"/>
          <w:sz w:val="18"/>
          <w:szCs w:val="18"/>
          <w:lang w:val="uk-UA"/>
        </w:rPr>
        <w:t>Турагент</w:t>
      </w:r>
      <w:proofErr w:type="spellEnd"/>
      <w:r w:rsidR="009E4039" w:rsidRPr="00E56473">
        <w:rPr>
          <w:rFonts w:ascii="Times New Roman" w:hAnsi="Times New Roman"/>
          <w:color w:val="000000" w:themeColor="text1"/>
          <w:sz w:val="18"/>
          <w:szCs w:val="18"/>
          <w:lang w:val="uk-UA"/>
        </w:rPr>
        <w:t xml:space="preserve"> складає та надає Туроператору Акт-звіт, в якому зазначає вартість кожного реалізованого і оплаченого Туроператору Туристичного продукту, відповідно до Заявок, а також суми отриманої агентської винагороди за кожний реалізований Туристичний продукт. </w:t>
      </w:r>
      <w:proofErr w:type="spellStart"/>
      <w:r w:rsidR="009E4039" w:rsidRPr="00E56473">
        <w:rPr>
          <w:rFonts w:ascii="Times New Roman" w:hAnsi="Times New Roman"/>
          <w:color w:val="000000" w:themeColor="text1"/>
          <w:sz w:val="18"/>
          <w:szCs w:val="18"/>
          <w:lang w:val="uk-UA"/>
        </w:rPr>
        <w:t>Турагент</w:t>
      </w:r>
      <w:proofErr w:type="spellEnd"/>
      <w:r w:rsidR="009E4039" w:rsidRPr="00E56473">
        <w:rPr>
          <w:rFonts w:ascii="Times New Roman" w:hAnsi="Times New Roman"/>
          <w:color w:val="000000" w:themeColor="text1"/>
          <w:sz w:val="18"/>
          <w:szCs w:val="18"/>
          <w:lang w:val="uk-UA"/>
        </w:rPr>
        <w:t xml:space="preserve"> також вказує в Акті-звіті загальну суму агентської винагороди, що має бути сплачена Туроператором </w:t>
      </w:r>
      <w:proofErr w:type="spellStart"/>
      <w:r w:rsidR="009E4039" w:rsidRPr="00E56473">
        <w:rPr>
          <w:rFonts w:ascii="Times New Roman" w:hAnsi="Times New Roman"/>
          <w:color w:val="000000" w:themeColor="text1"/>
          <w:sz w:val="18"/>
          <w:szCs w:val="18"/>
          <w:lang w:val="uk-UA"/>
        </w:rPr>
        <w:t>Турагенту</w:t>
      </w:r>
      <w:proofErr w:type="spellEnd"/>
      <w:r w:rsidR="009E4039" w:rsidRPr="00E56473">
        <w:rPr>
          <w:rFonts w:ascii="Times New Roman" w:hAnsi="Times New Roman"/>
          <w:color w:val="000000" w:themeColor="text1"/>
          <w:sz w:val="18"/>
          <w:szCs w:val="18"/>
          <w:lang w:val="uk-UA"/>
        </w:rPr>
        <w:t xml:space="preserve"> за такі </w:t>
      </w:r>
      <w:proofErr w:type="spellStart"/>
      <w:r w:rsidR="009E4039" w:rsidRPr="00E56473">
        <w:rPr>
          <w:rFonts w:ascii="Times New Roman" w:hAnsi="Times New Roman"/>
          <w:color w:val="000000" w:themeColor="text1"/>
          <w:sz w:val="18"/>
          <w:szCs w:val="18"/>
          <w:lang w:val="uk-UA"/>
        </w:rPr>
        <w:t>Турпродукти</w:t>
      </w:r>
      <w:proofErr w:type="spellEnd"/>
      <w:r w:rsidR="009E4039" w:rsidRPr="00E56473">
        <w:rPr>
          <w:rFonts w:ascii="Times New Roman" w:hAnsi="Times New Roman"/>
          <w:color w:val="000000" w:themeColor="text1"/>
          <w:sz w:val="18"/>
          <w:szCs w:val="18"/>
          <w:lang w:val="uk-UA"/>
        </w:rPr>
        <w:t xml:space="preserve">. Туроператор має погодити та підписати даний Акт-звіт </w:t>
      </w:r>
      <w:proofErr w:type="spellStart"/>
      <w:r w:rsidR="009E4039" w:rsidRPr="00E56473">
        <w:rPr>
          <w:rFonts w:ascii="Times New Roman" w:hAnsi="Times New Roman"/>
          <w:color w:val="000000" w:themeColor="text1"/>
          <w:sz w:val="18"/>
          <w:szCs w:val="18"/>
          <w:lang w:val="uk-UA"/>
        </w:rPr>
        <w:t>Турагента</w:t>
      </w:r>
      <w:proofErr w:type="spellEnd"/>
      <w:r w:rsidR="009E4039" w:rsidRPr="00E56473">
        <w:rPr>
          <w:rFonts w:ascii="Times New Roman" w:hAnsi="Times New Roman"/>
          <w:color w:val="000000" w:themeColor="text1"/>
          <w:sz w:val="18"/>
          <w:szCs w:val="18"/>
          <w:lang w:val="uk-UA"/>
        </w:rPr>
        <w:t xml:space="preserve"> продовж 5 (п’яти) календарних днів з моменту його отримання або в цей же строк надати мотивовану відповідь про свою незгоду з Актом-звітом. </w:t>
      </w:r>
    </w:p>
    <w:p w14:paraId="06DC5E22" w14:textId="77777777" w:rsidR="009E4039" w:rsidRPr="00E56473" w:rsidRDefault="00A54FDD" w:rsidP="00BB039B">
      <w:pPr>
        <w:pStyle w:val="4"/>
        <w:tabs>
          <w:tab w:val="left" w:pos="426"/>
        </w:tabs>
        <w:suppressAutoHyphens/>
        <w:jc w:val="both"/>
        <w:rPr>
          <w:rFonts w:ascii="Times New Roman" w:hAnsi="Times New Roman"/>
          <w:b w:val="0"/>
          <w:color w:val="000000" w:themeColor="text1"/>
          <w:spacing w:val="0"/>
          <w:sz w:val="18"/>
          <w:szCs w:val="18"/>
          <w:lang w:val="uk-UA"/>
        </w:rPr>
      </w:pPr>
      <w:r>
        <w:rPr>
          <w:rFonts w:ascii="Times New Roman" w:hAnsi="Times New Roman"/>
          <w:b w:val="0"/>
          <w:color w:val="000000" w:themeColor="text1"/>
          <w:spacing w:val="0"/>
          <w:sz w:val="18"/>
          <w:szCs w:val="18"/>
          <w:lang w:val="uk-UA"/>
        </w:rPr>
        <w:lastRenderedPageBreak/>
        <w:t>5.6</w:t>
      </w:r>
      <w:r w:rsidR="009E4039" w:rsidRPr="00E56473">
        <w:rPr>
          <w:rFonts w:ascii="Times New Roman" w:hAnsi="Times New Roman"/>
          <w:b w:val="0"/>
          <w:color w:val="000000" w:themeColor="text1"/>
          <w:spacing w:val="0"/>
          <w:sz w:val="18"/>
          <w:szCs w:val="18"/>
          <w:lang w:val="uk-UA"/>
        </w:rPr>
        <w:t xml:space="preserve">. Вказаний у п. 5.6. Акт-звіт є підтвердженням фактичного надання послуг за даним Договором за звітний місяць. </w:t>
      </w:r>
    </w:p>
    <w:p w14:paraId="4F13E577" w14:textId="77777777" w:rsidR="009E4039" w:rsidRPr="00E56473" w:rsidRDefault="00A54FDD" w:rsidP="00BB039B">
      <w:pPr>
        <w:pStyle w:val="4"/>
        <w:tabs>
          <w:tab w:val="left" w:pos="426"/>
        </w:tabs>
        <w:suppressAutoHyphens/>
        <w:jc w:val="both"/>
        <w:rPr>
          <w:rFonts w:ascii="Times New Roman" w:hAnsi="Times New Roman"/>
          <w:b w:val="0"/>
          <w:color w:val="000000" w:themeColor="text1"/>
          <w:spacing w:val="0"/>
          <w:sz w:val="18"/>
          <w:szCs w:val="18"/>
          <w:lang w:val="uk-UA"/>
        </w:rPr>
      </w:pPr>
      <w:r>
        <w:rPr>
          <w:rFonts w:ascii="Times New Roman" w:hAnsi="Times New Roman"/>
          <w:b w:val="0"/>
          <w:color w:val="000000" w:themeColor="text1"/>
          <w:spacing w:val="0"/>
          <w:sz w:val="18"/>
          <w:szCs w:val="18"/>
          <w:lang w:val="uk-UA"/>
        </w:rPr>
        <w:t>5.7</w:t>
      </w:r>
      <w:r w:rsidR="009E4039" w:rsidRPr="00E56473">
        <w:rPr>
          <w:rFonts w:ascii="Times New Roman" w:hAnsi="Times New Roman"/>
          <w:b w:val="0"/>
          <w:color w:val="000000" w:themeColor="text1"/>
          <w:spacing w:val="0"/>
          <w:sz w:val="18"/>
          <w:szCs w:val="18"/>
          <w:lang w:val="uk-UA"/>
        </w:rPr>
        <w:t xml:space="preserve">. В разі реалізації </w:t>
      </w:r>
      <w:proofErr w:type="spellStart"/>
      <w:r w:rsidR="009E4039" w:rsidRPr="00E56473">
        <w:rPr>
          <w:rFonts w:ascii="Times New Roman" w:hAnsi="Times New Roman"/>
          <w:b w:val="0"/>
          <w:color w:val="000000" w:themeColor="text1"/>
          <w:spacing w:val="0"/>
          <w:sz w:val="18"/>
          <w:szCs w:val="18"/>
          <w:lang w:val="uk-UA"/>
        </w:rPr>
        <w:t>Турпродукту</w:t>
      </w:r>
      <w:proofErr w:type="spellEnd"/>
      <w:r w:rsidR="009E4039" w:rsidRPr="00E56473">
        <w:rPr>
          <w:rFonts w:ascii="Times New Roman" w:hAnsi="Times New Roman"/>
          <w:b w:val="0"/>
          <w:color w:val="000000" w:themeColor="text1"/>
          <w:spacing w:val="0"/>
          <w:sz w:val="18"/>
          <w:szCs w:val="18"/>
          <w:lang w:val="uk-UA"/>
        </w:rPr>
        <w:t xml:space="preserve"> за ціною, нижче вартості, зазначеної в рахунку-підтвердженні Туроператора, у зв’язку з наданням </w:t>
      </w:r>
      <w:proofErr w:type="spellStart"/>
      <w:r w:rsidR="009E4039" w:rsidRPr="00E56473">
        <w:rPr>
          <w:rFonts w:ascii="Times New Roman" w:hAnsi="Times New Roman"/>
          <w:b w:val="0"/>
          <w:color w:val="000000" w:themeColor="text1"/>
          <w:spacing w:val="0"/>
          <w:sz w:val="18"/>
          <w:szCs w:val="18"/>
          <w:lang w:val="uk-UA"/>
        </w:rPr>
        <w:t>Турагентом</w:t>
      </w:r>
      <w:proofErr w:type="spellEnd"/>
      <w:r w:rsidR="009E4039" w:rsidRPr="00E56473">
        <w:rPr>
          <w:rFonts w:ascii="Times New Roman" w:hAnsi="Times New Roman"/>
          <w:b w:val="0"/>
          <w:color w:val="000000" w:themeColor="text1"/>
          <w:spacing w:val="0"/>
          <w:sz w:val="18"/>
          <w:szCs w:val="18"/>
          <w:lang w:val="uk-UA"/>
        </w:rPr>
        <w:t xml:space="preserve"> знижок, бонусів, - ці витрати здійснюються за рахунок </w:t>
      </w:r>
      <w:proofErr w:type="spellStart"/>
      <w:r w:rsidR="009E4039" w:rsidRPr="00E56473">
        <w:rPr>
          <w:rFonts w:ascii="Times New Roman" w:hAnsi="Times New Roman"/>
          <w:b w:val="0"/>
          <w:color w:val="000000" w:themeColor="text1"/>
          <w:spacing w:val="0"/>
          <w:sz w:val="18"/>
          <w:szCs w:val="18"/>
          <w:lang w:val="uk-UA"/>
        </w:rPr>
        <w:t>Турагента</w:t>
      </w:r>
      <w:proofErr w:type="spellEnd"/>
      <w:r w:rsidR="009E4039" w:rsidRPr="00E56473">
        <w:rPr>
          <w:rFonts w:ascii="Times New Roman" w:hAnsi="Times New Roman"/>
          <w:b w:val="0"/>
          <w:color w:val="000000" w:themeColor="text1"/>
          <w:spacing w:val="0"/>
          <w:sz w:val="18"/>
          <w:szCs w:val="18"/>
          <w:lang w:val="uk-UA"/>
        </w:rPr>
        <w:t>.</w:t>
      </w:r>
    </w:p>
    <w:p w14:paraId="4956D907" w14:textId="77777777" w:rsidR="009E4039" w:rsidRPr="00E56473" w:rsidRDefault="009E4039" w:rsidP="00BB039B">
      <w:pPr>
        <w:pStyle w:val="4"/>
        <w:tabs>
          <w:tab w:val="left" w:pos="426"/>
        </w:tabs>
        <w:suppressAutoHyphens/>
        <w:jc w:val="both"/>
        <w:rPr>
          <w:rFonts w:ascii="Times New Roman" w:hAnsi="Times New Roman"/>
          <w:b w:val="0"/>
          <w:color w:val="000000" w:themeColor="text1"/>
          <w:spacing w:val="0"/>
          <w:sz w:val="18"/>
          <w:szCs w:val="18"/>
          <w:lang w:val="uk-UA"/>
        </w:rPr>
      </w:pPr>
      <w:r w:rsidRPr="00E56473">
        <w:rPr>
          <w:rFonts w:ascii="Times New Roman" w:hAnsi="Times New Roman"/>
          <w:b w:val="0"/>
          <w:color w:val="000000" w:themeColor="text1"/>
          <w:spacing w:val="0"/>
          <w:sz w:val="18"/>
          <w:szCs w:val="18"/>
          <w:lang w:val="uk-UA"/>
        </w:rPr>
        <w:t>5.</w:t>
      </w:r>
      <w:r w:rsidR="00A54FDD">
        <w:rPr>
          <w:rFonts w:ascii="Times New Roman" w:hAnsi="Times New Roman"/>
          <w:b w:val="0"/>
          <w:color w:val="000000" w:themeColor="text1"/>
          <w:spacing w:val="0"/>
          <w:sz w:val="18"/>
          <w:szCs w:val="18"/>
          <w:lang w:val="uk-UA"/>
        </w:rPr>
        <w:t>8</w:t>
      </w:r>
      <w:r w:rsidRPr="00E56473">
        <w:rPr>
          <w:rFonts w:ascii="Times New Roman" w:hAnsi="Times New Roman"/>
          <w:b w:val="0"/>
          <w:color w:val="000000" w:themeColor="text1"/>
          <w:spacing w:val="0"/>
          <w:sz w:val="18"/>
          <w:szCs w:val="18"/>
          <w:lang w:val="uk-UA"/>
        </w:rPr>
        <w:t xml:space="preserve">. </w:t>
      </w:r>
      <w:r w:rsidR="00504A51" w:rsidRPr="00504A51">
        <w:rPr>
          <w:rFonts w:ascii="Times New Roman" w:hAnsi="Times New Roman"/>
          <w:b w:val="0"/>
          <w:color w:val="000000" w:themeColor="text1"/>
          <w:spacing w:val="0"/>
          <w:sz w:val="18"/>
          <w:szCs w:val="18"/>
          <w:lang w:val="uk-UA"/>
        </w:rPr>
        <w:t xml:space="preserve">Туроператор має право виставити рахунок на оплату туристичного продукту (туристичних послуг) у вигляді авансового платежу до або після отримання </w:t>
      </w:r>
      <w:proofErr w:type="spellStart"/>
      <w:r w:rsidR="00504A51" w:rsidRPr="00504A51">
        <w:rPr>
          <w:rFonts w:ascii="Times New Roman" w:hAnsi="Times New Roman"/>
          <w:b w:val="0"/>
          <w:color w:val="000000" w:themeColor="text1"/>
          <w:spacing w:val="0"/>
          <w:sz w:val="18"/>
          <w:szCs w:val="18"/>
          <w:lang w:val="uk-UA"/>
        </w:rPr>
        <w:t>Турагентом</w:t>
      </w:r>
      <w:proofErr w:type="spellEnd"/>
      <w:r w:rsidR="00504A51" w:rsidRPr="00504A51">
        <w:rPr>
          <w:rFonts w:ascii="Times New Roman" w:hAnsi="Times New Roman"/>
          <w:b w:val="0"/>
          <w:color w:val="000000" w:themeColor="text1"/>
          <w:spacing w:val="0"/>
          <w:sz w:val="18"/>
          <w:szCs w:val="18"/>
          <w:lang w:val="uk-UA"/>
        </w:rPr>
        <w:t xml:space="preserve"> підтвердження бронювання, а у разі ануляції заявки на бронювання, кошти сплачені по такому рахунку не повертаються.</w:t>
      </w:r>
    </w:p>
    <w:p w14:paraId="23D0B05F" w14:textId="77777777" w:rsidR="009E4039" w:rsidRPr="00E56473" w:rsidRDefault="00A54FDD" w:rsidP="00BB039B">
      <w:pPr>
        <w:pStyle w:val="4"/>
        <w:tabs>
          <w:tab w:val="left" w:pos="426"/>
        </w:tabs>
        <w:suppressAutoHyphens/>
        <w:jc w:val="both"/>
        <w:rPr>
          <w:rFonts w:ascii="Times New Roman" w:hAnsi="Times New Roman"/>
          <w:b w:val="0"/>
          <w:color w:val="000000" w:themeColor="text1"/>
          <w:spacing w:val="0"/>
          <w:sz w:val="18"/>
          <w:szCs w:val="18"/>
          <w:lang w:val="uk-UA"/>
        </w:rPr>
      </w:pPr>
      <w:r>
        <w:rPr>
          <w:rFonts w:ascii="Times New Roman" w:hAnsi="Times New Roman"/>
          <w:b w:val="0"/>
          <w:color w:val="000000" w:themeColor="text1"/>
          <w:spacing w:val="0"/>
          <w:sz w:val="18"/>
          <w:szCs w:val="18"/>
          <w:lang w:val="uk-UA"/>
        </w:rPr>
        <w:t>5.9</w:t>
      </w:r>
      <w:r w:rsidR="009E4039" w:rsidRPr="00E56473">
        <w:rPr>
          <w:rFonts w:ascii="Times New Roman" w:hAnsi="Times New Roman"/>
          <w:b w:val="0"/>
          <w:color w:val="000000" w:themeColor="text1"/>
          <w:spacing w:val="0"/>
          <w:sz w:val="18"/>
          <w:szCs w:val="18"/>
          <w:lang w:val="uk-UA"/>
        </w:rPr>
        <w:t xml:space="preserve">. </w:t>
      </w:r>
      <w:proofErr w:type="spellStart"/>
      <w:r w:rsidR="009E4039" w:rsidRPr="00E56473">
        <w:rPr>
          <w:rFonts w:ascii="Times New Roman" w:hAnsi="Times New Roman"/>
          <w:b w:val="0"/>
          <w:color w:val="000000" w:themeColor="text1"/>
          <w:spacing w:val="0"/>
          <w:sz w:val="18"/>
          <w:szCs w:val="18"/>
          <w:lang w:val="uk-UA"/>
        </w:rPr>
        <w:t>Турагент</w:t>
      </w:r>
      <w:proofErr w:type="spellEnd"/>
      <w:r w:rsidR="009E4039" w:rsidRPr="00E56473">
        <w:rPr>
          <w:rFonts w:ascii="Times New Roman" w:hAnsi="Times New Roman"/>
          <w:b w:val="0"/>
          <w:color w:val="000000" w:themeColor="text1"/>
          <w:spacing w:val="0"/>
          <w:sz w:val="18"/>
          <w:szCs w:val="18"/>
          <w:lang w:val="uk-UA"/>
        </w:rPr>
        <w:t xml:space="preserve"> має право надавати Клієнту окремі власні послуги за додаткову плату, діючи при цьому від власного імені.</w:t>
      </w:r>
    </w:p>
    <w:p w14:paraId="180AE349" w14:textId="77777777" w:rsidR="009E4039" w:rsidRPr="00E56473" w:rsidRDefault="009E4039" w:rsidP="00BB039B">
      <w:pPr>
        <w:pStyle w:val="4"/>
        <w:tabs>
          <w:tab w:val="left" w:pos="426"/>
        </w:tabs>
        <w:suppressAutoHyphens/>
        <w:jc w:val="both"/>
        <w:rPr>
          <w:rFonts w:ascii="Times New Roman" w:hAnsi="Times New Roman"/>
          <w:b w:val="0"/>
          <w:color w:val="000000" w:themeColor="text1"/>
          <w:spacing w:val="0"/>
          <w:sz w:val="18"/>
          <w:szCs w:val="18"/>
          <w:lang w:val="uk-UA"/>
        </w:rPr>
      </w:pPr>
      <w:r w:rsidRPr="00E56473">
        <w:rPr>
          <w:rFonts w:ascii="Times New Roman" w:hAnsi="Times New Roman"/>
          <w:b w:val="0"/>
          <w:color w:val="000000" w:themeColor="text1"/>
          <w:spacing w:val="0"/>
          <w:sz w:val="18"/>
          <w:szCs w:val="18"/>
          <w:lang w:val="uk-UA"/>
        </w:rPr>
        <w:t>5.1</w:t>
      </w:r>
      <w:r w:rsidR="00A54FDD">
        <w:rPr>
          <w:rFonts w:ascii="Times New Roman" w:hAnsi="Times New Roman"/>
          <w:b w:val="0"/>
          <w:color w:val="000000" w:themeColor="text1"/>
          <w:spacing w:val="0"/>
          <w:sz w:val="18"/>
          <w:szCs w:val="18"/>
          <w:lang w:val="uk-UA"/>
        </w:rPr>
        <w:t>0</w:t>
      </w:r>
      <w:r w:rsidRPr="00E56473">
        <w:rPr>
          <w:rFonts w:ascii="Times New Roman" w:hAnsi="Times New Roman"/>
          <w:b w:val="0"/>
          <w:color w:val="000000" w:themeColor="text1"/>
          <w:spacing w:val="0"/>
          <w:sz w:val="18"/>
          <w:szCs w:val="18"/>
          <w:lang w:val="uk-UA"/>
        </w:rPr>
        <w:t xml:space="preserve">.  Будь-які витрати </w:t>
      </w:r>
      <w:proofErr w:type="spellStart"/>
      <w:r w:rsidRPr="00E56473">
        <w:rPr>
          <w:rFonts w:ascii="Times New Roman" w:hAnsi="Times New Roman"/>
          <w:b w:val="0"/>
          <w:color w:val="000000" w:themeColor="text1"/>
          <w:spacing w:val="0"/>
          <w:sz w:val="18"/>
          <w:szCs w:val="18"/>
          <w:lang w:val="uk-UA"/>
        </w:rPr>
        <w:t>Турагента</w:t>
      </w:r>
      <w:proofErr w:type="spellEnd"/>
      <w:r w:rsidRPr="00E56473">
        <w:rPr>
          <w:rFonts w:ascii="Times New Roman" w:hAnsi="Times New Roman"/>
          <w:b w:val="0"/>
          <w:color w:val="000000" w:themeColor="text1"/>
          <w:spacing w:val="0"/>
          <w:sz w:val="18"/>
          <w:szCs w:val="18"/>
          <w:lang w:val="uk-UA"/>
        </w:rPr>
        <w:t>, що прямо чи опосередковано пов’язані з виконанням ним умов цього До</w:t>
      </w:r>
      <w:r w:rsidR="004156BC">
        <w:rPr>
          <w:rFonts w:ascii="Times New Roman" w:hAnsi="Times New Roman"/>
          <w:b w:val="0"/>
          <w:color w:val="000000" w:themeColor="text1"/>
          <w:spacing w:val="0"/>
          <w:sz w:val="18"/>
          <w:szCs w:val="18"/>
          <w:lang w:val="uk-UA"/>
        </w:rPr>
        <w:t xml:space="preserve">говору, </w:t>
      </w:r>
      <w:r w:rsidRPr="00E56473">
        <w:rPr>
          <w:rFonts w:ascii="Times New Roman" w:hAnsi="Times New Roman"/>
          <w:b w:val="0"/>
          <w:color w:val="000000" w:themeColor="text1"/>
          <w:spacing w:val="0"/>
          <w:sz w:val="18"/>
          <w:szCs w:val="18"/>
          <w:lang w:val="uk-UA"/>
        </w:rPr>
        <w:t>Туроператором не відшкодовуються.</w:t>
      </w:r>
    </w:p>
    <w:p w14:paraId="74BE38E4" w14:textId="77777777" w:rsidR="009E4039" w:rsidRPr="00E56473" w:rsidRDefault="009E4039" w:rsidP="00BB039B">
      <w:pPr>
        <w:spacing w:after="0" w:line="240" w:lineRule="auto"/>
        <w:ind w:left="284" w:right="-96" w:hanging="284"/>
        <w:jc w:val="both"/>
        <w:rPr>
          <w:rFonts w:ascii="Times New Roman" w:hAnsi="Times New Roman"/>
          <w:sz w:val="18"/>
          <w:szCs w:val="18"/>
          <w:lang w:val="uk-UA"/>
        </w:rPr>
      </w:pPr>
    </w:p>
    <w:p w14:paraId="409966B5" w14:textId="77777777" w:rsidR="009E4039" w:rsidRPr="00D920B7" w:rsidRDefault="009E4039" w:rsidP="001E397D">
      <w:pPr>
        <w:pStyle w:val="aa"/>
        <w:numPr>
          <w:ilvl w:val="0"/>
          <w:numId w:val="32"/>
        </w:numPr>
        <w:spacing w:after="0" w:line="240" w:lineRule="auto"/>
        <w:jc w:val="center"/>
        <w:rPr>
          <w:rFonts w:ascii="Times New Roman" w:hAnsi="Times New Roman"/>
          <w:b/>
          <w:sz w:val="18"/>
          <w:szCs w:val="18"/>
          <w:lang w:val="uk-UA"/>
        </w:rPr>
      </w:pPr>
      <w:r w:rsidRPr="00D920B7">
        <w:rPr>
          <w:rFonts w:ascii="Times New Roman" w:hAnsi="Times New Roman"/>
          <w:b/>
          <w:sz w:val="18"/>
          <w:szCs w:val="18"/>
          <w:lang w:val="uk-UA"/>
        </w:rPr>
        <w:t>ПОРЯДОК РОЗРАХУНКІВ</w:t>
      </w:r>
    </w:p>
    <w:p w14:paraId="58060C89" w14:textId="77777777" w:rsidR="001E397D" w:rsidRPr="00926613" w:rsidRDefault="001E397D" w:rsidP="001E397D">
      <w:pPr>
        <w:pStyle w:val="aa"/>
        <w:spacing w:after="0" w:line="240" w:lineRule="auto"/>
        <w:ind w:left="360"/>
        <w:rPr>
          <w:rFonts w:ascii="Times New Roman" w:hAnsi="Times New Roman"/>
          <w:b/>
          <w:color w:val="FF0000"/>
          <w:sz w:val="18"/>
          <w:szCs w:val="18"/>
          <w:lang w:val="uk-UA"/>
        </w:rPr>
      </w:pPr>
    </w:p>
    <w:p w14:paraId="7B1BDB5A" w14:textId="77777777" w:rsidR="00505018" w:rsidRDefault="009E4039" w:rsidP="00BB039B">
      <w:pPr>
        <w:spacing w:after="0" w:line="240" w:lineRule="auto"/>
        <w:jc w:val="both"/>
        <w:rPr>
          <w:rFonts w:ascii="Times New Roman" w:hAnsi="Times New Roman"/>
          <w:sz w:val="18"/>
          <w:szCs w:val="18"/>
          <w:lang w:val="uk-UA"/>
        </w:rPr>
      </w:pPr>
      <w:r w:rsidRPr="00F44285">
        <w:rPr>
          <w:rFonts w:ascii="Times New Roman" w:hAnsi="Times New Roman"/>
          <w:sz w:val="18"/>
          <w:szCs w:val="18"/>
          <w:lang w:val="uk-UA"/>
        </w:rPr>
        <w:t xml:space="preserve">6.1. Ціна реалізації </w:t>
      </w:r>
      <w:proofErr w:type="spellStart"/>
      <w:r w:rsidRPr="00F44285">
        <w:rPr>
          <w:rFonts w:ascii="Times New Roman" w:hAnsi="Times New Roman"/>
          <w:sz w:val="18"/>
          <w:szCs w:val="18"/>
          <w:lang w:val="uk-UA"/>
        </w:rPr>
        <w:t>Турагентом</w:t>
      </w:r>
      <w:proofErr w:type="spellEnd"/>
      <w:r w:rsidRPr="00F44285">
        <w:rPr>
          <w:rFonts w:ascii="Times New Roman" w:hAnsi="Times New Roman"/>
          <w:sz w:val="18"/>
          <w:szCs w:val="18"/>
          <w:lang w:val="uk-UA"/>
        </w:rPr>
        <w:t xml:space="preserve"> </w:t>
      </w:r>
      <w:proofErr w:type="spellStart"/>
      <w:r w:rsidRPr="00F44285">
        <w:rPr>
          <w:rFonts w:ascii="Times New Roman" w:hAnsi="Times New Roman"/>
          <w:sz w:val="18"/>
          <w:szCs w:val="18"/>
          <w:lang w:val="uk-UA"/>
        </w:rPr>
        <w:t>Турпродукту</w:t>
      </w:r>
      <w:proofErr w:type="spellEnd"/>
      <w:r w:rsidRPr="00F44285">
        <w:rPr>
          <w:rFonts w:ascii="Times New Roman" w:hAnsi="Times New Roman"/>
          <w:sz w:val="18"/>
          <w:szCs w:val="18"/>
          <w:lang w:val="uk-UA"/>
        </w:rPr>
        <w:t xml:space="preserve"> для громадян України визначається шляхом множення  </w:t>
      </w:r>
      <w:proofErr w:type="spellStart"/>
      <w:r w:rsidRPr="00F44285">
        <w:rPr>
          <w:rFonts w:ascii="Times New Roman" w:hAnsi="Times New Roman"/>
          <w:sz w:val="18"/>
          <w:szCs w:val="18"/>
          <w:lang w:val="uk-UA"/>
        </w:rPr>
        <w:t>прайсової</w:t>
      </w:r>
      <w:proofErr w:type="spellEnd"/>
      <w:r w:rsidRPr="00F44285">
        <w:rPr>
          <w:rFonts w:ascii="Times New Roman" w:hAnsi="Times New Roman"/>
          <w:sz w:val="18"/>
          <w:szCs w:val="18"/>
          <w:lang w:val="uk-UA"/>
        </w:rPr>
        <w:t xml:space="preserve"> вартості </w:t>
      </w:r>
      <w:proofErr w:type="spellStart"/>
      <w:r w:rsidRPr="00F44285">
        <w:rPr>
          <w:rFonts w:ascii="Times New Roman" w:hAnsi="Times New Roman"/>
          <w:sz w:val="18"/>
          <w:szCs w:val="18"/>
          <w:lang w:val="uk-UA"/>
        </w:rPr>
        <w:t>Турпродукту</w:t>
      </w:r>
      <w:proofErr w:type="spellEnd"/>
      <w:r w:rsidRPr="00F44285">
        <w:rPr>
          <w:rFonts w:ascii="Times New Roman" w:hAnsi="Times New Roman"/>
          <w:sz w:val="18"/>
          <w:szCs w:val="18"/>
          <w:lang w:val="uk-UA"/>
        </w:rPr>
        <w:t xml:space="preserve"> на Комерційний курс Туроператора на день формування рахунку, якщо інший курс не буде зазначений у Підтвердженні Замовлення та/або опублікований на сайті Туроператора. В </w:t>
      </w:r>
      <w:proofErr w:type="spellStart"/>
      <w:r w:rsidRPr="00F44285">
        <w:rPr>
          <w:rFonts w:ascii="Times New Roman" w:hAnsi="Times New Roman"/>
          <w:sz w:val="18"/>
          <w:szCs w:val="18"/>
          <w:lang w:val="uk-UA"/>
        </w:rPr>
        <w:t>прайс</w:t>
      </w:r>
      <w:proofErr w:type="spellEnd"/>
      <w:r w:rsidRPr="00F44285">
        <w:rPr>
          <w:rFonts w:ascii="Times New Roman" w:hAnsi="Times New Roman"/>
          <w:sz w:val="18"/>
          <w:szCs w:val="18"/>
          <w:lang w:val="uk-UA"/>
        </w:rPr>
        <w:t xml:space="preserve">-листах, що надаються </w:t>
      </w:r>
      <w:proofErr w:type="spellStart"/>
      <w:r w:rsidRPr="00F44285">
        <w:rPr>
          <w:rFonts w:ascii="Times New Roman" w:hAnsi="Times New Roman"/>
          <w:sz w:val="18"/>
          <w:szCs w:val="18"/>
          <w:lang w:val="uk-UA"/>
        </w:rPr>
        <w:t>Турагенту</w:t>
      </w:r>
      <w:proofErr w:type="spellEnd"/>
      <w:r w:rsidRPr="00F44285">
        <w:rPr>
          <w:rFonts w:ascii="Times New Roman" w:hAnsi="Times New Roman"/>
          <w:sz w:val="18"/>
          <w:szCs w:val="18"/>
          <w:lang w:val="uk-UA"/>
        </w:rPr>
        <w:t xml:space="preserve">, Туроператор вказує ціну </w:t>
      </w:r>
      <w:proofErr w:type="spellStart"/>
      <w:r w:rsidRPr="00F44285">
        <w:rPr>
          <w:rFonts w:ascii="Times New Roman" w:hAnsi="Times New Roman"/>
          <w:sz w:val="18"/>
          <w:szCs w:val="18"/>
          <w:lang w:val="uk-UA"/>
        </w:rPr>
        <w:t>Турпродукту</w:t>
      </w:r>
      <w:proofErr w:type="spellEnd"/>
      <w:r w:rsidRPr="00F44285">
        <w:rPr>
          <w:rFonts w:ascii="Times New Roman" w:hAnsi="Times New Roman"/>
          <w:sz w:val="18"/>
          <w:szCs w:val="18"/>
          <w:lang w:val="uk-UA"/>
        </w:rPr>
        <w:t xml:space="preserve"> в умовних одиницях. Комерційний курс встановлюється Туроператором і зазначається на його офіційному сайті </w:t>
      </w:r>
      <w:r w:rsidR="00890D34" w:rsidRPr="00890D34">
        <w:rPr>
          <w:rFonts w:ascii="Times New Roman" w:hAnsi="Times New Roman"/>
          <w:sz w:val="20"/>
          <w:szCs w:val="20"/>
        </w:rPr>
        <w:t>www.travelbridge.com.ua</w:t>
      </w:r>
      <w:r w:rsidRPr="00F44285">
        <w:rPr>
          <w:rFonts w:ascii="Times New Roman" w:hAnsi="Times New Roman"/>
          <w:sz w:val="18"/>
          <w:szCs w:val="18"/>
          <w:lang w:val="uk-UA"/>
        </w:rPr>
        <w:t xml:space="preserve">. </w:t>
      </w:r>
      <w:r w:rsidR="00644C72">
        <w:rPr>
          <w:rFonts w:ascii="Times New Roman" w:hAnsi="Times New Roman"/>
          <w:sz w:val="18"/>
          <w:szCs w:val="18"/>
          <w:lang w:val="uk-UA"/>
        </w:rPr>
        <w:br/>
        <w:t xml:space="preserve">Туроператор має право </w:t>
      </w:r>
      <w:proofErr w:type="spellStart"/>
      <w:r w:rsidR="00644C72">
        <w:rPr>
          <w:rFonts w:ascii="Times New Roman" w:hAnsi="Times New Roman"/>
          <w:sz w:val="18"/>
          <w:szCs w:val="18"/>
          <w:lang w:val="uk-UA"/>
        </w:rPr>
        <w:t>перевиставляти</w:t>
      </w:r>
      <w:proofErr w:type="spellEnd"/>
      <w:r w:rsidR="00644C72">
        <w:rPr>
          <w:rFonts w:ascii="Times New Roman" w:hAnsi="Times New Roman"/>
          <w:sz w:val="18"/>
          <w:szCs w:val="18"/>
          <w:lang w:val="uk-UA"/>
        </w:rPr>
        <w:t xml:space="preserve"> рахунки у випадку збільшення комерційного курсу, а </w:t>
      </w:r>
      <w:proofErr w:type="spellStart"/>
      <w:r w:rsidR="00644C72">
        <w:rPr>
          <w:rFonts w:ascii="Times New Roman" w:hAnsi="Times New Roman"/>
          <w:sz w:val="18"/>
          <w:szCs w:val="18"/>
          <w:lang w:val="uk-UA"/>
        </w:rPr>
        <w:t>Турагент</w:t>
      </w:r>
      <w:proofErr w:type="spellEnd"/>
      <w:r w:rsidR="00644C72">
        <w:rPr>
          <w:rFonts w:ascii="Times New Roman" w:hAnsi="Times New Roman"/>
          <w:sz w:val="18"/>
          <w:szCs w:val="18"/>
          <w:lang w:val="uk-UA"/>
        </w:rPr>
        <w:t xml:space="preserve"> зобов’язаний проводити оплату впродовж одного банківського дня з моменту отримання рахунку</w:t>
      </w:r>
      <w:r w:rsidR="00505018">
        <w:rPr>
          <w:rFonts w:ascii="Times New Roman" w:hAnsi="Times New Roman"/>
          <w:sz w:val="18"/>
          <w:szCs w:val="18"/>
          <w:lang w:val="uk-UA"/>
        </w:rPr>
        <w:t>.</w:t>
      </w:r>
      <w:r w:rsidR="00644C72">
        <w:rPr>
          <w:rFonts w:ascii="Times New Roman" w:hAnsi="Times New Roman"/>
          <w:sz w:val="18"/>
          <w:szCs w:val="18"/>
          <w:lang w:val="uk-UA"/>
        </w:rPr>
        <w:t xml:space="preserve"> </w:t>
      </w:r>
    </w:p>
    <w:p w14:paraId="76BB0800" w14:textId="77777777" w:rsidR="009E4039" w:rsidRPr="00F44285" w:rsidRDefault="009E4039" w:rsidP="00BB039B">
      <w:pPr>
        <w:spacing w:after="0" w:line="240" w:lineRule="auto"/>
        <w:jc w:val="both"/>
        <w:rPr>
          <w:rFonts w:ascii="Times New Roman" w:hAnsi="Times New Roman"/>
          <w:sz w:val="18"/>
          <w:szCs w:val="18"/>
          <w:lang w:val="uk-UA"/>
        </w:rPr>
      </w:pPr>
      <w:r w:rsidRPr="00F44285">
        <w:rPr>
          <w:rFonts w:ascii="Times New Roman" w:hAnsi="Times New Roman"/>
          <w:sz w:val="18"/>
          <w:szCs w:val="18"/>
          <w:lang w:val="uk-UA"/>
        </w:rPr>
        <w:t xml:space="preserve">Ціна </w:t>
      </w:r>
      <w:proofErr w:type="spellStart"/>
      <w:r w:rsidRPr="00F44285">
        <w:rPr>
          <w:rFonts w:ascii="Times New Roman" w:hAnsi="Times New Roman"/>
          <w:sz w:val="18"/>
          <w:szCs w:val="18"/>
          <w:lang w:val="uk-UA"/>
        </w:rPr>
        <w:t>Турпродукту</w:t>
      </w:r>
      <w:proofErr w:type="spellEnd"/>
      <w:r w:rsidRPr="00F44285">
        <w:rPr>
          <w:rFonts w:ascii="Times New Roman" w:hAnsi="Times New Roman"/>
          <w:sz w:val="18"/>
          <w:szCs w:val="18"/>
          <w:lang w:val="uk-UA"/>
        </w:rPr>
        <w:t xml:space="preserve"> для іноземних громадян може визначатись іншим способом. У разі укладення </w:t>
      </w:r>
      <w:proofErr w:type="spellStart"/>
      <w:r w:rsidRPr="00F44285">
        <w:rPr>
          <w:rFonts w:ascii="Times New Roman" w:hAnsi="Times New Roman"/>
          <w:sz w:val="18"/>
          <w:szCs w:val="18"/>
          <w:lang w:val="uk-UA"/>
        </w:rPr>
        <w:t>Турагентом</w:t>
      </w:r>
      <w:proofErr w:type="spellEnd"/>
      <w:r w:rsidRPr="00F44285">
        <w:rPr>
          <w:rFonts w:ascii="Times New Roman" w:hAnsi="Times New Roman"/>
          <w:sz w:val="18"/>
          <w:szCs w:val="18"/>
          <w:lang w:val="uk-UA"/>
        </w:rPr>
        <w:t xml:space="preserve"> договору на туристичне обслуговування з іноземним громадянином</w:t>
      </w:r>
      <w:r w:rsidRPr="00F44285">
        <w:rPr>
          <w:rFonts w:ascii="Times New Roman" w:hAnsi="Times New Roman"/>
          <w:b/>
          <w:sz w:val="18"/>
          <w:szCs w:val="18"/>
          <w:lang w:val="uk-UA"/>
        </w:rPr>
        <w:t xml:space="preserve">, </w:t>
      </w:r>
      <w:proofErr w:type="spellStart"/>
      <w:r w:rsidRPr="00F44285">
        <w:rPr>
          <w:rFonts w:ascii="Times New Roman" w:hAnsi="Times New Roman"/>
          <w:sz w:val="18"/>
          <w:szCs w:val="18"/>
          <w:lang w:val="uk-UA"/>
        </w:rPr>
        <w:t>Турагент</w:t>
      </w:r>
      <w:proofErr w:type="spellEnd"/>
      <w:r w:rsidRPr="00F44285">
        <w:rPr>
          <w:rFonts w:ascii="Times New Roman" w:hAnsi="Times New Roman"/>
          <w:sz w:val="18"/>
          <w:szCs w:val="18"/>
          <w:lang w:val="uk-UA"/>
        </w:rPr>
        <w:t xml:space="preserve"> повинен з’ясувати ціну </w:t>
      </w:r>
      <w:proofErr w:type="spellStart"/>
      <w:r w:rsidRPr="00F44285">
        <w:rPr>
          <w:rFonts w:ascii="Times New Roman" w:hAnsi="Times New Roman"/>
          <w:sz w:val="18"/>
          <w:szCs w:val="18"/>
          <w:lang w:val="uk-UA"/>
        </w:rPr>
        <w:t>Турпродукту</w:t>
      </w:r>
      <w:proofErr w:type="spellEnd"/>
      <w:r w:rsidRPr="00F44285">
        <w:rPr>
          <w:rFonts w:ascii="Times New Roman" w:hAnsi="Times New Roman"/>
          <w:sz w:val="18"/>
          <w:szCs w:val="18"/>
          <w:lang w:val="uk-UA"/>
        </w:rPr>
        <w:t xml:space="preserve"> у Туроператора.</w:t>
      </w:r>
    </w:p>
    <w:p w14:paraId="002ECF08" w14:textId="77777777" w:rsidR="00505018" w:rsidRDefault="009E4039" w:rsidP="00BB039B">
      <w:pPr>
        <w:spacing w:after="0" w:line="240" w:lineRule="auto"/>
        <w:jc w:val="both"/>
        <w:rPr>
          <w:rFonts w:ascii="Times New Roman" w:hAnsi="Times New Roman"/>
          <w:sz w:val="18"/>
          <w:szCs w:val="18"/>
          <w:lang w:val="uk-UA"/>
        </w:rPr>
      </w:pPr>
      <w:r w:rsidRPr="00F44285">
        <w:rPr>
          <w:rFonts w:ascii="Times New Roman" w:hAnsi="Times New Roman"/>
          <w:sz w:val="18"/>
          <w:szCs w:val="18"/>
          <w:lang w:val="uk-UA"/>
        </w:rPr>
        <w:t xml:space="preserve">6.2. </w:t>
      </w:r>
      <w:proofErr w:type="spellStart"/>
      <w:r w:rsidRPr="00F44285">
        <w:rPr>
          <w:rFonts w:ascii="Times New Roman" w:hAnsi="Times New Roman"/>
          <w:sz w:val="18"/>
          <w:szCs w:val="18"/>
          <w:lang w:val="uk-UA"/>
        </w:rPr>
        <w:t>Турагент</w:t>
      </w:r>
      <w:proofErr w:type="spellEnd"/>
      <w:r w:rsidRPr="00F44285">
        <w:rPr>
          <w:rFonts w:ascii="Times New Roman" w:hAnsi="Times New Roman"/>
          <w:sz w:val="18"/>
          <w:szCs w:val="18"/>
          <w:lang w:val="uk-UA"/>
        </w:rPr>
        <w:t xml:space="preserve"> здійснює повну оплату замовленого </w:t>
      </w:r>
      <w:proofErr w:type="spellStart"/>
      <w:r w:rsidRPr="00F44285">
        <w:rPr>
          <w:rFonts w:ascii="Times New Roman" w:hAnsi="Times New Roman"/>
          <w:sz w:val="18"/>
          <w:szCs w:val="18"/>
          <w:lang w:val="uk-UA"/>
        </w:rPr>
        <w:t>Турпродукту</w:t>
      </w:r>
      <w:proofErr w:type="spellEnd"/>
      <w:r w:rsidRPr="00F44285">
        <w:rPr>
          <w:rFonts w:ascii="Times New Roman" w:hAnsi="Times New Roman"/>
          <w:sz w:val="18"/>
          <w:szCs w:val="18"/>
          <w:lang w:val="uk-UA"/>
        </w:rPr>
        <w:t xml:space="preserve"> відповідно до виставленого Туроператором рахунку-фактури чи повідомлення Туроператора</w:t>
      </w:r>
      <w:r w:rsidR="002B7671" w:rsidRPr="002B7671">
        <w:rPr>
          <w:rFonts w:ascii="Times New Roman" w:hAnsi="Times New Roman"/>
          <w:sz w:val="18"/>
          <w:szCs w:val="18"/>
        </w:rPr>
        <w:t xml:space="preserve"> </w:t>
      </w:r>
      <w:r w:rsidRPr="00F44285">
        <w:rPr>
          <w:rFonts w:ascii="Times New Roman" w:hAnsi="Times New Roman"/>
          <w:sz w:val="18"/>
          <w:szCs w:val="18"/>
          <w:lang w:val="uk-UA"/>
        </w:rPr>
        <w:t xml:space="preserve">протягом одного банківського дня з дня їх отримання </w:t>
      </w:r>
      <w:proofErr w:type="spellStart"/>
      <w:r w:rsidRPr="00F44285">
        <w:rPr>
          <w:rFonts w:ascii="Times New Roman" w:hAnsi="Times New Roman"/>
          <w:sz w:val="18"/>
          <w:szCs w:val="18"/>
          <w:lang w:val="uk-UA"/>
        </w:rPr>
        <w:t>Турагентом</w:t>
      </w:r>
      <w:proofErr w:type="spellEnd"/>
      <w:r w:rsidRPr="00F44285">
        <w:rPr>
          <w:rFonts w:ascii="Times New Roman" w:hAnsi="Times New Roman"/>
          <w:sz w:val="18"/>
          <w:szCs w:val="18"/>
          <w:lang w:val="uk-UA"/>
        </w:rPr>
        <w:t xml:space="preserve">, якщо інший строк оплати не вказано у рахунку-фактурі чи повідомленні. </w:t>
      </w:r>
      <w:r w:rsidR="00505018">
        <w:rPr>
          <w:rFonts w:ascii="Times New Roman" w:hAnsi="Times New Roman"/>
          <w:sz w:val="18"/>
          <w:szCs w:val="18"/>
          <w:lang w:val="uk-UA"/>
        </w:rPr>
        <w:t xml:space="preserve">Строк дії рахунку виставленого Туроператором встановлюється в самому рахунку, оплата рахунку після спливу строку його дії не може вважатись повною оплатою замовлених послуг.  </w:t>
      </w:r>
    </w:p>
    <w:p w14:paraId="1EC91018" w14:textId="77777777" w:rsidR="009E4039" w:rsidRPr="00F44285" w:rsidRDefault="009E4039" w:rsidP="00BB039B">
      <w:pPr>
        <w:spacing w:after="0" w:line="240" w:lineRule="auto"/>
        <w:jc w:val="both"/>
        <w:rPr>
          <w:rFonts w:ascii="Times New Roman" w:hAnsi="Times New Roman"/>
          <w:sz w:val="18"/>
          <w:szCs w:val="18"/>
          <w:lang w:val="uk-UA"/>
        </w:rPr>
      </w:pPr>
      <w:r w:rsidRPr="00F44285">
        <w:rPr>
          <w:rFonts w:ascii="Times New Roman" w:hAnsi="Times New Roman"/>
          <w:sz w:val="18"/>
          <w:szCs w:val="18"/>
          <w:lang w:val="uk-UA"/>
        </w:rPr>
        <w:t xml:space="preserve">Усі види платежів по Договору проводяться </w:t>
      </w:r>
      <w:r w:rsidR="00505018">
        <w:rPr>
          <w:rFonts w:ascii="Times New Roman" w:hAnsi="Times New Roman"/>
          <w:sz w:val="18"/>
          <w:szCs w:val="18"/>
          <w:lang w:val="uk-UA"/>
        </w:rPr>
        <w:t xml:space="preserve">у безготівковій формі в гривнях, вартість вказана у </w:t>
      </w:r>
      <w:proofErr w:type="spellStart"/>
      <w:r w:rsidR="00505018">
        <w:rPr>
          <w:rFonts w:ascii="Times New Roman" w:hAnsi="Times New Roman"/>
          <w:sz w:val="18"/>
          <w:szCs w:val="18"/>
          <w:lang w:val="uk-UA"/>
        </w:rPr>
        <w:t>Прайсах</w:t>
      </w:r>
      <w:proofErr w:type="spellEnd"/>
      <w:r w:rsidR="00505018">
        <w:rPr>
          <w:rFonts w:ascii="Times New Roman" w:hAnsi="Times New Roman"/>
          <w:sz w:val="18"/>
          <w:szCs w:val="18"/>
          <w:lang w:val="uk-UA"/>
        </w:rPr>
        <w:t xml:space="preserve"> в іноземній валюті перераховується у гривню України за </w:t>
      </w:r>
      <w:proofErr w:type="spellStart"/>
      <w:r w:rsidR="00505018">
        <w:rPr>
          <w:rFonts w:ascii="Times New Roman" w:hAnsi="Times New Roman"/>
          <w:sz w:val="18"/>
          <w:szCs w:val="18"/>
          <w:lang w:val="uk-UA"/>
        </w:rPr>
        <w:t>комерційим</w:t>
      </w:r>
      <w:proofErr w:type="spellEnd"/>
      <w:r w:rsidR="00505018">
        <w:rPr>
          <w:rFonts w:ascii="Times New Roman" w:hAnsi="Times New Roman"/>
          <w:sz w:val="18"/>
          <w:szCs w:val="18"/>
          <w:lang w:val="uk-UA"/>
        </w:rPr>
        <w:t xml:space="preserve"> курсом встановленим Туроператором на день встановлення рахунку.</w:t>
      </w:r>
    </w:p>
    <w:p w14:paraId="227B2650"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F44285">
        <w:rPr>
          <w:rFonts w:ascii="Times New Roman" w:hAnsi="Times New Roman"/>
          <w:sz w:val="18"/>
          <w:szCs w:val="18"/>
          <w:lang w:val="uk-UA"/>
        </w:rPr>
        <w:t>У випадку, якщо рахунок-фактури або повідомлення Туроператора</w:t>
      </w:r>
      <w:r w:rsidR="002B7671" w:rsidRPr="002B7671">
        <w:rPr>
          <w:rFonts w:ascii="Times New Roman" w:hAnsi="Times New Roman"/>
          <w:sz w:val="18"/>
          <w:szCs w:val="18"/>
        </w:rPr>
        <w:t xml:space="preserve"> </w:t>
      </w:r>
      <w:r w:rsidRPr="00F44285">
        <w:rPr>
          <w:rFonts w:ascii="Times New Roman" w:hAnsi="Times New Roman"/>
          <w:sz w:val="18"/>
          <w:szCs w:val="18"/>
          <w:lang w:val="uk-UA"/>
        </w:rPr>
        <w:t xml:space="preserve">отримані </w:t>
      </w:r>
      <w:proofErr w:type="spellStart"/>
      <w:r w:rsidRPr="00F44285">
        <w:rPr>
          <w:rFonts w:ascii="Times New Roman" w:hAnsi="Times New Roman"/>
          <w:sz w:val="18"/>
          <w:szCs w:val="18"/>
          <w:lang w:val="uk-UA"/>
        </w:rPr>
        <w:t>Турагентом</w:t>
      </w:r>
      <w:proofErr w:type="spellEnd"/>
      <w:r w:rsidRPr="00F44285">
        <w:rPr>
          <w:rFonts w:ascii="Times New Roman" w:hAnsi="Times New Roman"/>
          <w:sz w:val="18"/>
          <w:szCs w:val="18"/>
          <w:lang w:val="uk-UA"/>
        </w:rPr>
        <w:t xml:space="preserve"> менше, ніж за чотири банківські дні до дати початку подорожі туриста (туристів), </w:t>
      </w:r>
      <w:proofErr w:type="spellStart"/>
      <w:r w:rsidRPr="00F44285">
        <w:rPr>
          <w:rFonts w:ascii="Times New Roman" w:hAnsi="Times New Roman"/>
          <w:sz w:val="18"/>
          <w:szCs w:val="18"/>
          <w:lang w:val="uk-UA"/>
        </w:rPr>
        <w:t>Турагент</w:t>
      </w:r>
      <w:proofErr w:type="spellEnd"/>
      <w:r w:rsidRPr="00F44285">
        <w:rPr>
          <w:rFonts w:ascii="Times New Roman" w:hAnsi="Times New Roman"/>
          <w:sz w:val="18"/>
          <w:szCs w:val="18"/>
          <w:lang w:val="uk-UA"/>
        </w:rPr>
        <w:t xml:space="preserve"> здійснює повну оплату рахунку-фактури,</w:t>
      </w:r>
      <w:r w:rsidRPr="00E56473">
        <w:rPr>
          <w:rFonts w:ascii="Times New Roman" w:hAnsi="Times New Roman"/>
          <w:color w:val="000000" w:themeColor="text1"/>
          <w:sz w:val="18"/>
          <w:szCs w:val="18"/>
          <w:lang w:val="uk-UA"/>
        </w:rPr>
        <w:t xml:space="preserve"> не пізніше, ніж за один день до дати початку подорожі туриста (туристів). </w:t>
      </w:r>
    </w:p>
    <w:p w14:paraId="697998C3"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6.3. Не допускається зменшення ціни туристичного продукту, бронювання якого підтверджено або оплачена повністю. Ціна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xml:space="preserve"> (в </w:t>
      </w:r>
      <w:proofErr w:type="spellStart"/>
      <w:r w:rsidRPr="00E56473">
        <w:rPr>
          <w:rFonts w:ascii="Times New Roman" w:hAnsi="Times New Roman"/>
          <w:color w:val="000000" w:themeColor="text1"/>
          <w:sz w:val="18"/>
          <w:szCs w:val="18"/>
          <w:lang w:val="uk-UA"/>
        </w:rPr>
        <w:t>т.ч</w:t>
      </w:r>
      <w:proofErr w:type="spellEnd"/>
      <w:r w:rsidRPr="00E56473">
        <w:rPr>
          <w:rFonts w:ascii="Times New Roman" w:hAnsi="Times New Roman"/>
          <w:color w:val="000000" w:themeColor="text1"/>
          <w:sz w:val="18"/>
          <w:szCs w:val="18"/>
          <w:lang w:val="uk-UA"/>
        </w:rPr>
        <w:t xml:space="preserve">. оплаченого частково) може бути збільшена відповідно на момент остаточного розрахунку за нього у зв’язку: </w:t>
      </w:r>
    </w:p>
    <w:p w14:paraId="78E6588A"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1) зі зміною курсу національної валюти, </w:t>
      </w:r>
    </w:p>
    <w:p w14:paraId="37DF8EF5"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2) зі зміною Комерційного курсу Туроператора, </w:t>
      </w:r>
    </w:p>
    <w:p w14:paraId="167C2B57" w14:textId="77777777" w:rsidR="00BB039B"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3) збільшення транспортних тарифів, </w:t>
      </w:r>
    </w:p>
    <w:p w14:paraId="34977662"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4) підвищення ставок податків (зборів, обов’язкових платежів).</w:t>
      </w:r>
    </w:p>
    <w:p w14:paraId="31A555E9" w14:textId="77777777" w:rsidR="00505018"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6.4. У разі наявності заборгованості </w:t>
      </w:r>
      <w:proofErr w:type="spellStart"/>
      <w:r w:rsidRPr="00E56473">
        <w:rPr>
          <w:rFonts w:ascii="Times New Roman" w:hAnsi="Times New Roman"/>
          <w:color w:val="000000" w:themeColor="text1"/>
          <w:sz w:val="18"/>
          <w:szCs w:val="18"/>
          <w:lang w:val="uk-UA"/>
        </w:rPr>
        <w:t>Турагента</w:t>
      </w:r>
      <w:proofErr w:type="spellEnd"/>
      <w:r w:rsidRPr="00E56473">
        <w:rPr>
          <w:rFonts w:ascii="Times New Roman" w:hAnsi="Times New Roman"/>
          <w:color w:val="000000" w:themeColor="text1"/>
          <w:sz w:val="18"/>
          <w:szCs w:val="18"/>
          <w:lang w:val="uk-UA"/>
        </w:rPr>
        <w:t xml:space="preserve"> перед Туроператором, Туроператор має право стягнути з поточних платежів, здійснених </w:t>
      </w:r>
      <w:proofErr w:type="spellStart"/>
      <w:r w:rsidRPr="00E56473">
        <w:rPr>
          <w:rFonts w:ascii="Times New Roman" w:hAnsi="Times New Roman"/>
          <w:color w:val="000000" w:themeColor="text1"/>
          <w:sz w:val="18"/>
          <w:szCs w:val="18"/>
          <w:lang w:val="uk-UA"/>
        </w:rPr>
        <w:t>Турагентом</w:t>
      </w:r>
      <w:proofErr w:type="spellEnd"/>
      <w:r w:rsidRPr="00E56473">
        <w:rPr>
          <w:rFonts w:ascii="Times New Roman" w:hAnsi="Times New Roman"/>
          <w:color w:val="000000" w:themeColor="text1"/>
          <w:sz w:val="18"/>
          <w:szCs w:val="18"/>
          <w:lang w:val="uk-UA"/>
        </w:rPr>
        <w:t>, суму наявної заборгованості. У цьому випадку, незалежно від тексту призначення платежу в платіжному дорученні, погашає вимоги Туроператора у такій послідовності:</w:t>
      </w:r>
    </w:p>
    <w:p w14:paraId="2EDD89FC"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а) у першу чергу штраф, пеня, в разі х нарахування на підставі Договору; </w:t>
      </w:r>
    </w:p>
    <w:p w14:paraId="0403672F" w14:textId="77777777" w:rsidR="00BB039B"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б) у другу чергу- прострочена оплата (несвоєчасно сплачена), </w:t>
      </w:r>
      <w:r w:rsidR="00BB039B" w:rsidRPr="00E56473">
        <w:rPr>
          <w:rFonts w:ascii="Times New Roman" w:hAnsi="Times New Roman"/>
          <w:color w:val="000000" w:themeColor="text1"/>
          <w:sz w:val="18"/>
          <w:szCs w:val="18"/>
          <w:lang w:val="uk-UA"/>
        </w:rPr>
        <w:t>та, або частково несплачена, та/а</w:t>
      </w:r>
      <w:r w:rsidRPr="00E56473">
        <w:rPr>
          <w:rFonts w:ascii="Times New Roman" w:hAnsi="Times New Roman"/>
          <w:color w:val="000000" w:themeColor="text1"/>
          <w:sz w:val="18"/>
          <w:szCs w:val="18"/>
          <w:lang w:val="uk-UA"/>
        </w:rPr>
        <w:t xml:space="preserve">бо несплачена основна сума заборгованості; </w:t>
      </w:r>
    </w:p>
    <w:p w14:paraId="119A395D" w14:textId="77777777" w:rsidR="00BB039B"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в) в третю чергу – поточна основна сума заборгованості.</w:t>
      </w:r>
    </w:p>
    <w:p w14:paraId="64975C9B"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6.5. Оплата повинна бути підтверджена надходженням грошових коштів на поточний рахунок Туроператора. У випадку згоди на те Туроператора допускається підтвердження оплати копією платіжного документа. Несвоєчасна, неповна або неправильна оплата </w:t>
      </w:r>
      <w:proofErr w:type="spellStart"/>
      <w:r w:rsidRPr="00E56473">
        <w:rPr>
          <w:rFonts w:ascii="Times New Roman" w:hAnsi="Times New Roman"/>
          <w:color w:val="000000" w:themeColor="text1"/>
          <w:sz w:val="18"/>
          <w:szCs w:val="18"/>
          <w:lang w:val="uk-UA"/>
        </w:rPr>
        <w:t>Турагентом</w:t>
      </w:r>
      <w:proofErr w:type="spellEnd"/>
      <w:r w:rsidRPr="00E56473">
        <w:rPr>
          <w:rFonts w:ascii="Times New Roman" w:hAnsi="Times New Roman"/>
          <w:color w:val="000000" w:themeColor="text1"/>
          <w:sz w:val="18"/>
          <w:szCs w:val="18"/>
          <w:lang w:val="uk-UA"/>
        </w:rPr>
        <w:t xml:space="preserve"> вартості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xml:space="preserve"> дає Туроператору право відмовити в наданні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w:t>
      </w:r>
    </w:p>
    <w:p w14:paraId="1DC88C83"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 6.6. Несвоєчасна чи неповна оплата </w:t>
      </w:r>
      <w:proofErr w:type="spellStart"/>
      <w:r w:rsidRPr="00E56473">
        <w:rPr>
          <w:rFonts w:ascii="Times New Roman" w:hAnsi="Times New Roman"/>
          <w:color w:val="000000" w:themeColor="text1"/>
          <w:sz w:val="18"/>
          <w:szCs w:val="18"/>
          <w:lang w:val="uk-UA"/>
        </w:rPr>
        <w:t>Турагентом</w:t>
      </w:r>
      <w:proofErr w:type="spellEnd"/>
      <w:r w:rsidRPr="00E56473">
        <w:rPr>
          <w:rFonts w:ascii="Times New Roman" w:hAnsi="Times New Roman"/>
          <w:color w:val="000000" w:themeColor="text1"/>
          <w:sz w:val="18"/>
          <w:szCs w:val="18"/>
          <w:lang w:val="uk-UA"/>
        </w:rPr>
        <w:t xml:space="preserve">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xml:space="preserve"> знімає з Туроператора всю відповідальність,</w:t>
      </w:r>
      <w:r w:rsidR="00505018">
        <w:rPr>
          <w:rFonts w:ascii="Times New Roman" w:hAnsi="Times New Roman"/>
          <w:color w:val="000000" w:themeColor="text1"/>
          <w:sz w:val="18"/>
          <w:szCs w:val="18"/>
          <w:lang w:val="uk-UA"/>
        </w:rPr>
        <w:t xml:space="preserve"> </w:t>
      </w:r>
      <w:r w:rsidRPr="00E56473">
        <w:rPr>
          <w:rFonts w:ascii="Times New Roman" w:hAnsi="Times New Roman"/>
          <w:color w:val="000000" w:themeColor="text1"/>
          <w:sz w:val="18"/>
          <w:szCs w:val="18"/>
          <w:lang w:val="uk-UA"/>
        </w:rPr>
        <w:t>пов'язану з виконанням зобов'язань за Договором. У цьому випадку Туроператор залишає за собою право</w:t>
      </w:r>
      <w:r w:rsidR="00505018">
        <w:rPr>
          <w:rFonts w:ascii="Times New Roman" w:hAnsi="Times New Roman"/>
          <w:color w:val="000000" w:themeColor="text1"/>
          <w:sz w:val="18"/>
          <w:szCs w:val="18"/>
          <w:lang w:val="uk-UA"/>
        </w:rPr>
        <w:t xml:space="preserve"> </w:t>
      </w:r>
      <w:r w:rsidRPr="00E56473">
        <w:rPr>
          <w:rFonts w:ascii="Times New Roman" w:hAnsi="Times New Roman"/>
          <w:color w:val="000000" w:themeColor="text1"/>
          <w:sz w:val="18"/>
          <w:szCs w:val="18"/>
          <w:lang w:val="uk-UA"/>
        </w:rPr>
        <w:t xml:space="preserve">самостійно скасувати Замовлення </w:t>
      </w:r>
      <w:proofErr w:type="spellStart"/>
      <w:r w:rsidRPr="00E56473">
        <w:rPr>
          <w:rFonts w:ascii="Times New Roman" w:hAnsi="Times New Roman"/>
          <w:color w:val="000000" w:themeColor="text1"/>
          <w:sz w:val="18"/>
          <w:szCs w:val="18"/>
          <w:lang w:val="uk-UA"/>
        </w:rPr>
        <w:t>Тур</w:t>
      </w:r>
      <w:r w:rsidR="00B408AD" w:rsidRPr="00E56473">
        <w:rPr>
          <w:rFonts w:ascii="Times New Roman" w:hAnsi="Times New Roman"/>
          <w:color w:val="000000" w:themeColor="text1"/>
          <w:sz w:val="18"/>
          <w:szCs w:val="18"/>
          <w:lang w:val="uk-UA"/>
        </w:rPr>
        <w:t>а</w:t>
      </w:r>
      <w:r w:rsidRPr="00E56473">
        <w:rPr>
          <w:rFonts w:ascii="Times New Roman" w:hAnsi="Times New Roman"/>
          <w:color w:val="000000" w:themeColor="text1"/>
          <w:sz w:val="18"/>
          <w:szCs w:val="18"/>
          <w:lang w:val="uk-UA"/>
        </w:rPr>
        <w:t>гента</w:t>
      </w:r>
      <w:proofErr w:type="spellEnd"/>
      <w:r w:rsidRPr="00E56473">
        <w:rPr>
          <w:rFonts w:ascii="Times New Roman" w:hAnsi="Times New Roman"/>
          <w:color w:val="000000" w:themeColor="text1"/>
          <w:sz w:val="18"/>
          <w:szCs w:val="18"/>
          <w:lang w:val="uk-UA"/>
        </w:rPr>
        <w:t xml:space="preserve"> та застосувати до </w:t>
      </w:r>
      <w:proofErr w:type="spellStart"/>
      <w:r w:rsidRPr="00E56473">
        <w:rPr>
          <w:rFonts w:ascii="Times New Roman" w:hAnsi="Times New Roman"/>
          <w:color w:val="000000" w:themeColor="text1"/>
          <w:sz w:val="18"/>
          <w:szCs w:val="18"/>
          <w:lang w:val="uk-UA"/>
        </w:rPr>
        <w:t>Турагента</w:t>
      </w:r>
      <w:proofErr w:type="spellEnd"/>
      <w:r w:rsidRPr="00E56473">
        <w:rPr>
          <w:rFonts w:ascii="Times New Roman" w:hAnsi="Times New Roman"/>
          <w:color w:val="000000" w:themeColor="text1"/>
          <w:sz w:val="18"/>
          <w:szCs w:val="18"/>
          <w:lang w:val="uk-UA"/>
        </w:rPr>
        <w:t xml:space="preserve"> штрафні санкції відповідно Розділу 7 цього Договору.</w:t>
      </w:r>
    </w:p>
    <w:p w14:paraId="31C34E24"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6.7. Сторони домовилися, що у разі збільшення/зменшення комерційного курсу гривні по відношенню до долара США чи ЄВРО вартість неоплаченого або неповністю оплаченого туристичного продукту (туристичної послуги) у строки передбачені умовами туру, </w:t>
      </w:r>
      <w:proofErr w:type="spellStart"/>
      <w:r w:rsidRPr="00E56473">
        <w:rPr>
          <w:rFonts w:ascii="Times New Roman" w:hAnsi="Times New Roman"/>
          <w:color w:val="000000" w:themeColor="text1"/>
          <w:sz w:val="18"/>
          <w:szCs w:val="18"/>
          <w:lang w:val="uk-UA"/>
        </w:rPr>
        <w:t>пропорційно</w:t>
      </w:r>
      <w:proofErr w:type="spellEnd"/>
      <w:r w:rsidRPr="00E56473">
        <w:rPr>
          <w:rFonts w:ascii="Times New Roman" w:hAnsi="Times New Roman"/>
          <w:color w:val="000000" w:themeColor="text1"/>
          <w:sz w:val="18"/>
          <w:szCs w:val="18"/>
          <w:lang w:val="uk-UA"/>
        </w:rPr>
        <w:t xml:space="preserve"> збільшується/зменшується.</w:t>
      </w:r>
    </w:p>
    <w:p w14:paraId="2C9978AC"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6.8. При бронюванні туру дати якого припадають на «Низький сезон», оплата за туристичний продукт (туристичні послуги) здійснюється наступним чином:</w:t>
      </w:r>
    </w:p>
    <w:p w14:paraId="16B71DCD"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 при бронюванні туру більш ніж за 23 діб до дати початку </w:t>
      </w:r>
      <w:r w:rsidR="00F44285">
        <w:rPr>
          <w:rFonts w:ascii="Times New Roman" w:hAnsi="Times New Roman"/>
          <w:color w:val="000000" w:themeColor="text1"/>
          <w:sz w:val="18"/>
          <w:szCs w:val="18"/>
          <w:lang w:val="uk-UA"/>
        </w:rPr>
        <w:t>туру, сплачується не менше ніж 5</w:t>
      </w:r>
      <w:r w:rsidRPr="00E56473">
        <w:rPr>
          <w:rFonts w:ascii="Times New Roman" w:hAnsi="Times New Roman"/>
          <w:color w:val="000000" w:themeColor="text1"/>
          <w:sz w:val="18"/>
          <w:szCs w:val="18"/>
          <w:lang w:val="uk-UA"/>
        </w:rPr>
        <w:t>0% від вартості</w:t>
      </w:r>
    </w:p>
    <w:p w14:paraId="09FF079C"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туру протягом 1 (одного) банківського дня після підтвердження бронювання;</w:t>
      </w:r>
    </w:p>
    <w:p w14:paraId="17D39FC0"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Оплата решти суми повинна бути здійснена не пізніше, ніж за 21 добу до дати початку туру.</w:t>
      </w:r>
    </w:p>
    <w:p w14:paraId="2CA44572"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Рахунок на оплату виставляється за запитом </w:t>
      </w:r>
      <w:proofErr w:type="spellStart"/>
      <w:r w:rsidRPr="00E56473">
        <w:rPr>
          <w:rFonts w:ascii="Times New Roman" w:hAnsi="Times New Roman"/>
          <w:color w:val="000000" w:themeColor="text1"/>
          <w:sz w:val="18"/>
          <w:szCs w:val="18"/>
          <w:lang w:val="uk-UA"/>
        </w:rPr>
        <w:t>Турагента</w:t>
      </w:r>
      <w:proofErr w:type="spellEnd"/>
      <w:r w:rsidRPr="00E56473">
        <w:rPr>
          <w:rFonts w:ascii="Times New Roman" w:hAnsi="Times New Roman"/>
          <w:color w:val="000000" w:themeColor="text1"/>
          <w:sz w:val="18"/>
          <w:szCs w:val="18"/>
          <w:lang w:val="uk-UA"/>
        </w:rPr>
        <w:t xml:space="preserve">. Якщо рахунок на оплату не запитаний </w:t>
      </w:r>
      <w:proofErr w:type="spellStart"/>
      <w:r w:rsidRPr="00E56473">
        <w:rPr>
          <w:rFonts w:ascii="Times New Roman" w:hAnsi="Times New Roman"/>
          <w:color w:val="000000" w:themeColor="text1"/>
          <w:sz w:val="18"/>
          <w:szCs w:val="18"/>
          <w:lang w:val="uk-UA"/>
        </w:rPr>
        <w:t>Турагентом</w:t>
      </w:r>
      <w:proofErr w:type="spellEnd"/>
      <w:r w:rsidRPr="00E56473">
        <w:rPr>
          <w:rFonts w:ascii="Times New Roman" w:hAnsi="Times New Roman"/>
          <w:color w:val="000000" w:themeColor="text1"/>
          <w:sz w:val="18"/>
          <w:szCs w:val="18"/>
          <w:lang w:val="uk-UA"/>
        </w:rPr>
        <w:t xml:space="preserve"> своєчасно, то рахунок виставляється автоматично за 23 доби до дати початку туру.</w:t>
      </w:r>
    </w:p>
    <w:p w14:paraId="3508DED6"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при бронюванні туру менше ніж за 23 діб до дати початку туру, сплачується 100% від вартості туру протягом 1 (одного) банківського дня після підтвердження бронювання;</w:t>
      </w:r>
    </w:p>
    <w:p w14:paraId="305988F7"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6.6. При бронюванні туру дати якого припадають на період «Високого сезону» оплата за туристичний продукт здійснюється наступним чином:</w:t>
      </w:r>
    </w:p>
    <w:p w14:paraId="75E841AC"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при бронюванні туру, більш ніж за 47 діб до дати початку туру, сплачується не менше ніж 50% від вартості туру, протягом 1 (одного) банківського дня після підтвердження бронювання;</w:t>
      </w:r>
    </w:p>
    <w:p w14:paraId="6A2C4A6F"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Оплата решти суми повинна бути здійснена не пізніше, ніж за 45 діб до дати початку туру.</w:t>
      </w:r>
    </w:p>
    <w:p w14:paraId="40307458"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при бронюванні туру, менше ніж за 47 діб до початку туру, сплачується 100% вартості протягом 2 (двох) банківських днів після підтвердження бронювання.</w:t>
      </w:r>
    </w:p>
    <w:p w14:paraId="1DEC1CA7"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6.9. В разі здійснення оплати частинами, Туроператор має право здійснити перерахунок вартості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xml:space="preserve"> шляхом множення повної </w:t>
      </w:r>
      <w:proofErr w:type="spellStart"/>
      <w:r w:rsidRPr="00E56473">
        <w:rPr>
          <w:rFonts w:ascii="Times New Roman" w:hAnsi="Times New Roman"/>
          <w:color w:val="000000" w:themeColor="text1"/>
          <w:sz w:val="18"/>
          <w:szCs w:val="18"/>
          <w:lang w:val="uk-UA"/>
        </w:rPr>
        <w:t>прайсової</w:t>
      </w:r>
      <w:proofErr w:type="spellEnd"/>
      <w:r w:rsidRPr="00E56473">
        <w:rPr>
          <w:rFonts w:ascii="Times New Roman" w:hAnsi="Times New Roman"/>
          <w:color w:val="000000" w:themeColor="text1"/>
          <w:sz w:val="18"/>
          <w:szCs w:val="18"/>
          <w:lang w:val="uk-UA"/>
        </w:rPr>
        <w:t xml:space="preserve"> вартості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xml:space="preserve"> на комерційний курс долара США або євро (в залежності від валюти, зазначеної в прас-листах) до української гривні на дату здійснення остаточного розрахунку </w:t>
      </w:r>
      <w:proofErr w:type="spellStart"/>
      <w:r w:rsidRPr="00E56473">
        <w:rPr>
          <w:rFonts w:ascii="Times New Roman" w:hAnsi="Times New Roman"/>
          <w:color w:val="000000" w:themeColor="text1"/>
          <w:sz w:val="18"/>
          <w:szCs w:val="18"/>
          <w:lang w:val="uk-UA"/>
        </w:rPr>
        <w:t>Турагента</w:t>
      </w:r>
      <w:proofErr w:type="spellEnd"/>
      <w:r w:rsidRPr="00E56473">
        <w:rPr>
          <w:rFonts w:ascii="Times New Roman" w:hAnsi="Times New Roman"/>
          <w:color w:val="000000" w:themeColor="text1"/>
          <w:sz w:val="18"/>
          <w:szCs w:val="18"/>
          <w:lang w:val="uk-UA"/>
        </w:rPr>
        <w:t xml:space="preserve"> (Туриста) за </w:t>
      </w:r>
      <w:proofErr w:type="spellStart"/>
      <w:r w:rsidRPr="00E56473">
        <w:rPr>
          <w:rFonts w:ascii="Times New Roman" w:hAnsi="Times New Roman"/>
          <w:color w:val="000000" w:themeColor="text1"/>
          <w:sz w:val="18"/>
          <w:szCs w:val="18"/>
          <w:lang w:val="uk-UA"/>
        </w:rPr>
        <w:t>Турпродукт</w:t>
      </w:r>
      <w:proofErr w:type="spellEnd"/>
      <w:r w:rsidRPr="00E56473">
        <w:rPr>
          <w:rFonts w:ascii="Times New Roman" w:hAnsi="Times New Roman"/>
          <w:color w:val="000000" w:themeColor="text1"/>
          <w:sz w:val="18"/>
          <w:szCs w:val="18"/>
          <w:lang w:val="uk-UA"/>
        </w:rPr>
        <w:t xml:space="preserve">. В цьому випадку </w:t>
      </w:r>
      <w:proofErr w:type="spellStart"/>
      <w:r w:rsidRPr="00E56473">
        <w:rPr>
          <w:rFonts w:ascii="Times New Roman" w:hAnsi="Times New Roman"/>
          <w:color w:val="000000" w:themeColor="text1"/>
          <w:sz w:val="18"/>
          <w:szCs w:val="18"/>
          <w:lang w:val="uk-UA"/>
        </w:rPr>
        <w:t>Турагент</w:t>
      </w:r>
      <w:proofErr w:type="spellEnd"/>
      <w:r w:rsidRPr="00E56473">
        <w:rPr>
          <w:rFonts w:ascii="Times New Roman" w:hAnsi="Times New Roman"/>
          <w:color w:val="000000" w:themeColor="text1"/>
          <w:sz w:val="18"/>
          <w:szCs w:val="18"/>
          <w:lang w:val="uk-UA"/>
        </w:rPr>
        <w:t xml:space="preserve"> (Турист) зобов’язується сплати Туроператору різницю між вартістю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xml:space="preserve"> у гривні, розрахованою у відповідності до положень цього підпункту Договору, та внесеною </w:t>
      </w:r>
      <w:proofErr w:type="spellStart"/>
      <w:r w:rsidRPr="00E56473">
        <w:rPr>
          <w:rFonts w:ascii="Times New Roman" w:hAnsi="Times New Roman"/>
          <w:color w:val="000000" w:themeColor="text1"/>
          <w:sz w:val="18"/>
          <w:szCs w:val="18"/>
          <w:lang w:val="uk-UA"/>
        </w:rPr>
        <w:t>Турагентом</w:t>
      </w:r>
      <w:proofErr w:type="spellEnd"/>
      <w:r w:rsidRPr="00E56473">
        <w:rPr>
          <w:rFonts w:ascii="Times New Roman" w:hAnsi="Times New Roman"/>
          <w:color w:val="000000" w:themeColor="text1"/>
          <w:sz w:val="18"/>
          <w:szCs w:val="18"/>
          <w:lang w:val="uk-UA"/>
        </w:rPr>
        <w:t xml:space="preserve"> (Туристом) передплатою.</w:t>
      </w:r>
    </w:p>
    <w:p w14:paraId="0613ED7E"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lastRenderedPageBreak/>
        <w:t xml:space="preserve">6.10. За необхідності, Туроператор має право надіслати на адресу </w:t>
      </w:r>
      <w:proofErr w:type="spellStart"/>
      <w:r w:rsidRPr="00E56473">
        <w:rPr>
          <w:rFonts w:ascii="Times New Roman" w:hAnsi="Times New Roman"/>
          <w:color w:val="000000" w:themeColor="text1"/>
          <w:sz w:val="18"/>
          <w:szCs w:val="18"/>
          <w:lang w:val="uk-UA"/>
        </w:rPr>
        <w:t>Турагента</w:t>
      </w:r>
      <w:proofErr w:type="spellEnd"/>
      <w:r w:rsidRPr="00E56473">
        <w:rPr>
          <w:rFonts w:ascii="Times New Roman" w:hAnsi="Times New Roman"/>
          <w:color w:val="000000" w:themeColor="text1"/>
          <w:sz w:val="18"/>
          <w:szCs w:val="18"/>
          <w:lang w:val="uk-UA"/>
        </w:rPr>
        <w:t xml:space="preserve"> Акт звірки взаєморозрахунків. </w:t>
      </w:r>
      <w:proofErr w:type="spellStart"/>
      <w:r w:rsidRPr="00E56473">
        <w:rPr>
          <w:rFonts w:ascii="Times New Roman" w:hAnsi="Times New Roman"/>
          <w:color w:val="000000" w:themeColor="text1"/>
          <w:sz w:val="18"/>
          <w:szCs w:val="18"/>
          <w:lang w:val="uk-UA"/>
        </w:rPr>
        <w:t>Турагент</w:t>
      </w:r>
      <w:proofErr w:type="spellEnd"/>
      <w:r w:rsidRPr="00E56473">
        <w:rPr>
          <w:rFonts w:ascii="Times New Roman" w:hAnsi="Times New Roman"/>
          <w:color w:val="000000" w:themeColor="text1"/>
          <w:sz w:val="18"/>
          <w:szCs w:val="18"/>
          <w:lang w:val="uk-UA"/>
        </w:rPr>
        <w:t xml:space="preserve"> має право протягом 5-ти днів з моменту отримання Акту надіслати Туроператору свої письмові зауваження. У разі, якщо </w:t>
      </w:r>
      <w:proofErr w:type="spellStart"/>
      <w:r w:rsidRPr="00E56473">
        <w:rPr>
          <w:rFonts w:ascii="Times New Roman" w:hAnsi="Times New Roman"/>
          <w:color w:val="000000" w:themeColor="text1"/>
          <w:sz w:val="18"/>
          <w:szCs w:val="18"/>
          <w:lang w:val="uk-UA"/>
        </w:rPr>
        <w:t>Турагент</w:t>
      </w:r>
      <w:proofErr w:type="spellEnd"/>
      <w:r w:rsidRPr="00E56473">
        <w:rPr>
          <w:rFonts w:ascii="Times New Roman" w:hAnsi="Times New Roman"/>
          <w:color w:val="000000" w:themeColor="text1"/>
          <w:sz w:val="18"/>
          <w:szCs w:val="18"/>
          <w:lang w:val="uk-UA"/>
        </w:rPr>
        <w:t xml:space="preserve"> протягом 5-ти днів не надіслав на поштову адресу Туроператора свої зауваження, або підписаний </w:t>
      </w:r>
      <w:proofErr w:type="spellStart"/>
      <w:r w:rsidRPr="00E56473">
        <w:rPr>
          <w:rFonts w:ascii="Times New Roman" w:hAnsi="Times New Roman"/>
          <w:color w:val="000000" w:themeColor="text1"/>
          <w:sz w:val="18"/>
          <w:szCs w:val="18"/>
          <w:lang w:val="uk-UA"/>
        </w:rPr>
        <w:t>Турагентом</w:t>
      </w:r>
      <w:proofErr w:type="spellEnd"/>
      <w:r w:rsidRPr="00E56473">
        <w:rPr>
          <w:rFonts w:ascii="Times New Roman" w:hAnsi="Times New Roman"/>
          <w:color w:val="000000" w:themeColor="text1"/>
          <w:sz w:val="18"/>
          <w:szCs w:val="18"/>
          <w:lang w:val="uk-UA"/>
        </w:rPr>
        <w:t xml:space="preserve"> Акт, вважається, що </w:t>
      </w:r>
      <w:proofErr w:type="spellStart"/>
      <w:r w:rsidRPr="00E56473">
        <w:rPr>
          <w:rFonts w:ascii="Times New Roman" w:hAnsi="Times New Roman"/>
          <w:color w:val="000000" w:themeColor="text1"/>
          <w:sz w:val="18"/>
          <w:szCs w:val="18"/>
          <w:lang w:val="uk-UA"/>
        </w:rPr>
        <w:t>Турагент</w:t>
      </w:r>
      <w:proofErr w:type="spellEnd"/>
      <w:r w:rsidRPr="00E56473">
        <w:rPr>
          <w:rFonts w:ascii="Times New Roman" w:hAnsi="Times New Roman"/>
          <w:color w:val="000000" w:themeColor="text1"/>
          <w:sz w:val="18"/>
          <w:szCs w:val="18"/>
          <w:lang w:val="uk-UA"/>
        </w:rPr>
        <w:t xml:space="preserve"> згоден з Актом, складеним Туроператором, і такий Акт вважається дійсним за наявності лише підпису і печатки Туроператора.</w:t>
      </w:r>
    </w:p>
    <w:p w14:paraId="458A9E70"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6.11. </w:t>
      </w:r>
      <w:proofErr w:type="spellStart"/>
      <w:r w:rsidRPr="00E56473">
        <w:rPr>
          <w:rFonts w:ascii="Times New Roman" w:hAnsi="Times New Roman"/>
          <w:color w:val="000000" w:themeColor="text1"/>
          <w:sz w:val="18"/>
          <w:szCs w:val="18"/>
          <w:lang w:val="uk-UA"/>
        </w:rPr>
        <w:t>Турагент</w:t>
      </w:r>
      <w:proofErr w:type="spellEnd"/>
      <w:r w:rsidRPr="00E56473">
        <w:rPr>
          <w:rFonts w:ascii="Times New Roman" w:hAnsi="Times New Roman"/>
          <w:color w:val="000000" w:themeColor="text1"/>
          <w:sz w:val="18"/>
          <w:szCs w:val="18"/>
          <w:lang w:val="uk-UA"/>
        </w:rPr>
        <w:t xml:space="preserve"> гарантує Туроператору виконання (є поручителем перед Туроператором) Туристом усіх грошових зобов‘язань, що виникають у нього за </w:t>
      </w:r>
      <w:r w:rsidR="00DB6812" w:rsidRPr="00E56473">
        <w:rPr>
          <w:rFonts w:ascii="Times New Roman" w:hAnsi="Times New Roman"/>
          <w:color w:val="000000" w:themeColor="text1"/>
          <w:sz w:val="18"/>
          <w:szCs w:val="18"/>
          <w:lang w:val="uk-UA"/>
        </w:rPr>
        <w:t>д</w:t>
      </w:r>
      <w:r w:rsidRPr="00E56473">
        <w:rPr>
          <w:rFonts w:ascii="Times New Roman" w:hAnsi="Times New Roman"/>
          <w:color w:val="000000" w:themeColor="text1"/>
          <w:sz w:val="18"/>
          <w:szCs w:val="18"/>
          <w:lang w:val="uk-UA"/>
        </w:rPr>
        <w:t>оговором на туристичне обслуговування.</w:t>
      </w:r>
    </w:p>
    <w:p w14:paraId="71ED1A35"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6.12. У разі порушення </w:t>
      </w:r>
      <w:proofErr w:type="spellStart"/>
      <w:r w:rsidRPr="00E56473">
        <w:rPr>
          <w:rFonts w:ascii="Times New Roman" w:hAnsi="Times New Roman"/>
          <w:color w:val="000000" w:themeColor="text1"/>
          <w:sz w:val="18"/>
          <w:szCs w:val="18"/>
          <w:lang w:val="uk-UA"/>
        </w:rPr>
        <w:t>Турагентом</w:t>
      </w:r>
      <w:proofErr w:type="spellEnd"/>
      <w:r w:rsidRPr="00E56473">
        <w:rPr>
          <w:rFonts w:ascii="Times New Roman" w:hAnsi="Times New Roman"/>
          <w:color w:val="000000" w:themeColor="text1"/>
          <w:sz w:val="18"/>
          <w:szCs w:val="18"/>
          <w:lang w:val="uk-UA"/>
        </w:rPr>
        <w:t xml:space="preserve"> (Туристом) строків оплати вартості туристичного продукту Туроператор через </w:t>
      </w:r>
      <w:proofErr w:type="spellStart"/>
      <w:r w:rsidRPr="00E56473">
        <w:rPr>
          <w:rFonts w:ascii="Times New Roman" w:hAnsi="Times New Roman"/>
          <w:color w:val="000000" w:themeColor="text1"/>
          <w:sz w:val="18"/>
          <w:szCs w:val="18"/>
          <w:lang w:val="uk-UA"/>
        </w:rPr>
        <w:t>Турагента</w:t>
      </w:r>
      <w:proofErr w:type="spellEnd"/>
      <w:r w:rsidRPr="00E56473">
        <w:rPr>
          <w:rFonts w:ascii="Times New Roman" w:hAnsi="Times New Roman"/>
          <w:color w:val="000000" w:themeColor="text1"/>
          <w:sz w:val="18"/>
          <w:szCs w:val="18"/>
          <w:lang w:val="uk-UA"/>
        </w:rPr>
        <w:t xml:space="preserve"> має право розірвати цей Договір у будь-який час після закінчення терміну оплати (передплати)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xml:space="preserve"> разом зі стягненням з Туриста грошових коштів в розмірах, визначених Туроператором за анулювання заявки. </w:t>
      </w:r>
    </w:p>
    <w:p w14:paraId="30135632"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6.13. Несвоєчасна та/або неповна оплата </w:t>
      </w:r>
      <w:proofErr w:type="spellStart"/>
      <w:r w:rsidRPr="00E56473">
        <w:rPr>
          <w:rFonts w:ascii="Times New Roman" w:hAnsi="Times New Roman"/>
          <w:color w:val="000000" w:themeColor="text1"/>
          <w:sz w:val="18"/>
          <w:szCs w:val="18"/>
          <w:lang w:val="uk-UA"/>
        </w:rPr>
        <w:t>Турагентом</w:t>
      </w:r>
      <w:proofErr w:type="spellEnd"/>
      <w:r w:rsidRPr="00E56473">
        <w:rPr>
          <w:rFonts w:ascii="Times New Roman" w:hAnsi="Times New Roman"/>
          <w:color w:val="000000" w:themeColor="text1"/>
          <w:sz w:val="18"/>
          <w:szCs w:val="18"/>
          <w:lang w:val="uk-UA"/>
        </w:rPr>
        <w:t xml:space="preserve"> (Туристом)  вартості туристичного продукту (туристичної послуги) наділяє Туроператора правом відмовити у наданні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навіть якщо заявку вже підтверджено та/або сплачено передплату (оплату).</w:t>
      </w:r>
    </w:p>
    <w:p w14:paraId="70DE8837" w14:textId="77777777" w:rsidR="002D3A2C" w:rsidRPr="00E56473" w:rsidRDefault="002D3A2C"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6.14. В тому випадку, коли Турист замовляє в комплексі </w:t>
      </w:r>
      <w:proofErr w:type="spellStart"/>
      <w:r w:rsidRPr="00E56473">
        <w:rPr>
          <w:rFonts w:ascii="Times New Roman" w:hAnsi="Times New Roman"/>
          <w:color w:val="000000" w:themeColor="text1"/>
          <w:sz w:val="18"/>
          <w:szCs w:val="18"/>
          <w:lang w:val="uk-UA"/>
        </w:rPr>
        <w:t>Турпродукту</w:t>
      </w:r>
      <w:proofErr w:type="spellEnd"/>
      <w:r w:rsidRPr="00E56473">
        <w:rPr>
          <w:rFonts w:ascii="Times New Roman" w:hAnsi="Times New Roman"/>
          <w:color w:val="000000" w:themeColor="text1"/>
          <w:sz w:val="18"/>
          <w:szCs w:val="18"/>
          <w:lang w:val="uk-UA"/>
        </w:rPr>
        <w:t xml:space="preserve"> у Туроператора додаткові інформаційно-консультаційні послуги з візової підтримки Туриста, і Турист після отримання візи відмовляються</w:t>
      </w:r>
      <w:r w:rsidR="0091735A" w:rsidRPr="00E56473">
        <w:rPr>
          <w:rFonts w:ascii="Times New Roman" w:hAnsi="Times New Roman"/>
          <w:color w:val="000000" w:themeColor="text1"/>
          <w:sz w:val="18"/>
          <w:szCs w:val="18"/>
          <w:lang w:val="uk-UA"/>
        </w:rPr>
        <w:t xml:space="preserve"> від раніше поданої заявки на бронювання (або її зміни)</w:t>
      </w:r>
      <w:r w:rsidRPr="00E56473">
        <w:rPr>
          <w:rFonts w:ascii="Times New Roman" w:hAnsi="Times New Roman"/>
          <w:color w:val="000000" w:themeColor="text1"/>
          <w:sz w:val="18"/>
          <w:szCs w:val="18"/>
          <w:lang w:val="uk-UA"/>
        </w:rPr>
        <w:t xml:space="preserve">,  </w:t>
      </w:r>
      <w:r w:rsidR="0091735A" w:rsidRPr="00E56473">
        <w:rPr>
          <w:rFonts w:ascii="Times New Roman" w:hAnsi="Times New Roman"/>
          <w:color w:val="000000" w:themeColor="text1"/>
          <w:sz w:val="18"/>
          <w:szCs w:val="18"/>
          <w:lang w:val="uk-UA"/>
        </w:rPr>
        <w:t xml:space="preserve">Туроператор на власний розсуд має право </w:t>
      </w:r>
      <w:r w:rsidR="00BE01AB" w:rsidRPr="00E56473">
        <w:rPr>
          <w:rFonts w:ascii="Times New Roman" w:hAnsi="Times New Roman"/>
          <w:color w:val="000000" w:themeColor="text1"/>
          <w:sz w:val="18"/>
          <w:szCs w:val="18"/>
          <w:lang w:val="uk-UA"/>
        </w:rPr>
        <w:t xml:space="preserve">або </w:t>
      </w:r>
      <w:r w:rsidR="0091735A" w:rsidRPr="00E56473">
        <w:rPr>
          <w:rFonts w:ascii="Times New Roman" w:hAnsi="Times New Roman"/>
          <w:color w:val="000000" w:themeColor="text1"/>
          <w:sz w:val="18"/>
          <w:szCs w:val="18"/>
          <w:lang w:val="uk-UA"/>
        </w:rPr>
        <w:t>утримати із внесено</w:t>
      </w:r>
      <w:r w:rsidR="00BE01AB" w:rsidRPr="00E56473">
        <w:rPr>
          <w:rFonts w:ascii="Times New Roman" w:hAnsi="Times New Roman"/>
          <w:color w:val="000000" w:themeColor="text1"/>
          <w:sz w:val="18"/>
          <w:szCs w:val="18"/>
          <w:lang w:val="uk-UA"/>
        </w:rPr>
        <w:t xml:space="preserve">ї </w:t>
      </w:r>
      <w:r w:rsidR="0091735A" w:rsidRPr="00E56473">
        <w:rPr>
          <w:rFonts w:ascii="Times New Roman" w:hAnsi="Times New Roman"/>
          <w:color w:val="000000" w:themeColor="text1"/>
          <w:sz w:val="18"/>
          <w:szCs w:val="18"/>
          <w:lang w:val="uk-UA"/>
        </w:rPr>
        <w:t xml:space="preserve">Туристом передплати (авансу) в якості компенсації за таку відмову </w:t>
      </w:r>
      <w:r w:rsidR="000B5DA0">
        <w:rPr>
          <w:rFonts w:ascii="Times New Roman" w:hAnsi="Times New Roman"/>
          <w:color w:val="000000" w:themeColor="text1"/>
          <w:sz w:val="18"/>
          <w:szCs w:val="18"/>
          <w:lang w:val="uk-UA"/>
        </w:rPr>
        <w:t>5</w:t>
      </w:r>
      <w:r w:rsidRPr="00E56473">
        <w:rPr>
          <w:rFonts w:ascii="Times New Roman" w:hAnsi="Times New Roman"/>
          <w:color w:val="000000" w:themeColor="text1"/>
          <w:sz w:val="18"/>
          <w:szCs w:val="18"/>
          <w:lang w:val="uk-UA"/>
        </w:rPr>
        <w:t xml:space="preserve">0% від вартості </w:t>
      </w:r>
      <w:proofErr w:type="spellStart"/>
      <w:r w:rsidRPr="00E56473">
        <w:rPr>
          <w:rFonts w:ascii="Times New Roman" w:hAnsi="Times New Roman"/>
          <w:color w:val="000000" w:themeColor="text1"/>
          <w:sz w:val="18"/>
          <w:szCs w:val="18"/>
          <w:lang w:val="uk-UA"/>
        </w:rPr>
        <w:t>Турпродукту</w:t>
      </w:r>
      <w:proofErr w:type="spellEnd"/>
      <w:r w:rsidR="00BE01AB" w:rsidRPr="00E56473">
        <w:rPr>
          <w:rFonts w:ascii="Times New Roman" w:hAnsi="Times New Roman"/>
          <w:color w:val="000000" w:themeColor="text1"/>
          <w:sz w:val="18"/>
          <w:szCs w:val="18"/>
          <w:lang w:val="uk-UA"/>
        </w:rPr>
        <w:t>,</w:t>
      </w:r>
      <w:r w:rsidRPr="00E56473">
        <w:rPr>
          <w:rFonts w:ascii="Times New Roman" w:hAnsi="Times New Roman"/>
          <w:color w:val="000000" w:themeColor="text1"/>
          <w:sz w:val="18"/>
          <w:szCs w:val="18"/>
          <w:lang w:val="uk-UA"/>
        </w:rPr>
        <w:t xml:space="preserve"> </w:t>
      </w:r>
      <w:r w:rsidR="0091735A" w:rsidRPr="00E56473">
        <w:rPr>
          <w:rFonts w:ascii="Times New Roman" w:hAnsi="Times New Roman"/>
          <w:color w:val="000000" w:themeColor="text1"/>
          <w:sz w:val="18"/>
          <w:szCs w:val="18"/>
          <w:lang w:val="uk-UA"/>
        </w:rPr>
        <w:t>або повідомити відповідне посольство (консульство) про відмову Туриста</w:t>
      </w:r>
      <w:r w:rsidR="00CC769A">
        <w:rPr>
          <w:rFonts w:ascii="Times New Roman" w:hAnsi="Times New Roman"/>
          <w:color w:val="000000" w:themeColor="text1"/>
          <w:sz w:val="18"/>
          <w:szCs w:val="18"/>
          <w:lang w:val="uk-UA"/>
        </w:rPr>
        <w:t xml:space="preserve"> </w:t>
      </w:r>
      <w:r w:rsidR="0091735A" w:rsidRPr="00E56473">
        <w:rPr>
          <w:rFonts w:ascii="Times New Roman" w:hAnsi="Times New Roman"/>
          <w:color w:val="000000" w:themeColor="text1"/>
          <w:sz w:val="18"/>
          <w:szCs w:val="18"/>
          <w:lang w:val="uk-UA"/>
        </w:rPr>
        <w:t xml:space="preserve">від </w:t>
      </w:r>
      <w:proofErr w:type="spellStart"/>
      <w:r w:rsidR="0091735A" w:rsidRPr="00E56473">
        <w:rPr>
          <w:rFonts w:ascii="Times New Roman" w:hAnsi="Times New Roman"/>
          <w:color w:val="000000" w:themeColor="text1"/>
          <w:sz w:val="18"/>
          <w:szCs w:val="18"/>
          <w:lang w:val="uk-UA"/>
        </w:rPr>
        <w:t>Турпродукту</w:t>
      </w:r>
      <w:r w:rsidRPr="00E56473">
        <w:rPr>
          <w:rFonts w:ascii="Times New Roman" w:hAnsi="Times New Roman"/>
          <w:color w:val="000000" w:themeColor="text1"/>
          <w:sz w:val="18"/>
          <w:szCs w:val="18"/>
          <w:lang w:val="uk-UA"/>
        </w:rPr>
        <w:t>а</w:t>
      </w:r>
      <w:proofErr w:type="spellEnd"/>
      <w:r w:rsidR="0091735A" w:rsidRPr="00E56473">
        <w:rPr>
          <w:rFonts w:ascii="Times New Roman" w:hAnsi="Times New Roman"/>
          <w:color w:val="000000" w:themeColor="text1"/>
          <w:sz w:val="18"/>
          <w:szCs w:val="18"/>
          <w:lang w:val="uk-UA"/>
        </w:rPr>
        <w:t xml:space="preserve">, який став підставою для отримання ним візи. Крім того, Агент/Турист </w:t>
      </w:r>
      <w:r w:rsidRPr="00E56473">
        <w:rPr>
          <w:rFonts w:ascii="Times New Roman" w:hAnsi="Times New Roman"/>
          <w:color w:val="000000" w:themeColor="text1"/>
          <w:sz w:val="18"/>
          <w:szCs w:val="18"/>
          <w:lang w:val="uk-UA"/>
        </w:rPr>
        <w:t xml:space="preserve"> додатково сплачу</w:t>
      </w:r>
      <w:r w:rsidR="0091735A" w:rsidRPr="00E56473">
        <w:rPr>
          <w:rFonts w:ascii="Times New Roman" w:hAnsi="Times New Roman"/>
          <w:color w:val="000000" w:themeColor="text1"/>
          <w:sz w:val="18"/>
          <w:szCs w:val="18"/>
          <w:lang w:val="uk-UA"/>
        </w:rPr>
        <w:t xml:space="preserve">є на користь Туроператора санкції, передбачені у п. 7.3. </w:t>
      </w:r>
      <w:r w:rsidRPr="00E56473">
        <w:rPr>
          <w:rFonts w:ascii="Times New Roman" w:hAnsi="Times New Roman"/>
          <w:color w:val="000000" w:themeColor="text1"/>
          <w:sz w:val="18"/>
          <w:szCs w:val="18"/>
          <w:lang w:val="uk-UA"/>
        </w:rPr>
        <w:t>Договор</w:t>
      </w:r>
      <w:r w:rsidR="0091735A" w:rsidRPr="00E56473">
        <w:rPr>
          <w:rFonts w:ascii="Times New Roman" w:hAnsi="Times New Roman"/>
          <w:color w:val="000000" w:themeColor="text1"/>
          <w:sz w:val="18"/>
          <w:szCs w:val="18"/>
          <w:lang w:val="uk-UA"/>
        </w:rPr>
        <w:t>у</w:t>
      </w:r>
      <w:r w:rsidRPr="00E56473">
        <w:rPr>
          <w:rFonts w:ascii="Times New Roman" w:hAnsi="Times New Roman"/>
          <w:color w:val="000000" w:themeColor="text1"/>
          <w:sz w:val="18"/>
          <w:szCs w:val="18"/>
          <w:lang w:val="uk-UA"/>
        </w:rPr>
        <w:t xml:space="preserve">. </w:t>
      </w:r>
    </w:p>
    <w:p w14:paraId="241C8DD5" w14:textId="77777777" w:rsidR="009E4039" w:rsidRPr="00E56473" w:rsidRDefault="009E4039" w:rsidP="00BB039B">
      <w:pPr>
        <w:pStyle w:val="4"/>
        <w:tabs>
          <w:tab w:val="left" w:pos="426"/>
        </w:tabs>
        <w:suppressAutoHyphens/>
        <w:ind w:left="284" w:hanging="284"/>
        <w:rPr>
          <w:rFonts w:ascii="Times New Roman" w:hAnsi="Times New Roman"/>
          <w:color w:val="000000" w:themeColor="text1"/>
          <w:spacing w:val="0"/>
          <w:sz w:val="18"/>
          <w:szCs w:val="18"/>
          <w:lang w:val="uk-UA"/>
        </w:rPr>
      </w:pPr>
    </w:p>
    <w:p w14:paraId="7679F4EC" w14:textId="77777777" w:rsidR="009E4039" w:rsidRPr="00E56473" w:rsidRDefault="009E4039" w:rsidP="001E397D">
      <w:pPr>
        <w:pStyle w:val="aa"/>
        <w:numPr>
          <w:ilvl w:val="0"/>
          <w:numId w:val="32"/>
        </w:numPr>
        <w:tabs>
          <w:tab w:val="left" w:pos="0"/>
          <w:tab w:val="left" w:pos="3410"/>
        </w:tabs>
        <w:suppressAutoHyphens/>
        <w:spacing w:after="0" w:line="240" w:lineRule="auto"/>
        <w:jc w:val="center"/>
        <w:rPr>
          <w:rFonts w:ascii="Times New Roman" w:hAnsi="Times New Roman"/>
          <w:b/>
          <w:color w:val="000000" w:themeColor="text1"/>
          <w:sz w:val="18"/>
          <w:szCs w:val="18"/>
          <w:lang w:val="uk-UA"/>
        </w:rPr>
      </w:pPr>
      <w:r w:rsidRPr="00E56473">
        <w:rPr>
          <w:rFonts w:ascii="Times New Roman" w:hAnsi="Times New Roman"/>
          <w:b/>
          <w:color w:val="000000" w:themeColor="text1"/>
          <w:sz w:val="18"/>
          <w:szCs w:val="18"/>
          <w:lang w:val="uk-UA"/>
        </w:rPr>
        <w:t>ВІДПОВІДАЛЬНОСТІ СТОРІН</w:t>
      </w:r>
    </w:p>
    <w:p w14:paraId="3FB60C0D" w14:textId="77777777" w:rsidR="001E397D" w:rsidRPr="00E56473" w:rsidRDefault="001E397D" w:rsidP="001E397D">
      <w:pPr>
        <w:pStyle w:val="aa"/>
        <w:tabs>
          <w:tab w:val="left" w:pos="0"/>
          <w:tab w:val="left" w:pos="3410"/>
        </w:tabs>
        <w:suppressAutoHyphens/>
        <w:spacing w:after="0" w:line="240" w:lineRule="auto"/>
        <w:ind w:left="360"/>
        <w:rPr>
          <w:rFonts w:ascii="Times New Roman" w:hAnsi="Times New Roman"/>
          <w:b/>
          <w:color w:val="000000" w:themeColor="text1"/>
          <w:sz w:val="18"/>
          <w:szCs w:val="18"/>
          <w:lang w:val="uk-UA"/>
        </w:rPr>
      </w:pPr>
    </w:p>
    <w:p w14:paraId="45F9348D" w14:textId="77777777" w:rsidR="002D3A2C"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color w:val="000000" w:themeColor="text1"/>
          <w:sz w:val="18"/>
          <w:szCs w:val="18"/>
          <w:lang w:val="uk-UA"/>
        </w:rPr>
        <w:t>7.1</w:t>
      </w:r>
      <w:r w:rsidRPr="00E56473">
        <w:rPr>
          <w:rFonts w:ascii="Times New Roman" w:hAnsi="Times New Roman"/>
          <w:b/>
          <w:color w:val="000000" w:themeColor="text1"/>
          <w:sz w:val="18"/>
          <w:szCs w:val="18"/>
          <w:lang w:val="uk-UA"/>
        </w:rPr>
        <w:t xml:space="preserve">. </w:t>
      </w:r>
      <w:r w:rsidRPr="00E56473">
        <w:rPr>
          <w:rFonts w:ascii="Times New Roman" w:hAnsi="Times New Roman"/>
          <w:color w:val="000000" w:themeColor="text1"/>
          <w:sz w:val="18"/>
          <w:szCs w:val="18"/>
          <w:lang w:val="uk-UA"/>
        </w:rPr>
        <w:t>У випадку порушення (невиконання чи неналежного виконання) своїх зобов'язань за Договором однією із Сторін, Сторона</w:t>
      </w:r>
      <w:r w:rsidRPr="00E56473">
        <w:rPr>
          <w:rFonts w:ascii="Times New Roman" w:hAnsi="Times New Roman"/>
          <w:sz w:val="18"/>
          <w:szCs w:val="18"/>
          <w:lang w:val="uk-UA"/>
        </w:rPr>
        <w:t>, що порушила свої зобов'язання, несе відповідальність відповідно до чинного законодавства України та умов цього Договору</w:t>
      </w:r>
      <w:r w:rsidR="002D3A2C" w:rsidRPr="00E56473">
        <w:rPr>
          <w:rFonts w:ascii="Times New Roman" w:hAnsi="Times New Roman"/>
          <w:sz w:val="18"/>
          <w:szCs w:val="18"/>
          <w:lang w:val="uk-UA"/>
        </w:rPr>
        <w:t>.</w:t>
      </w:r>
    </w:p>
    <w:p w14:paraId="0461D94C" w14:textId="77777777" w:rsidR="00505018"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7.2 У випадку невиконання зобов'язань по оплаті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зобов'язаний перерахувати Туроператору на вимогу останнього пеню в розмірі </w:t>
      </w:r>
      <w:r w:rsidR="00505018">
        <w:rPr>
          <w:rFonts w:ascii="Times New Roman" w:hAnsi="Times New Roman"/>
          <w:sz w:val="18"/>
          <w:szCs w:val="18"/>
          <w:lang w:val="uk-UA"/>
        </w:rPr>
        <w:t>0,5% від вартості туристичного продукту за кожен день прострочки. Пеня обчислюється від суми несвоєчасно виконаного грошового зобов’язання.</w:t>
      </w:r>
      <w:r w:rsidR="00505018">
        <w:rPr>
          <w:rFonts w:ascii="Times New Roman" w:hAnsi="Times New Roman"/>
          <w:sz w:val="18"/>
          <w:szCs w:val="18"/>
          <w:lang w:val="uk-UA"/>
        </w:rPr>
        <w:br/>
        <w:t xml:space="preserve">Нарахування пені не припиняється через шість місяців від дня, коли зобов’язання мало бути виконано, а триває до повного погашення </w:t>
      </w:r>
      <w:proofErr w:type="spellStart"/>
      <w:r w:rsidR="00505018">
        <w:rPr>
          <w:rFonts w:ascii="Times New Roman" w:hAnsi="Times New Roman"/>
          <w:sz w:val="18"/>
          <w:szCs w:val="18"/>
          <w:lang w:val="uk-UA"/>
        </w:rPr>
        <w:t>Турагентом</w:t>
      </w:r>
      <w:proofErr w:type="spellEnd"/>
      <w:r w:rsidR="00505018">
        <w:rPr>
          <w:rFonts w:ascii="Times New Roman" w:hAnsi="Times New Roman"/>
          <w:sz w:val="18"/>
          <w:szCs w:val="18"/>
          <w:lang w:val="uk-UA"/>
        </w:rPr>
        <w:t xml:space="preserve"> своєї </w:t>
      </w:r>
      <w:proofErr w:type="spellStart"/>
      <w:r w:rsidR="00505018">
        <w:rPr>
          <w:rFonts w:ascii="Times New Roman" w:hAnsi="Times New Roman"/>
          <w:sz w:val="18"/>
          <w:szCs w:val="18"/>
          <w:lang w:val="uk-UA"/>
        </w:rPr>
        <w:t>заборгованності</w:t>
      </w:r>
      <w:proofErr w:type="spellEnd"/>
      <w:r w:rsidR="00505018">
        <w:rPr>
          <w:rFonts w:ascii="Times New Roman" w:hAnsi="Times New Roman"/>
          <w:sz w:val="18"/>
          <w:szCs w:val="18"/>
          <w:lang w:val="uk-UA"/>
        </w:rPr>
        <w:t>.</w:t>
      </w:r>
    </w:p>
    <w:p w14:paraId="38D9E471" w14:textId="77777777" w:rsidR="00505018" w:rsidRDefault="00505018" w:rsidP="00BB039B">
      <w:pPr>
        <w:tabs>
          <w:tab w:val="left" w:pos="0"/>
          <w:tab w:val="left" w:pos="3410"/>
        </w:tabs>
        <w:suppressAutoHyphens/>
        <w:spacing w:after="0" w:line="240" w:lineRule="auto"/>
        <w:jc w:val="both"/>
        <w:rPr>
          <w:rFonts w:ascii="Times New Roman" w:hAnsi="Times New Roman"/>
          <w:sz w:val="18"/>
          <w:szCs w:val="18"/>
          <w:lang w:val="uk-UA"/>
        </w:rPr>
      </w:pPr>
      <w:r>
        <w:rPr>
          <w:rFonts w:ascii="Times New Roman" w:hAnsi="Times New Roman"/>
          <w:sz w:val="18"/>
          <w:szCs w:val="18"/>
          <w:lang w:val="uk-UA"/>
        </w:rPr>
        <w:t>Окрім того, основна сума заборгованості розраховується за наступною формулою:</w:t>
      </w:r>
    </w:p>
    <w:p w14:paraId="1A1DA6DC" w14:textId="77777777" w:rsidR="009E4039" w:rsidRPr="00E56473" w:rsidRDefault="00505018" w:rsidP="00BB039B">
      <w:pPr>
        <w:tabs>
          <w:tab w:val="left" w:pos="0"/>
          <w:tab w:val="left" w:pos="3410"/>
        </w:tabs>
        <w:suppressAutoHyphens/>
        <w:spacing w:after="0" w:line="240" w:lineRule="auto"/>
        <w:jc w:val="both"/>
        <w:rPr>
          <w:rFonts w:ascii="Times New Roman" w:hAnsi="Times New Roman"/>
          <w:sz w:val="18"/>
          <w:szCs w:val="18"/>
          <w:lang w:val="uk-UA"/>
        </w:rPr>
      </w:pPr>
      <w:r>
        <w:rPr>
          <w:rFonts w:ascii="Times New Roman" w:hAnsi="Times New Roman"/>
          <w:sz w:val="18"/>
          <w:szCs w:val="18"/>
          <w:lang w:val="uk-UA"/>
        </w:rPr>
        <w:t xml:space="preserve">Сума, що підлягає оплаті </w:t>
      </w:r>
      <w:r>
        <w:rPr>
          <w:rFonts w:ascii="Times New Roman" w:hAnsi="Times New Roman"/>
          <w:sz w:val="18"/>
          <w:szCs w:val="18"/>
          <w:lang w:val="en-US"/>
        </w:rPr>
        <w:t>UAH</w:t>
      </w:r>
      <w:r w:rsidRPr="00397773">
        <w:rPr>
          <w:rFonts w:ascii="Times New Roman" w:hAnsi="Times New Roman"/>
          <w:sz w:val="18"/>
          <w:szCs w:val="18"/>
          <w:lang w:val="uk-UA"/>
        </w:rPr>
        <w:t xml:space="preserve"> = (частина суми боргу, яка</w:t>
      </w:r>
      <w:r>
        <w:rPr>
          <w:rFonts w:ascii="Times New Roman" w:hAnsi="Times New Roman"/>
          <w:sz w:val="18"/>
          <w:szCs w:val="18"/>
          <w:lang w:val="uk-UA"/>
        </w:rPr>
        <w:t xml:space="preserve"> підлягає</w:t>
      </w:r>
      <w:r w:rsidRPr="00397773">
        <w:rPr>
          <w:rFonts w:ascii="Times New Roman" w:hAnsi="Times New Roman"/>
          <w:sz w:val="18"/>
          <w:szCs w:val="18"/>
          <w:lang w:val="uk-UA"/>
        </w:rPr>
        <w:t xml:space="preserve"> оплаті</w:t>
      </w:r>
      <w:r>
        <w:rPr>
          <w:rFonts w:ascii="Times New Roman" w:hAnsi="Times New Roman"/>
          <w:sz w:val="18"/>
          <w:szCs w:val="18"/>
          <w:lang w:val="uk-UA"/>
        </w:rPr>
        <w:t>)</w:t>
      </w:r>
      <w:r w:rsidRPr="00397773">
        <w:rPr>
          <w:rFonts w:ascii="Times New Roman" w:hAnsi="Times New Roman"/>
          <w:sz w:val="18"/>
          <w:szCs w:val="18"/>
          <w:lang w:val="uk-UA"/>
        </w:rPr>
        <w:t>/К</w:t>
      </w:r>
      <w:r w:rsidR="00397773">
        <w:rPr>
          <w:rFonts w:ascii="Times New Roman" w:hAnsi="Times New Roman"/>
          <w:sz w:val="18"/>
          <w:szCs w:val="18"/>
          <w:lang w:val="uk-UA"/>
        </w:rPr>
        <w:t xml:space="preserve">урс </w:t>
      </w:r>
      <w:r>
        <w:rPr>
          <w:rFonts w:ascii="Times New Roman" w:hAnsi="Times New Roman"/>
          <w:sz w:val="18"/>
          <w:szCs w:val="18"/>
          <w:lang w:val="uk-UA"/>
        </w:rPr>
        <w:t xml:space="preserve">НБУ </w:t>
      </w:r>
      <w:r>
        <w:rPr>
          <w:rFonts w:ascii="Times New Roman" w:hAnsi="Times New Roman"/>
          <w:sz w:val="18"/>
          <w:szCs w:val="18"/>
          <w:lang w:val="en-US"/>
        </w:rPr>
        <w:t>UAH</w:t>
      </w:r>
      <w:r w:rsidRPr="00397773">
        <w:rPr>
          <w:rFonts w:ascii="Times New Roman" w:hAnsi="Times New Roman"/>
          <w:sz w:val="18"/>
          <w:szCs w:val="18"/>
          <w:lang w:val="uk-UA"/>
        </w:rPr>
        <w:t>/</w:t>
      </w:r>
      <w:r>
        <w:rPr>
          <w:rFonts w:ascii="Times New Roman" w:hAnsi="Times New Roman"/>
          <w:sz w:val="18"/>
          <w:szCs w:val="18"/>
          <w:lang w:val="en-US"/>
        </w:rPr>
        <w:t>USD</w:t>
      </w:r>
      <w:r w:rsidR="00397773" w:rsidRPr="00397773">
        <w:rPr>
          <w:rFonts w:ascii="Times New Roman" w:hAnsi="Times New Roman"/>
          <w:sz w:val="18"/>
          <w:szCs w:val="18"/>
          <w:lang w:val="uk-UA"/>
        </w:rPr>
        <w:t>/</w:t>
      </w:r>
      <w:r w:rsidR="00397773">
        <w:rPr>
          <w:rFonts w:ascii="Times New Roman" w:hAnsi="Times New Roman"/>
          <w:sz w:val="18"/>
          <w:szCs w:val="18"/>
          <w:lang w:val="en-US"/>
        </w:rPr>
        <w:t>EUR</w:t>
      </w:r>
      <w:r w:rsidR="00397773">
        <w:rPr>
          <w:rFonts w:ascii="Times New Roman" w:hAnsi="Times New Roman"/>
          <w:sz w:val="18"/>
          <w:szCs w:val="18"/>
          <w:lang w:val="uk-UA"/>
        </w:rPr>
        <w:t xml:space="preserve"> на момент виникнення заборгованості)*курс НБУ </w:t>
      </w:r>
      <w:r w:rsidR="00397773">
        <w:rPr>
          <w:rFonts w:ascii="Times New Roman" w:hAnsi="Times New Roman"/>
          <w:sz w:val="18"/>
          <w:szCs w:val="18"/>
          <w:lang w:val="en-US"/>
        </w:rPr>
        <w:t>UAH</w:t>
      </w:r>
      <w:r w:rsidR="00397773" w:rsidRPr="00397773">
        <w:rPr>
          <w:rFonts w:ascii="Times New Roman" w:hAnsi="Times New Roman"/>
          <w:sz w:val="18"/>
          <w:szCs w:val="18"/>
          <w:lang w:val="uk-UA"/>
        </w:rPr>
        <w:t>/</w:t>
      </w:r>
      <w:r w:rsidR="00397773">
        <w:rPr>
          <w:rFonts w:ascii="Times New Roman" w:hAnsi="Times New Roman"/>
          <w:sz w:val="18"/>
          <w:szCs w:val="18"/>
          <w:lang w:val="en-US"/>
        </w:rPr>
        <w:t>USD</w:t>
      </w:r>
      <w:r w:rsidR="00397773" w:rsidRPr="00397773">
        <w:rPr>
          <w:rFonts w:ascii="Times New Roman" w:hAnsi="Times New Roman"/>
          <w:sz w:val="18"/>
          <w:szCs w:val="18"/>
          <w:lang w:val="uk-UA"/>
        </w:rPr>
        <w:t>/</w:t>
      </w:r>
      <w:r w:rsidR="00397773">
        <w:rPr>
          <w:rFonts w:ascii="Times New Roman" w:hAnsi="Times New Roman"/>
          <w:sz w:val="18"/>
          <w:szCs w:val="18"/>
          <w:lang w:val="en-US"/>
        </w:rPr>
        <w:t>EUR</w:t>
      </w:r>
      <w:r w:rsidR="00397773">
        <w:rPr>
          <w:rFonts w:ascii="Times New Roman" w:hAnsi="Times New Roman"/>
          <w:sz w:val="18"/>
          <w:szCs w:val="18"/>
          <w:lang w:val="uk-UA"/>
        </w:rPr>
        <w:t xml:space="preserve"> на момент оплати + 5% від суми платежу, який підлягає сплаті.</w:t>
      </w:r>
    </w:p>
    <w:p w14:paraId="7E96F74C"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7.2.1 Під невиконанням чи неналежним виконанням зобов’язань за Договором </w:t>
      </w:r>
      <w:r w:rsidR="00505018">
        <w:rPr>
          <w:rFonts w:ascii="Times New Roman" w:hAnsi="Times New Roman"/>
          <w:sz w:val="18"/>
          <w:szCs w:val="18"/>
          <w:lang w:val="uk-UA"/>
        </w:rPr>
        <w:t xml:space="preserve">для </w:t>
      </w:r>
      <w:proofErr w:type="spellStart"/>
      <w:r w:rsidR="00505018">
        <w:rPr>
          <w:rFonts w:ascii="Times New Roman" w:hAnsi="Times New Roman"/>
          <w:sz w:val="18"/>
          <w:szCs w:val="18"/>
          <w:lang w:val="uk-UA"/>
        </w:rPr>
        <w:t>Турагента</w:t>
      </w:r>
      <w:proofErr w:type="spellEnd"/>
      <w:r w:rsidR="00505018">
        <w:rPr>
          <w:rFonts w:ascii="Times New Roman" w:hAnsi="Times New Roman"/>
          <w:sz w:val="18"/>
          <w:szCs w:val="18"/>
          <w:lang w:val="uk-UA"/>
        </w:rPr>
        <w:t xml:space="preserve"> </w:t>
      </w:r>
      <w:r w:rsidRPr="00E56473">
        <w:rPr>
          <w:rFonts w:ascii="Times New Roman" w:hAnsi="Times New Roman"/>
          <w:sz w:val="18"/>
          <w:szCs w:val="18"/>
          <w:lang w:val="uk-UA"/>
        </w:rPr>
        <w:t>мається на увазі:</w:t>
      </w:r>
    </w:p>
    <w:p w14:paraId="009A135A"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надання неповного пакету документів, необхідного для оформлення туру;</w:t>
      </w:r>
    </w:p>
    <w:p w14:paraId="31E5172C"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несвоєчасне надання пакета документів, необхідного для оформлення туру;</w:t>
      </w:r>
    </w:p>
    <w:p w14:paraId="3CB6C4A8"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несвоєчасна чи не повна оплата рахунків Туроператора;</w:t>
      </w:r>
    </w:p>
    <w:p w14:paraId="4AA345EC"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несвоєчасне анулювання, внесення змін у </w:t>
      </w:r>
      <w:r w:rsidR="00C964CA" w:rsidRPr="00E56473">
        <w:rPr>
          <w:rFonts w:ascii="Times New Roman" w:hAnsi="Times New Roman"/>
          <w:sz w:val="18"/>
          <w:szCs w:val="18"/>
          <w:lang w:val="uk-UA"/>
        </w:rPr>
        <w:t xml:space="preserve">замовленні на </w:t>
      </w:r>
      <w:r w:rsidRPr="00E56473">
        <w:rPr>
          <w:rFonts w:ascii="Times New Roman" w:hAnsi="Times New Roman"/>
          <w:sz w:val="18"/>
          <w:szCs w:val="18"/>
          <w:lang w:val="uk-UA"/>
        </w:rPr>
        <w:t>бронювання;</w:t>
      </w:r>
    </w:p>
    <w:p w14:paraId="74BE4BA4"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ненадання своїм туристам інформації у відповідності із нормани Закону України «Про туризм»;</w:t>
      </w:r>
    </w:p>
    <w:p w14:paraId="4368DBC6"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неправильне оформлення документів, або надання документів, що містять невірну інформацію;</w:t>
      </w:r>
    </w:p>
    <w:p w14:paraId="28C404E3"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інше невиконання або неналежне виконання умов Договору</w:t>
      </w:r>
    </w:p>
    <w:p w14:paraId="02FC36A9"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7.3 У випадку відмови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/Туриста від </w:t>
      </w:r>
      <w:r w:rsidR="00397773">
        <w:rPr>
          <w:rFonts w:ascii="Times New Roman" w:hAnsi="Times New Roman"/>
          <w:sz w:val="18"/>
          <w:szCs w:val="18"/>
          <w:lang w:val="uk-UA"/>
        </w:rPr>
        <w:t xml:space="preserve">одержання туристичних послуг з будь-яких причин або неможливістю їх одержання внаслідок відмови посольства країни відвідування у видачі візи Туристи (надалі по тексту – відмова)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/Турист зобов’язаний на вимогу Туроператора сплатити останньому узгоджену Сторонами цього Договору неустойку в вигляді штрафу, в наступних розмірах залежно від вартості послуг, від яких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/Турист відмовляється або які змінює:</w:t>
      </w:r>
    </w:p>
    <w:p w14:paraId="20C99BBB"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при відмові за 30-21 днів до початку туру – 15% від вартості туристичних послуг</w:t>
      </w:r>
    </w:p>
    <w:p w14:paraId="71682076"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при відмові за 20-15 днів до початку туру – 50% від вартості туристичних послуг</w:t>
      </w:r>
    </w:p>
    <w:p w14:paraId="42B2434E"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при відмові за 14-8 днів до початку туру – 85% від вартості туристичних послуг</w:t>
      </w:r>
    </w:p>
    <w:p w14:paraId="4BCCEBAA"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при відмові за 7-1 днів до початку туру – 100% від вартості туристичних послуг</w:t>
      </w:r>
    </w:p>
    <w:p w14:paraId="0F79BAEB" w14:textId="77777777" w:rsidR="009E4039"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При відмові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/Туриста від замовлення/бронювання у будь-який термін стосовно послуг, які надаються у дати Високого сезону або по Спеціальних турах (Раннє бронюванні, або інших акціях),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/Турист зобов’язаний на вимогу Туроператора сплатити останньому неустойку в вигляді штрафу у розмірі 100% вартості замовлених послуг. Вищезазначений розмір неустойки в вигляді штрафу застосовується у разі, якщо у підтвердженні заявки на бронювання, наданого Туроператором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не зазначено іншій розмір штрафних санкцій.</w:t>
      </w:r>
    </w:p>
    <w:p w14:paraId="4C047AE6" w14:textId="77777777" w:rsidR="00397773" w:rsidRPr="00E56473" w:rsidRDefault="00397773" w:rsidP="00BB039B">
      <w:pPr>
        <w:tabs>
          <w:tab w:val="left" w:pos="0"/>
          <w:tab w:val="left" w:pos="3410"/>
        </w:tabs>
        <w:suppressAutoHyphens/>
        <w:spacing w:after="0" w:line="240" w:lineRule="auto"/>
        <w:jc w:val="both"/>
        <w:rPr>
          <w:rFonts w:ascii="Times New Roman" w:hAnsi="Times New Roman"/>
          <w:sz w:val="18"/>
          <w:szCs w:val="18"/>
          <w:lang w:val="uk-UA"/>
        </w:rPr>
      </w:pPr>
      <w:r>
        <w:rPr>
          <w:rFonts w:ascii="Times New Roman" w:hAnsi="Times New Roman"/>
          <w:sz w:val="18"/>
          <w:szCs w:val="18"/>
          <w:lang w:val="uk-UA"/>
        </w:rPr>
        <w:t xml:space="preserve">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Туроператором до </w:t>
      </w:r>
      <w:proofErr w:type="spellStart"/>
      <w:r>
        <w:rPr>
          <w:rFonts w:ascii="Times New Roman" w:hAnsi="Times New Roman"/>
          <w:sz w:val="18"/>
          <w:szCs w:val="18"/>
          <w:lang w:val="uk-UA"/>
        </w:rPr>
        <w:t>Турагента</w:t>
      </w:r>
      <w:proofErr w:type="spellEnd"/>
      <w:r>
        <w:rPr>
          <w:rFonts w:ascii="Times New Roman" w:hAnsi="Times New Roman"/>
          <w:sz w:val="18"/>
          <w:szCs w:val="18"/>
          <w:lang w:val="uk-UA"/>
        </w:rPr>
        <w:t xml:space="preserve"> у зручній для Туроператора формі., зокрема на сайті </w:t>
      </w:r>
      <w:proofErr w:type="spellStart"/>
      <w:r>
        <w:rPr>
          <w:rFonts w:ascii="Times New Roman" w:hAnsi="Times New Roman"/>
          <w:sz w:val="18"/>
          <w:szCs w:val="18"/>
          <w:lang w:val="en-US"/>
        </w:rPr>
        <w:t>travelbridge</w:t>
      </w:r>
      <w:proofErr w:type="spellEnd"/>
      <w:r w:rsidRPr="00397773">
        <w:rPr>
          <w:rFonts w:ascii="Times New Roman" w:hAnsi="Times New Roman"/>
          <w:sz w:val="18"/>
          <w:szCs w:val="18"/>
        </w:rPr>
        <w:t>.</w:t>
      </w:r>
      <w:r>
        <w:rPr>
          <w:rFonts w:ascii="Times New Roman" w:hAnsi="Times New Roman"/>
          <w:sz w:val="18"/>
          <w:szCs w:val="18"/>
          <w:lang w:val="en-US"/>
        </w:rPr>
        <w:t>com</w:t>
      </w:r>
      <w:r w:rsidRPr="00397773">
        <w:rPr>
          <w:rFonts w:ascii="Times New Roman" w:hAnsi="Times New Roman"/>
          <w:sz w:val="18"/>
          <w:szCs w:val="18"/>
        </w:rPr>
        <w:t>.</w:t>
      </w:r>
      <w:proofErr w:type="spellStart"/>
      <w:r>
        <w:rPr>
          <w:rFonts w:ascii="Times New Roman" w:hAnsi="Times New Roman"/>
          <w:sz w:val="18"/>
          <w:szCs w:val="18"/>
          <w:lang w:val="en-US"/>
        </w:rPr>
        <w:t>ua</w:t>
      </w:r>
      <w:proofErr w:type="spellEnd"/>
      <w:r>
        <w:rPr>
          <w:rFonts w:ascii="Times New Roman" w:hAnsi="Times New Roman"/>
          <w:sz w:val="18"/>
          <w:szCs w:val="18"/>
          <w:lang w:val="uk-UA"/>
        </w:rPr>
        <w:t xml:space="preserve"> </w:t>
      </w:r>
    </w:p>
    <w:p w14:paraId="62EBA5DD"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7.4 У випадку, анулювання, або змінах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в заброньованих, або виписаних квитках за спеціальним (блочним, чартерним, </w:t>
      </w:r>
      <w:proofErr w:type="spellStart"/>
      <w:r w:rsidRPr="00E56473">
        <w:rPr>
          <w:rFonts w:ascii="Times New Roman" w:hAnsi="Times New Roman"/>
          <w:sz w:val="18"/>
          <w:szCs w:val="18"/>
          <w:lang w:val="uk-UA"/>
        </w:rPr>
        <w:t>турпакетним</w:t>
      </w:r>
      <w:proofErr w:type="spellEnd"/>
      <w:r w:rsidRPr="00E56473">
        <w:rPr>
          <w:rFonts w:ascii="Times New Roman" w:hAnsi="Times New Roman"/>
          <w:sz w:val="18"/>
          <w:szCs w:val="18"/>
          <w:lang w:val="uk-UA"/>
        </w:rPr>
        <w:t xml:space="preserve">, </w:t>
      </w:r>
      <w:proofErr w:type="spellStart"/>
      <w:r w:rsidRPr="00E56473">
        <w:rPr>
          <w:rFonts w:ascii="Times New Roman" w:hAnsi="Times New Roman"/>
          <w:sz w:val="18"/>
          <w:szCs w:val="18"/>
          <w:lang w:val="uk-UA"/>
        </w:rPr>
        <w:t>туроператорським</w:t>
      </w:r>
      <w:proofErr w:type="spellEnd"/>
      <w:r w:rsidRPr="00E56473">
        <w:rPr>
          <w:rFonts w:ascii="Times New Roman" w:hAnsi="Times New Roman"/>
          <w:sz w:val="18"/>
          <w:szCs w:val="18"/>
          <w:lang w:val="uk-UA"/>
        </w:rPr>
        <w:t>) тарифом авіакомпаній, застосовується 100% штраф незалежно від строків відмови. При цьому слід мати на увазі, що тариф авіаквитків на чартерні рейси, а також квитки на регулярні рейси є такими що не повертаються.</w:t>
      </w:r>
    </w:p>
    <w:p w14:paraId="05470719"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7.5 Туроператор не несе відповідальності, якщо рішенням влади чи відповідальних осіб туристу відмовлено в можливості в'їзду чи виїзду внаслідок порушення правопорядку або інших причин та не здійснює компенсацію за невикористані послуги згідно туру. Так само Туроператор не несе відповідальності та не здійснює відповідно компенсації, якщо з будь-яких інших причин, які безпосередньо не залежали від Туроператора, в тому числі з причини хвороби, турист не скористався </w:t>
      </w:r>
      <w:proofErr w:type="spellStart"/>
      <w:r w:rsidRPr="00E56473">
        <w:rPr>
          <w:rFonts w:ascii="Times New Roman" w:hAnsi="Times New Roman"/>
          <w:sz w:val="18"/>
          <w:szCs w:val="18"/>
          <w:lang w:val="uk-UA"/>
        </w:rPr>
        <w:t>Турпродуктом</w:t>
      </w:r>
      <w:proofErr w:type="spellEnd"/>
      <w:r w:rsidRPr="00E56473">
        <w:rPr>
          <w:rFonts w:ascii="Times New Roman" w:hAnsi="Times New Roman"/>
          <w:sz w:val="18"/>
          <w:szCs w:val="18"/>
          <w:lang w:val="uk-UA"/>
        </w:rPr>
        <w:t>.</w:t>
      </w:r>
    </w:p>
    <w:p w14:paraId="10E80E92"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7.6 Туроператор не несе відповідальності щодо відшкодування грошових витрат туриста за оплачені послуги в складі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якщо турист у період обслуговування за своїм розсудом чи в зв'язку із своїми інтересами не скористався всіма чи частиною наданих за допомогою Туроператора послуг, та не відшкодовує </w:t>
      </w:r>
      <w:proofErr w:type="spellStart"/>
      <w:r w:rsidRPr="00E56473">
        <w:rPr>
          <w:rFonts w:ascii="Times New Roman" w:hAnsi="Times New Roman"/>
          <w:sz w:val="18"/>
          <w:szCs w:val="18"/>
          <w:lang w:val="uk-UA"/>
        </w:rPr>
        <w:t>Турагенту</w:t>
      </w:r>
      <w:proofErr w:type="spellEnd"/>
      <w:r w:rsidRPr="00E56473">
        <w:rPr>
          <w:rFonts w:ascii="Times New Roman" w:hAnsi="Times New Roman"/>
          <w:sz w:val="18"/>
          <w:szCs w:val="18"/>
          <w:lang w:val="uk-UA"/>
        </w:rPr>
        <w:t xml:space="preserve"> та/або туристу витрати, що виходять за межі послуг, обумовлених у Замовленні, яке було підтверджене Туроператором.</w:t>
      </w:r>
    </w:p>
    <w:p w14:paraId="3183AB44"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7.7 Туроператор не несе відповідальності за затримки чи скасування вильотів, зміну умов авіаперевезення, втрату багажу пасажирів, які виникли не з вини Туроператора, а також за невиконання або неналежне виконання авіаперевізником, готелем, аеропортом, страховою компанією, автоперевізником та іншим суб’єктом надання послуг відповідно зобов’язання по авіаперевезенню, наданню готельних послуг, послуг аеропорту, страхових послуг, послуг з автоперевезення або іншої послуги.</w:t>
      </w:r>
    </w:p>
    <w:p w14:paraId="234E1A55"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7.8 Туроператор не несе відповідальності за збереження багажу, цінностей та документів туристів протягом усього періоду туристичної подорожі.</w:t>
      </w:r>
    </w:p>
    <w:p w14:paraId="0655056D"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7.9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несе повну відповідальність за наявність у туристів необхідних документів на в’їзд - виїзд, на транзит через територію будь-яких третіх країн за маршрутом подорожі в країну призначення, в тому числі документів, необхідних для вивезення за кордон дітей, та документів </w:t>
      </w:r>
      <w:r w:rsidRPr="00E56473">
        <w:rPr>
          <w:rFonts w:ascii="Times New Roman" w:hAnsi="Times New Roman"/>
          <w:sz w:val="18"/>
          <w:szCs w:val="18"/>
          <w:lang w:val="uk-UA"/>
        </w:rPr>
        <w:lastRenderedPageBreak/>
        <w:t>на багаж, і компенсує Туроператору всі витрати та/або штрафні санкції (які несе Туроператор, перевізник або постачальник туристичних послуг) у випадку будь-яких порушень туристами візового, прикордонного, митного режиму, включаючи ті, які можуть виникнути у Туроператора (перевізника або постачальника туристичних послуг) у зв’язку з необхідністю притягненням до адміністративної/фінансової відповідальності та/або депортацією туристів.</w:t>
      </w:r>
    </w:p>
    <w:p w14:paraId="06BDD236"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7.10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несе повну матеріальну відповідальність по виплаті штрафних санкцій у випадку недотримання туристом міграційних і компенсує витрати Туроператора, пов’язані зі сплатою таких штрафних санкцій.</w:t>
      </w:r>
    </w:p>
    <w:p w14:paraId="3B360A27"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7.11 Туроператор не несе відповідальності за відмову туристам у </w:t>
      </w:r>
      <w:r w:rsidR="00D33249" w:rsidRPr="00E56473">
        <w:rPr>
          <w:rFonts w:ascii="Times New Roman" w:hAnsi="Times New Roman"/>
          <w:sz w:val="18"/>
          <w:szCs w:val="18"/>
          <w:lang w:val="uk-UA"/>
        </w:rPr>
        <w:t>в’їзній</w:t>
      </w:r>
      <w:r w:rsidRPr="00E56473">
        <w:rPr>
          <w:rFonts w:ascii="Times New Roman" w:hAnsi="Times New Roman"/>
          <w:sz w:val="18"/>
          <w:szCs w:val="18"/>
          <w:lang w:val="uk-UA"/>
        </w:rPr>
        <w:t xml:space="preserve"> візі компетентними організаціями іноземних держав і неможливість, у зв'язку з цим, подорожі</w:t>
      </w:r>
      <w:r w:rsidR="006C5EC0" w:rsidRPr="00E56473">
        <w:rPr>
          <w:rFonts w:ascii="Times New Roman" w:hAnsi="Times New Roman"/>
          <w:sz w:val="18"/>
          <w:szCs w:val="18"/>
          <w:lang w:val="uk-UA"/>
        </w:rPr>
        <w:t>, а також у випадку  заборони Туристу та/або особам, х якими він подорожує на виїзд з України та/або в’їзд до іншої країни, в т. ч.  за біометричним закордонним паспортом тощо</w:t>
      </w:r>
      <w:r w:rsidRPr="00E56473">
        <w:rPr>
          <w:rFonts w:ascii="Times New Roman" w:hAnsi="Times New Roman"/>
          <w:sz w:val="18"/>
          <w:szCs w:val="18"/>
          <w:lang w:val="uk-UA"/>
        </w:rPr>
        <w:t xml:space="preserve"> та не приймає претензії з цих питань. У такому випадку Туроператор не повертає фактично сплачені грошові кошти за </w:t>
      </w:r>
      <w:proofErr w:type="spellStart"/>
      <w:r w:rsidRPr="00E56473">
        <w:rPr>
          <w:rFonts w:ascii="Times New Roman" w:hAnsi="Times New Roman"/>
          <w:sz w:val="18"/>
          <w:szCs w:val="18"/>
          <w:lang w:val="uk-UA"/>
        </w:rPr>
        <w:t>Турпродукт</w:t>
      </w:r>
      <w:proofErr w:type="spellEnd"/>
      <w:r w:rsidRPr="00E56473">
        <w:rPr>
          <w:rFonts w:ascii="Times New Roman" w:hAnsi="Times New Roman"/>
          <w:sz w:val="18"/>
          <w:szCs w:val="18"/>
          <w:lang w:val="uk-UA"/>
        </w:rPr>
        <w:t xml:space="preserve"> (вартість візи, авіаквитків, вартість проживання і </w:t>
      </w:r>
      <w:proofErr w:type="spellStart"/>
      <w:r w:rsidRPr="00E56473">
        <w:rPr>
          <w:rFonts w:ascii="Times New Roman" w:hAnsi="Times New Roman"/>
          <w:sz w:val="18"/>
          <w:szCs w:val="18"/>
          <w:lang w:val="uk-UA"/>
        </w:rPr>
        <w:t>т.п</w:t>
      </w:r>
      <w:proofErr w:type="spellEnd"/>
      <w:r w:rsidRPr="00E56473">
        <w:rPr>
          <w:rFonts w:ascii="Times New Roman" w:hAnsi="Times New Roman"/>
          <w:sz w:val="18"/>
          <w:szCs w:val="18"/>
          <w:lang w:val="uk-UA"/>
        </w:rPr>
        <w:t>.), у зв'язку з неможливістю контролювати і впливати на діяльність і правила відповідних установ іноземних держав. Відмова в видачі візи</w:t>
      </w:r>
      <w:r w:rsidR="006C5EC0" w:rsidRPr="00E56473">
        <w:rPr>
          <w:rFonts w:ascii="Times New Roman" w:hAnsi="Times New Roman"/>
          <w:sz w:val="18"/>
          <w:szCs w:val="18"/>
          <w:lang w:val="uk-UA"/>
        </w:rPr>
        <w:t>, заборона Туристу та/або особам, х якими він подорожує на виїзд з України та/або в’їзд до іншої країни, в т. ч.  за біометричним закордонним паспортом,</w:t>
      </w:r>
      <w:r w:rsidRPr="00E56473">
        <w:rPr>
          <w:rFonts w:ascii="Times New Roman" w:hAnsi="Times New Roman"/>
          <w:sz w:val="18"/>
          <w:szCs w:val="18"/>
          <w:lang w:val="uk-UA"/>
        </w:rPr>
        <w:t xml:space="preserve"> не є обставиною, що звільняє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(туриста) від оплати замовленого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та відповідальності по оплаченому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 xml:space="preserve">. В цьому випадку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(турист) вправі заявити відмову від Замовлення або про зміну Замовлення і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зобов’язаний буде на вимогу Туроператора сплатити останньому штрафні санкції відповідно до пункту 7.3. цього Договору.</w:t>
      </w:r>
    </w:p>
    <w:p w14:paraId="23305E46"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7.12. За ненадання договорів укладених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від імені Туроператора за запитом Туроператора,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зобов’язаний сплатити Туроператору штраф в розмірі 50% вартості замовленого туристичного продукту (туристичної послуги), який він зобов’язаний сплатити Туроператору протягом 7 робочих дній з дня отримання вимоги про це.</w:t>
      </w:r>
    </w:p>
    <w:p w14:paraId="119D70AF"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7.13. У випадку одночасного настання таких обставин як: відсутність ануляції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відсутність оплати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туристичного продукту (туристичної послуги); неявка туриста на рейс – на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накладається штраф у розмірі 100 (сто) відсотків від загальної вартості туристичного продукту (туристичної послуги), який він зобов’язаний сплатити Туроператору протягом 7 робочих дній з дня отримання вимоги про це.</w:t>
      </w:r>
    </w:p>
    <w:p w14:paraId="5FF8A777"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7.14. Туроператор не несе відповідальності за ненадання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туристу повної та достовірної інформації про туристичне обслуговування, передбаченої цим Договором, законодавством у сфері захисту прав споживачів та туристичної діяльності, та не несе відповідальності за неповідомлення або невчасне повідомлення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туристів у випадку зміни розкладу перевезення, авіарейсу чи часу вильоту.</w:t>
      </w:r>
    </w:p>
    <w:p w14:paraId="613D5B6B"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7.15. Туроператор не несе відповідальності за суб’єктивність сприйняття туристом умов проживання. Також Туроператор не несе відповідальності щодо будь-яких незручностей у зв’язку з проведенням на території країни подорожі будівельних, ремонтних та відновлювальних робіт, які виконуються за рішенням місцевої влади державними чи приватними структурами.</w:t>
      </w:r>
    </w:p>
    <w:p w14:paraId="09E8F3E3" w14:textId="77777777" w:rsidR="00FE5986" w:rsidRPr="00E56473" w:rsidRDefault="009E4039" w:rsidP="00FE5986">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7.16. </w:t>
      </w:r>
      <w:r w:rsidR="00FE5986" w:rsidRPr="00E56473">
        <w:rPr>
          <w:rFonts w:ascii="Times New Roman" w:hAnsi="Times New Roman"/>
          <w:sz w:val="18"/>
          <w:szCs w:val="18"/>
          <w:lang w:val="uk-UA"/>
        </w:rPr>
        <w:t>Не вважається неналежним виконанням договору на туристичне обслуговування суб’єктивне сприйняття та оцінювання Туристом якості послуг приймаючої сторони. Туроператор не несе відповідальності за обставини, на які він не може прямо впливати, такі як наприклад: клімат та погодні умови, місцеві традиції, тривалість переїзду, умови, що пов’язані з відповідними відхиленнями щодо якості обслуговування, яке надають готелі, мотелі, пансіонати (несмачна їжа, неввічливе ставлення персоналу, технічні проблеми в зовнішніх чи внутрішніх мережах, поломки в електроприладах номеру, висока вартість додаткових послуг, відключення води та електропостачання, прибирання кімнат і території і таке інше), умови, що пов’язані з негативними наслідками спожитих послуг, придбаних Туристом у будь-яких туроператорів/</w:t>
      </w:r>
      <w:proofErr w:type="spellStart"/>
      <w:r w:rsidR="00FE5986" w:rsidRPr="00E56473">
        <w:rPr>
          <w:rFonts w:ascii="Times New Roman" w:hAnsi="Times New Roman"/>
          <w:sz w:val="18"/>
          <w:szCs w:val="18"/>
          <w:lang w:val="uk-UA"/>
        </w:rPr>
        <w:t>турагентств</w:t>
      </w:r>
      <w:proofErr w:type="spellEnd"/>
      <w:r w:rsidR="00FE5986" w:rsidRPr="00E56473">
        <w:rPr>
          <w:rFonts w:ascii="Times New Roman" w:hAnsi="Times New Roman"/>
          <w:sz w:val="18"/>
          <w:szCs w:val="18"/>
          <w:lang w:val="uk-UA"/>
        </w:rPr>
        <w:t xml:space="preserve"> та інших суб’єктів ринку туристичних послуг у країні перебування/відпочинку Туриста,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та законодавства приймаючої Сторони.</w:t>
      </w:r>
    </w:p>
    <w:p w14:paraId="48E1010A" w14:textId="77777777" w:rsidR="00FE5986" w:rsidRPr="00E56473" w:rsidRDefault="009E4039" w:rsidP="00FE5986">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7.17. </w:t>
      </w:r>
      <w:r w:rsidR="00FE5986" w:rsidRPr="00E56473">
        <w:rPr>
          <w:rFonts w:ascii="Times New Roman" w:hAnsi="Times New Roman"/>
          <w:sz w:val="18"/>
          <w:szCs w:val="18"/>
          <w:lang w:val="uk-UA"/>
        </w:rPr>
        <w:t>Туроператор не несе відповідальності за витрати Туриста, пов’язані із настанням страхового випадку та не відшкодовує жодних страхових витрат при настанні страхових випадків, які передбачені договорами страхування. У разі настання страхового випадку, претензії по витратах Турист пред’являє в страхову компанію, вказану в страховому полісі. Турист вправі на свій розсуд застрахувати додаткові ризики, які можуть призвести до зриву, дострокового повернення з поїздки і т. д., та вимагати відповідних компенсацій від страхових компаній. Якщо Турист недбало віднесеться до можливості страхування ризиків та отримання компенсацій в разі настання страхового випадку, Туроператор не несе жодної відповідальності за такі рішення чи бездіяльність Туриста.</w:t>
      </w:r>
    </w:p>
    <w:p w14:paraId="7AF1B199"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7.18. Туроператор не несе відповідальності за якість медичних послуг, наслідки лікування. Туроператор не несе відповідальності за дії та рішення лікарів (персоналу) медичних закладів по відношенню до Туриста.</w:t>
      </w:r>
    </w:p>
    <w:p w14:paraId="25373A09" w14:textId="77777777" w:rsidR="009E4039" w:rsidRPr="00E56473" w:rsidRDefault="009E4039" w:rsidP="00BB039B">
      <w:pPr>
        <w:tabs>
          <w:tab w:val="left" w:pos="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7.19. У випадку, визначеному у ч. 11 ст. 20 Закону України «Про туризм», Туроператор виплачує Туристу компенсацію у розмірі 500 грн. Максимальна відповідальність Туроператора обмежується подвійним розміром вартості </w:t>
      </w:r>
      <w:proofErr w:type="spellStart"/>
      <w:r w:rsidRPr="00E56473">
        <w:rPr>
          <w:rFonts w:ascii="Times New Roman" w:hAnsi="Times New Roman"/>
          <w:sz w:val="18"/>
          <w:szCs w:val="18"/>
          <w:lang w:val="uk-UA"/>
        </w:rPr>
        <w:t>турпродукту</w:t>
      </w:r>
      <w:proofErr w:type="spellEnd"/>
      <w:r w:rsidRPr="00E56473">
        <w:rPr>
          <w:rFonts w:ascii="Times New Roman" w:hAnsi="Times New Roman"/>
          <w:sz w:val="18"/>
          <w:szCs w:val="18"/>
          <w:lang w:val="uk-UA"/>
        </w:rPr>
        <w:t>.</w:t>
      </w:r>
    </w:p>
    <w:p w14:paraId="52BA440F"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7.20.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14:paraId="4ED1D6A7"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7.21.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несе відповідальність за своїх туристів, і у разі нанесення останніми збитку Туроператору, чи готелю, у якому знаходяться, </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зобов'язаний відшкодувати усі фактично підтверджені збитки.</w:t>
      </w:r>
    </w:p>
    <w:p w14:paraId="6324B163"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7.22. У випадку розірвання </w:t>
      </w:r>
      <w:r w:rsidR="00D845EF" w:rsidRPr="00E56473">
        <w:rPr>
          <w:rFonts w:ascii="Times New Roman" w:hAnsi="Times New Roman"/>
          <w:sz w:val="18"/>
          <w:szCs w:val="18"/>
          <w:lang w:val="uk-UA"/>
        </w:rPr>
        <w:t>д</w:t>
      </w:r>
      <w:r w:rsidRPr="00E56473">
        <w:rPr>
          <w:rFonts w:ascii="Times New Roman" w:hAnsi="Times New Roman"/>
          <w:sz w:val="18"/>
          <w:szCs w:val="18"/>
          <w:lang w:val="uk-UA"/>
        </w:rPr>
        <w:t>оговору на туристичне обслуговування з Туристом у зв’язку з виникненням на території країни тимчасового перебування ситуацій, пов’язаних з загрозою безпеки туристів, як то: епідемії,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Заявки, а також витрати з оплати штрафних санкцій компаніям, що мали б надавати послуги, якщо вони були виставлені Туроператору.</w:t>
      </w:r>
    </w:p>
    <w:p w14:paraId="11B61250"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7.23. Туроператор не несе відповідальності за будь-які незручності, завдані Туристу у зв’язку з проведенням на території країни перебування відповідних будівельних та ремонтних робіт, які відбуваються за рішенням або з відома місцевих влад будь-якими державними або приватними установами.</w:t>
      </w:r>
    </w:p>
    <w:p w14:paraId="10E93765"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7.24. Туроператор не несе відповідальності за якість додатково замовлених Туристом послуг, не передбачених умовами цього Договору.</w:t>
      </w:r>
    </w:p>
    <w:p w14:paraId="5DFED73C"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7.25. Туроператор не несе відповідальності за заміну готелю, передбаченого у Програмі туру, на інший такої ж категорії, а також за зміну строків поїздки у випадку затримки відкриття візи посольством або неповної комплектації групи.</w:t>
      </w:r>
    </w:p>
    <w:p w14:paraId="149405D2"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7.26. Туроператор</w:t>
      </w:r>
      <w:r w:rsidR="00CC769A">
        <w:rPr>
          <w:rFonts w:ascii="Times New Roman" w:hAnsi="Times New Roman"/>
          <w:sz w:val="18"/>
          <w:szCs w:val="18"/>
          <w:lang w:val="uk-UA"/>
        </w:rPr>
        <w:t xml:space="preserve"> </w:t>
      </w:r>
      <w:r w:rsidRPr="00E56473">
        <w:rPr>
          <w:rFonts w:ascii="Times New Roman" w:hAnsi="Times New Roman"/>
          <w:sz w:val="18"/>
          <w:szCs w:val="18"/>
          <w:lang w:val="uk-UA"/>
        </w:rPr>
        <w:t xml:space="preserve">не є володільцем транспортних засобів, які здійснюють перевезення Туриста під час подорожі, екскурсій  (надання туристичних послуг) та не несе відповідальності за завдання будь-якої матеріальної і моральної шкоди / ушкодження здоров’я Туристу в результаті настання дорожньо-транспортної пригоди під час подорожі (надання туристичних послуг). Згідно ст. 1187 Цивільного кодексу України шкода, завдана джерелом підвищеної небезпеки (транспортним засобом), відшкодовується особою, яка на відповідній правовій підставі (право власності, інше речове право, договір </w:t>
      </w:r>
      <w:proofErr w:type="spellStart"/>
      <w:r w:rsidRPr="00E56473">
        <w:rPr>
          <w:rFonts w:ascii="Times New Roman" w:hAnsi="Times New Roman"/>
          <w:sz w:val="18"/>
          <w:szCs w:val="18"/>
          <w:lang w:val="uk-UA"/>
        </w:rPr>
        <w:t>підряду</w:t>
      </w:r>
      <w:proofErr w:type="spellEnd"/>
      <w:r w:rsidRPr="00E56473">
        <w:rPr>
          <w:rFonts w:ascii="Times New Roman" w:hAnsi="Times New Roman"/>
          <w:sz w:val="18"/>
          <w:szCs w:val="18"/>
          <w:lang w:val="uk-UA"/>
        </w:rPr>
        <w:t>, оренди тощо) володіє транспортним засобом. У такому разі Турист зобов’язаний діяти відповідно до інструкції, яка викладена у страховому полісі (всі претензії Турист пред’являє до страхової компанії та у разі необхідності до належного володільця джерела підвищеної небезпеки).</w:t>
      </w:r>
    </w:p>
    <w:p w14:paraId="0DB007C8"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lastRenderedPageBreak/>
        <w:t>7.27.  Туроператор</w:t>
      </w:r>
      <w:r w:rsidR="00CC769A">
        <w:rPr>
          <w:rFonts w:ascii="Times New Roman" w:hAnsi="Times New Roman"/>
          <w:sz w:val="18"/>
          <w:szCs w:val="18"/>
          <w:lang w:val="uk-UA"/>
        </w:rPr>
        <w:t xml:space="preserve"> </w:t>
      </w:r>
      <w:r w:rsidRPr="00E56473">
        <w:rPr>
          <w:rFonts w:ascii="Times New Roman" w:hAnsi="Times New Roman"/>
          <w:sz w:val="18"/>
          <w:szCs w:val="18"/>
          <w:lang w:val="uk-UA"/>
        </w:rPr>
        <w:t>не несе відповідальності за запізнення Туриста до місця зібрання групи (місця початку туру) або затримку Туриста при поверненні з Туру після його завершення, в тому числі, через причини, пов’язані зі зміною (порушенням) графіку руху транспорту, дорожніми заторами, аварійними  ситуаціями, які створюють перепону дорожньому руху, іншими ускладненнями дорожньої обстановки.</w:t>
      </w:r>
    </w:p>
    <w:p w14:paraId="352749DD"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7.28.  Туроператор не несе відповідальності за недотримання Туристом встановлених відповідною транспортною компанією правил поведінки на борту автобуса, а також, за недотримання Туристом під час перебування на транспорті загальноприйнятих правил поведінки. В такому випадку, супроводжуюча групу особа (гід) має право після, як мінімум трьох зауважень, висадити Туриста із транспорту (автобуса) та в цьому випадку Туроператор/</w:t>
      </w:r>
      <w:proofErr w:type="spellStart"/>
      <w:r w:rsidRPr="00E56473">
        <w:rPr>
          <w:rFonts w:ascii="Times New Roman" w:hAnsi="Times New Roman"/>
          <w:sz w:val="18"/>
          <w:szCs w:val="18"/>
          <w:lang w:val="uk-UA"/>
        </w:rPr>
        <w:t>Турагент</w:t>
      </w:r>
      <w:proofErr w:type="spellEnd"/>
      <w:r w:rsidRPr="00E56473">
        <w:rPr>
          <w:rFonts w:ascii="Times New Roman" w:hAnsi="Times New Roman"/>
          <w:sz w:val="18"/>
          <w:szCs w:val="18"/>
          <w:lang w:val="uk-UA"/>
        </w:rPr>
        <w:t xml:space="preserve"> не несе відповідальності за такі дії та їх подальші наслідки для Туриста. </w:t>
      </w:r>
    </w:p>
    <w:p w14:paraId="3F4984B1" w14:textId="77777777" w:rsidR="009E4039" w:rsidRPr="00E56473" w:rsidRDefault="009E4039" w:rsidP="00BB039B">
      <w:pPr>
        <w:tabs>
          <w:tab w:val="left" w:pos="0"/>
          <w:tab w:val="left" w:pos="3410"/>
        </w:tabs>
        <w:suppressAutoHyphens/>
        <w:spacing w:after="0" w:line="240" w:lineRule="auto"/>
        <w:ind w:left="284" w:hanging="284"/>
        <w:rPr>
          <w:rFonts w:ascii="Times New Roman" w:hAnsi="Times New Roman"/>
          <w:sz w:val="18"/>
          <w:szCs w:val="18"/>
          <w:lang w:val="uk-UA"/>
        </w:rPr>
      </w:pPr>
    </w:p>
    <w:p w14:paraId="0274593D" w14:textId="77777777" w:rsidR="009E4039" w:rsidRPr="00E56473" w:rsidRDefault="009E4039" w:rsidP="001E397D">
      <w:pPr>
        <w:pStyle w:val="aa"/>
        <w:numPr>
          <w:ilvl w:val="0"/>
          <w:numId w:val="32"/>
        </w:numPr>
        <w:tabs>
          <w:tab w:val="left" w:pos="567"/>
        </w:tabs>
        <w:suppressAutoHyphens/>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ПОРЯДОК ВРЕГУЛЮВАННЯ СПОРІВ</w:t>
      </w:r>
    </w:p>
    <w:p w14:paraId="449031F5" w14:textId="77777777" w:rsidR="001E397D" w:rsidRPr="00E56473" w:rsidRDefault="001E397D" w:rsidP="001E397D">
      <w:pPr>
        <w:pStyle w:val="aa"/>
        <w:tabs>
          <w:tab w:val="left" w:pos="567"/>
        </w:tabs>
        <w:suppressAutoHyphens/>
        <w:spacing w:after="0" w:line="240" w:lineRule="auto"/>
        <w:ind w:left="360"/>
        <w:rPr>
          <w:rFonts w:ascii="Times New Roman" w:hAnsi="Times New Roman"/>
          <w:b/>
          <w:sz w:val="18"/>
          <w:szCs w:val="18"/>
          <w:lang w:val="uk-UA"/>
        </w:rPr>
      </w:pPr>
    </w:p>
    <w:p w14:paraId="6AD951B4"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8.1. </w:t>
      </w:r>
      <w:proofErr w:type="spellStart"/>
      <w:r w:rsidRPr="00E56473">
        <w:rPr>
          <w:rFonts w:ascii="Times New Roman" w:hAnsi="Times New Roman"/>
          <w:bCs/>
          <w:spacing w:val="-4"/>
          <w:sz w:val="18"/>
          <w:szCs w:val="18"/>
          <w:lang w:val="uk-UA"/>
        </w:rPr>
        <w:t>Турагент</w:t>
      </w:r>
      <w:proofErr w:type="spellEnd"/>
      <w:r w:rsidRPr="00E56473">
        <w:rPr>
          <w:rFonts w:ascii="Times New Roman" w:hAnsi="Times New Roman"/>
          <w:bCs/>
          <w:spacing w:val="-4"/>
          <w:sz w:val="18"/>
          <w:szCs w:val="18"/>
          <w:lang w:val="uk-UA"/>
        </w:rPr>
        <w:t xml:space="preserve"> зобов’язаний повідомляти Туроператора про скарги та претензії, які пред’являються туристами </w:t>
      </w:r>
      <w:proofErr w:type="spellStart"/>
      <w:r w:rsidRPr="00E56473">
        <w:rPr>
          <w:rFonts w:ascii="Times New Roman" w:hAnsi="Times New Roman"/>
          <w:bCs/>
          <w:spacing w:val="-4"/>
          <w:sz w:val="18"/>
          <w:szCs w:val="18"/>
          <w:lang w:val="uk-UA"/>
        </w:rPr>
        <w:t>Турагенту</w:t>
      </w:r>
      <w:proofErr w:type="spellEnd"/>
      <w:r w:rsidRPr="00E56473">
        <w:rPr>
          <w:rFonts w:ascii="Times New Roman" w:hAnsi="Times New Roman"/>
          <w:bCs/>
          <w:spacing w:val="-4"/>
          <w:sz w:val="18"/>
          <w:szCs w:val="18"/>
          <w:lang w:val="uk-UA"/>
        </w:rPr>
        <w:t xml:space="preserve"> щодо наданих туристичних послуг. Таке повідомлення </w:t>
      </w:r>
      <w:proofErr w:type="spellStart"/>
      <w:r w:rsidRPr="00E56473">
        <w:rPr>
          <w:rFonts w:ascii="Times New Roman" w:hAnsi="Times New Roman"/>
          <w:bCs/>
          <w:spacing w:val="-4"/>
          <w:sz w:val="18"/>
          <w:szCs w:val="18"/>
          <w:lang w:val="uk-UA"/>
        </w:rPr>
        <w:t>Турагента</w:t>
      </w:r>
      <w:proofErr w:type="spellEnd"/>
      <w:r w:rsidRPr="00E56473">
        <w:rPr>
          <w:rFonts w:ascii="Times New Roman" w:hAnsi="Times New Roman"/>
          <w:bCs/>
          <w:spacing w:val="-4"/>
          <w:sz w:val="18"/>
          <w:szCs w:val="18"/>
          <w:lang w:val="uk-UA"/>
        </w:rPr>
        <w:t xml:space="preserve"> повинно містити ім'я, дату та місце перебування туриста, опис претензії, підпис </w:t>
      </w:r>
      <w:proofErr w:type="spellStart"/>
      <w:r w:rsidRPr="00E56473">
        <w:rPr>
          <w:rFonts w:ascii="Times New Roman" w:hAnsi="Times New Roman"/>
          <w:bCs/>
          <w:spacing w:val="-4"/>
          <w:sz w:val="18"/>
          <w:szCs w:val="18"/>
          <w:lang w:val="uk-UA"/>
        </w:rPr>
        <w:t>Турагента</w:t>
      </w:r>
      <w:proofErr w:type="spellEnd"/>
      <w:r w:rsidRPr="00E56473">
        <w:rPr>
          <w:rFonts w:ascii="Times New Roman" w:hAnsi="Times New Roman"/>
          <w:bCs/>
          <w:spacing w:val="-4"/>
          <w:sz w:val="18"/>
          <w:szCs w:val="18"/>
          <w:lang w:val="uk-UA"/>
        </w:rPr>
        <w:t xml:space="preserve">, а також супроводжуватися копією претензії туриста та складеним на місці надання туристичної послуги актом, підписаним туристом і представником приймаючої сторони (готелю, авіакомпанії чи іншого суб’єкта, який не надав чи неякісно надав замовлену </w:t>
      </w:r>
      <w:proofErr w:type="spellStart"/>
      <w:r w:rsidRPr="00E56473">
        <w:rPr>
          <w:rFonts w:ascii="Times New Roman" w:hAnsi="Times New Roman"/>
          <w:bCs/>
          <w:spacing w:val="-4"/>
          <w:sz w:val="18"/>
          <w:szCs w:val="18"/>
          <w:lang w:val="uk-UA"/>
        </w:rPr>
        <w:t>Турагентом</w:t>
      </w:r>
      <w:proofErr w:type="spellEnd"/>
      <w:r w:rsidRPr="00E56473">
        <w:rPr>
          <w:rFonts w:ascii="Times New Roman" w:hAnsi="Times New Roman"/>
          <w:bCs/>
          <w:spacing w:val="-4"/>
          <w:sz w:val="18"/>
          <w:szCs w:val="18"/>
          <w:lang w:val="uk-UA"/>
        </w:rPr>
        <w:t xml:space="preserve"> у складі </w:t>
      </w:r>
      <w:proofErr w:type="spellStart"/>
      <w:r w:rsidRPr="00E56473">
        <w:rPr>
          <w:rFonts w:ascii="Times New Roman" w:hAnsi="Times New Roman"/>
          <w:bCs/>
          <w:spacing w:val="-4"/>
          <w:sz w:val="18"/>
          <w:szCs w:val="18"/>
          <w:lang w:val="uk-UA"/>
        </w:rPr>
        <w:t>Турпродукту</w:t>
      </w:r>
      <w:proofErr w:type="spellEnd"/>
      <w:r w:rsidRPr="00E56473">
        <w:rPr>
          <w:rFonts w:ascii="Times New Roman" w:hAnsi="Times New Roman"/>
          <w:bCs/>
          <w:spacing w:val="-4"/>
          <w:sz w:val="18"/>
          <w:szCs w:val="18"/>
          <w:lang w:val="uk-UA"/>
        </w:rPr>
        <w:t xml:space="preserve"> послугу) про ненадання чи неякісне надання послуги. До акту додаються письмові докази повноважень представника приймаючої сторони на підписання акту від імені відповідної компанії (довіреність, витяг з судового реєстру про повноваження осіб та інше). Документи, які складені на іноземній мові повинні супроводжуватися перекладом на українську або російську мову.</w:t>
      </w:r>
    </w:p>
    <w:p w14:paraId="2E206519"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8.2 До претензії </w:t>
      </w:r>
      <w:proofErr w:type="spellStart"/>
      <w:r w:rsidRPr="00E56473">
        <w:rPr>
          <w:rFonts w:ascii="Times New Roman" w:hAnsi="Times New Roman"/>
          <w:bCs/>
          <w:spacing w:val="-4"/>
          <w:sz w:val="18"/>
          <w:szCs w:val="18"/>
          <w:lang w:val="uk-UA"/>
        </w:rPr>
        <w:t>Турагентом</w:t>
      </w:r>
      <w:proofErr w:type="spellEnd"/>
      <w:r w:rsidRPr="00E56473">
        <w:rPr>
          <w:rFonts w:ascii="Times New Roman" w:hAnsi="Times New Roman"/>
          <w:bCs/>
          <w:spacing w:val="-4"/>
          <w:sz w:val="18"/>
          <w:szCs w:val="18"/>
          <w:lang w:val="uk-UA"/>
        </w:rPr>
        <w:t xml:space="preserve"> додається також копія </w:t>
      </w:r>
      <w:r w:rsidR="00D845EF" w:rsidRPr="00E56473">
        <w:rPr>
          <w:rFonts w:ascii="Times New Roman" w:hAnsi="Times New Roman"/>
          <w:bCs/>
          <w:spacing w:val="-4"/>
          <w:sz w:val="18"/>
          <w:szCs w:val="18"/>
          <w:lang w:val="uk-UA"/>
        </w:rPr>
        <w:t>д</w:t>
      </w:r>
      <w:r w:rsidRPr="00E56473">
        <w:rPr>
          <w:rFonts w:ascii="Times New Roman" w:hAnsi="Times New Roman"/>
          <w:bCs/>
          <w:spacing w:val="-4"/>
          <w:sz w:val="18"/>
          <w:szCs w:val="18"/>
          <w:lang w:val="uk-UA"/>
        </w:rPr>
        <w:t xml:space="preserve">оговору </w:t>
      </w:r>
      <w:proofErr w:type="spellStart"/>
      <w:r w:rsidRPr="00E56473">
        <w:rPr>
          <w:rFonts w:ascii="Times New Roman" w:hAnsi="Times New Roman"/>
          <w:bCs/>
          <w:spacing w:val="-4"/>
          <w:sz w:val="18"/>
          <w:szCs w:val="18"/>
          <w:lang w:val="uk-UA"/>
        </w:rPr>
        <w:t>Турагента</w:t>
      </w:r>
      <w:proofErr w:type="spellEnd"/>
      <w:r w:rsidRPr="00E56473">
        <w:rPr>
          <w:rFonts w:ascii="Times New Roman" w:hAnsi="Times New Roman"/>
          <w:bCs/>
          <w:spacing w:val="-4"/>
          <w:sz w:val="18"/>
          <w:szCs w:val="18"/>
          <w:lang w:val="uk-UA"/>
        </w:rPr>
        <w:t xml:space="preserve"> (згідно рекомендованої форти Туроператора) з туристом та інші документи, що мають відношення до предмета претензії.</w:t>
      </w:r>
    </w:p>
    <w:p w14:paraId="2BD3298E"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8.3 </w:t>
      </w:r>
      <w:proofErr w:type="spellStart"/>
      <w:r w:rsidRPr="00E56473">
        <w:rPr>
          <w:rFonts w:ascii="Times New Roman" w:hAnsi="Times New Roman"/>
          <w:bCs/>
          <w:spacing w:val="-4"/>
          <w:sz w:val="18"/>
          <w:szCs w:val="18"/>
          <w:lang w:val="uk-UA"/>
        </w:rPr>
        <w:t>Турагент</w:t>
      </w:r>
      <w:proofErr w:type="spellEnd"/>
      <w:r w:rsidRPr="00E56473">
        <w:rPr>
          <w:rFonts w:ascii="Times New Roman" w:hAnsi="Times New Roman"/>
          <w:bCs/>
          <w:spacing w:val="-4"/>
          <w:sz w:val="18"/>
          <w:szCs w:val="18"/>
          <w:lang w:val="uk-UA"/>
        </w:rPr>
        <w:t xml:space="preserve"> зобов’язаний надати Туроператору претензію з усіма необхідними документами не пізніше 14 (чотирнадцяти) календарних днів із дня закінчення туристичної подорожі.</w:t>
      </w:r>
    </w:p>
    <w:p w14:paraId="5EEDEC46"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8.4 Туроператор розглядає отриману від </w:t>
      </w:r>
      <w:proofErr w:type="spellStart"/>
      <w:r w:rsidRPr="00E56473">
        <w:rPr>
          <w:rFonts w:ascii="Times New Roman" w:hAnsi="Times New Roman"/>
          <w:bCs/>
          <w:spacing w:val="-4"/>
          <w:sz w:val="18"/>
          <w:szCs w:val="18"/>
          <w:lang w:val="uk-UA"/>
        </w:rPr>
        <w:t>Турагента</w:t>
      </w:r>
      <w:proofErr w:type="spellEnd"/>
      <w:r w:rsidRPr="00E56473">
        <w:rPr>
          <w:rFonts w:ascii="Times New Roman" w:hAnsi="Times New Roman"/>
          <w:bCs/>
          <w:spacing w:val="-4"/>
          <w:sz w:val="18"/>
          <w:szCs w:val="18"/>
          <w:lang w:val="uk-UA"/>
        </w:rPr>
        <w:t xml:space="preserve"> претензію в супроводі усіх документів протягом 30 (тридцяти) календарних днів, починаючи з моменту її одержання, а у випадку, який потребує вивчення додаткової інформації – протягом 45 (Сорока п’яти) календарних днів, та приймає рішення про задоволення вимог або відмову в задоволенні вимог, викладених в претензії, за власний рахунок.</w:t>
      </w:r>
    </w:p>
    <w:p w14:paraId="688E2267"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8.5 Претензії, подані чи заявлені </w:t>
      </w:r>
      <w:proofErr w:type="spellStart"/>
      <w:r w:rsidRPr="00E56473">
        <w:rPr>
          <w:rFonts w:ascii="Times New Roman" w:hAnsi="Times New Roman"/>
          <w:bCs/>
          <w:spacing w:val="-4"/>
          <w:sz w:val="18"/>
          <w:szCs w:val="18"/>
          <w:lang w:val="uk-UA"/>
        </w:rPr>
        <w:t>Турагентом</w:t>
      </w:r>
      <w:proofErr w:type="spellEnd"/>
      <w:r w:rsidRPr="00E56473">
        <w:rPr>
          <w:rFonts w:ascii="Times New Roman" w:hAnsi="Times New Roman"/>
          <w:bCs/>
          <w:spacing w:val="-4"/>
          <w:sz w:val="18"/>
          <w:szCs w:val="18"/>
          <w:lang w:val="uk-UA"/>
        </w:rPr>
        <w:t xml:space="preserve"> з порушенням </w:t>
      </w:r>
      <w:proofErr w:type="spellStart"/>
      <w:r w:rsidRPr="00E56473">
        <w:rPr>
          <w:rFonts w:ascii="Times New Roman" w:hAnsi="Times New Roman"/>
          <w:bCs/>
          <w:spacing w:val="-4"/>
          <w:sz w:val="18"/>
          <w:szCs w:val="18"/>
          <w:lang w:val="uk-UA"/>
        </w:rPr>
        <w:t>пп</w:t>
      </w:r>
      <w:proofErr w:type="spellEnd"/>
      <w:r w:rsidRPr="00E56473">
        <w:rPr>
          <w:rFonts w:ascii="Times New Roman" w:hAnsi="Times New Roman"/>
          <w:bCs/>
          <w:spacing w:val="-4"/>
          <w:sz w:val="18"/>
          <w:szCs w:val="18"/>
          <w:lang w:val="uk-UA"/>
        </w:rPr>
        <w:t xml:space="preserve">. 8.1-8.3 даного Договору, Туроператором до розгляду не приймаються і </w:t>
      </w:r>
      <w:proofErr w:type="spellStart"/>
      <w:r w:rsidRPr="00E56473">
        <w:rPr>
          <w:rFonts w:ascii="Times New Roman" w:hAnsi="Times New Roman"/>
          <w:bCs/>
          <w:spacing w:val="-4"/>
          <w:sz w:val="18"/>
          <w:szCs w:val="18"/>
          <w:lang w:val="uk-UA"/>
        </w:rPr>
        <w:t>Турагент</w:t>
      </w:r>
      <w:proofErr w:type="spellEnd"/>
      <w:r w:rsidRPr="00E56473">
        <w:rPr>
          <w:rFonts w:ascii="Times New Roman" w:hAnsi="Times New Roman"/>
          <w:bCs/>
          <w:spacing w:val="-4"/>
          <w:sz w:val="18"/>
          <w:szCs w:val="18"/>
          <w:lang w:val="uk-UA"/>
        </w:rPr>
        <w:t xml:space="preserve"> несе по них самостійну відповідальність без права задоволення вимог по ним за рахунок Туроператора.</w:t>
      </w:r>
    </w:p>
    <w:p w14:paraId="2FCAB59E" w14:textId="77777777" w:rsidR="009E4039" w:rsidRPr="00E56473" w:rsidRDefault="009E4039" w:rsidP="00BB039B">
      <w:pPr>
        <w:pStyle w:val="af5"/>
        <w:jc w:val="both"/>
        <w:rPr>
          <w:rFonts w:ascii="Times New Roman" w:eastAsia="Calibri" w:hAnsi="Times New Roman"/>
          <w:bCs/>
          <w:spacing w:val="-4"/>
          <w:sz w:val="18"/>
          <w:szCs w:val="18"/>
          <w:lang w:val="uk-UA" w:eastAsia="en-US"/>
        </w:rPr>
      </w:pPr>
      <w:r w:rsidRPr="00E56473">
        <w:rPr>
          <w:rFonts w:ascii="Times New Roman" w:eastAsia="Calibri" w:hAnsi="Times New Roman"/>
          <w:bCs/>
          <w:spacing w:val="-4"/>
          <w:sz w:val="18"/>
          <w:szCs w:val="18"/>
          <w:lang w:val="uk-UA" w:eastAsia="en-US"/>
        </w:rPr>
        <w:t xml:space="preserve">8.6. </w:t>
      </w:r>
      <w:r w:rsidRPr="00E56473">
        <w:rPr>
          <w:rFonts w:ascii="Times New Roman" w:eastAsia="Calibri" w:hAnsi="Times New Roman"/>
          <w:bCs/>
          <w:spacing w:val="-4"/>
          <w:sz w:val="18"/>
          <w:szCs w:val="18"/>
          <w:lang w:val="uk-UA"/>
        </w:rPr>
        <w:t>Туроператор 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p>
    <w:p w14:paraId="0EA62CF8"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8.7. У випадку, якщо під час </w:t>
      </w:r>
      <w:proofErr w:type="spellStart"/>
      <w:r w:rsidRPr="00E56473">
        <w:rPr>
          <w:rFonts w:ascii="Times New Roman" w:hAnsi="Times New Roman"/>
          <w:bCs/>
          <w:spacing w:val="-4"/>
          <w:sz w:val="18"/>
          <w:szCs w:val="18"/>
          <w:lang w:val="uk-UA"/>
        </w:rPr>
        <w:t>допретензійного</w:t>
      </w:r>
      <w:proofErr w:type="spellEnd"/>
      <w:r w:rsidRPr="00E56473">
        <w:rPr>
          <w:rFonts w:ascii="Times New Roman" w:hAnsi="Times New Roman"/>
          <w:bCs/>
          <w:spacing w:val="-4"/>
          <w:sz w:val="18"/>
          <w:szCs w:val="18"/>
          <w:lang w:val="uk-UA"/>
        </w:rPr>
        <w:t xml:space="preserve"> врегулювання скарги турист скористався запропонованою йому Туроператором або приймаючою стороною альтернативною послугою, подальші претензії Туриста вважаються необґрунтованими, а послуги за Договором наданими належним чином.</w:t>
      </w:r>
    </w:p>
    <w:p w14:paraId="1817CCE9" w14:textId="77777777" w:rsidR="00FE5986" w:rsidRPr="00E56473" w:rsidRDefault="009E4039" w:rsidP="00FE5986">
      <w:pPr>
        <w:tabs>
          <w:tab w:val="left" w:pos="0"/>
        </w:tabs>
        <w:suppressAutoHyphens/>
        <w:spacing w:after="0" w:line="240" w:lineRule="auto"/>
        <w:jc w:val="both"/>
        <w:rPr>
          <w:rFonts w:ascii="Times New Roman" w:hAnsi="Times New Roman"/>
          <w:b/>
          <w:bCs/>
          <w:spacing w:val="-4"/>
          <w:sz w:val="18"/>
          <w:szCs w:val="18"/>
          <w:lang w:val="uk-UA"/>
        </w:rPr>
      </w:pPr>
      <w:r w:rsidRPr="00E56473">
        <w:rPr>
          <w:rFonts w:ascii="Times New Roman" w:hAnsi="Times New Roman"/>
          <w:bCs/>
          <w:spacing w:val="-4"/>
          <w:sz w:val="18"/>
          <w:szCs w:val="18"/>
          <w:lang w:val="uk-UA"/>
        </w:rPr>
        <w:t xml:space="preserve">8.8 </w:t>
      </w:r>
      <w:r w:rsidR="00FE5986" w:rsidRPr="00E56473">
        <w:rPr>
          <w:rFonts w:ascii="Times New Roman" w:hAnsi="Times New Roman"/>
          <w:bCs/>
          <w:spacing w:val="-4"/>
          <w:sz w:val="18"/>
          <w:szCs w:val="18"/>
          <w:lang w:val="uk-UA"/>
        </w:rPr>
        <w:t xml:space="preserve">Туроператор не приймає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терміни прибирання кімнат, території й </w:t>
      </w:r>
      <w:proofErr w:type="spellStart"/>
      <w:r w:rsidR="00FE5986" w:rsidRPr="00E56473">
        <w:rPr>
          <w:rFonts w:ascii="Times New Roman" w:hAnsi="Times New Roman"/>
          <w:bCs/>
          <w:spacing w:val="-4"/>
          <w:sz w:val="18"/>
          <w:szCs w:val="18"/>
          <w:lang w:val="uk-UA"/>
        </w:rPr>
        <w:t>т.і</w:t>
      </w:r>
      <w:proofErr w:type="spellEnd"/>
      <w:r w:rsidR="00FE5986" w:rsidRPr="00E56473">
        <w:rPr>
          <w:rFonts w:ascii="Times New Roman" w:hAnsi="Times New Roman"/>
          <w:bCs/>
          <w:spacing w:val="-4"/>
          <w:sz w:val="18"/>
          <w:szCs w:val="18"/>
          <w:lang w:val="uk-UA"/>
        </w:rPr>
        <w:t xml:space="preserve">.), інші умови передбачені у п. 7.16 даного Договору. Претензії щодо таких послуг мають подаватись туристами безпосередньо до осіб, що їх надають (готелі, пансіони і </w:t>
      </w:r>
      <w:proofErr w:type="spellStart"/>
      <w:r w:rsidR="00FE5986" w:rsidRPr="00E56473">
        <w:rPr>
          <w:rFonts w:ascii="Times New Roman" w:hAnsi="Times New Roman"/>
          <w:bCs/>
          <w:spacing w:val="-4"/>
          <w:sz w:val="18"/>
          <w:szCs w:val="18"/>
          <w:lang w:val="uk-UA"/>
        </w:rPr>
        <w:t>т.п</w:t>
      </w:r>
      <w:proofErr w:type="spellEnd"/>
      <w:r w:rsidR="00FE5986" w:rsidRPr="00E56473">
        <w:rPr>
          <w:rFonts w:ascii="Times New Roman" w:hAnsi="Times New Roman"/>
          <w:bCs/>
          <w:spacing w:val="-4"/>
          <w:sz w:val="18"/>
          <w:szCs w:val="18"/>
          <w:lang w:val="uk-UA"/>
        </w:rPr>
        <w:t>.), при цьому Туроператор всіма можливими способами сприяє туристам у вирішенню відповідних питань та врегулюванню ситуацій</w:t>
      </w:r>
      <w:r w:rsidR="00FE5986" w:rsidRPr="00E56473">
        <w:rPr>
          <w:rFonts w:ascii="Times New Roman" w:hAnsi="Times New Roman"/>
          <w:b/>
          <w:bCs/>
          <w:spacing w:val="-4"/>
          <w:sz w:val="18"/>
          <w:szCs w:val="18"/>
          <w:lang w:val="uk-UA"/>
        </w:rPr>
        <w:t>.</w:t>
      </w:r>
    </w:p>
    <w:p w14:paraId="641CBD91" w14:textId="77777777" w:rsidR="009E4039" w:rsidRPr="00E56473" w:rsidRDefault="009E4039" w:rsidP="00BB039B">
      <w:pPr>
        <w:tabs>
          <w:tab w:val="left" w:pos="0"/>
        </w:tabs>
        <w:suppressAutoHyphens/>
        <w:spacing w:after="0" w:line="240" w:lineRule="auto"/>
        <w:jc w:val="both"/>
        <w:rPr>
          <w:rFonts w:ascii="Times New Roman" w:hAnsi="Times New Roman"/>
          <w:b/>
          <w:bCs/>
          <w:spacing w:val="-4"/>
          <w:sz w:val="18"/>
          <w:szCs w:val="18"/>
          <w:lang w:val="uk-UA"/>
        </w:rPr>
      </w:pPr>
    </w:p>
    <w:p w14:paraId="3DA142FC" w14:textId="77777777" w:rsidR="009E4039" w:rsidRPr="00E56473" w:rsidRDefault="009E4039" w:rsidP="001E397D">
      <w:pPr>
        <w:pStyle w:val="aa"/>
        <w:numPr>
          <w:ilvl w:val="0"/>
          <w:numId w:val="32"/>
        </w:numPr>
        <w:tabs>
          <w:tab w:val="left" w:pos="284"/>
          <w:tab w:val="left" w:pos="426"/>
        </w:tabs>
        <w:suppressAutoHyphens/>
        <w:spacing w:after="0" w:line="240" w:lineRule="auto"/>
        <w:jc w:val="center"/>
        <w:rPr>
          <w:rFonts w:ascii="Times New Roman" w:hAnsi="Times New Roman"/>
          <w:b/>
          <w:bCs/>
          <w:spacing w:val="-4"/>
          <w:sz w:val="18"/>
          <w:szCs w:val="18"/>
          <w:lang w:val="uk-UA"/>
        </w:rPr>
      </w:pPr>
      <w:r w:rsidRPr="00E56473">
        <w:rPr>
          <w:rFonts w:ascii="Times New Roman" w:hAnsi="Times New Roman"/>
          <w:b/>
          <w:bCs/>
          <w:spacing w:val="-4"/>
          <w:sz w:val="18"/>
          <w:szCs w:val="18"/>
          <w:lang w:val="uk-UA"/>
        </w:rPr>
        <w:t>ФОРС-МАЖОРНІ ОБСТАВИНИ</w:t>
      </w:r>
    </w:p>
    <w:p w14:paraId="6E93992F" w14:textId="77777777" w:rsidR="001E397D" w:rsidRPr="00E56473" w:rsidRDefault="001E397D" w:rsidP="00BB039B">
      <w:pPr>
        <w:tabs>
          <w:tab w:val="left" w:pos="284"/>
          <w:tab w:val="left" w:pos="426"/>
        </w:tabs>
        <w:suppressAutoHyphens/>
        <w:spacing w:after="0" w:line="240" w:lineRule="auto"/>
        <w:ind w:left="284" w:hanging="284"/>
        <w:jc w:val="center"/>
        <w:rPr>
          <w:rFonts w:ascii="Times New Roman" w:hAnsi="Times New Roman"/>
          <w:b/>
          <w:bCs/>
          <w:spacing w:val="-4"/>
          <w:sz w:val="18"/>
          <w:szCs w:val="18"/>
          <w:lang w:val="uk-UA"/>
        </w:rPr>
      </w:pPr>
    </w:p>
    <w:p w14:paraId="2F687F89"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14:paraId="56F16E21"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Повінь, землетрус, цунамі, епідемії й інші стихійні явища природи;</w:t>
      </w:r>
    </w:p>
    <w:p w14:paraId="071ACD25"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Пожежі, вибухи, виходи з ладу чи ушкодження комп’ютерної техніки, каналів зв’язку, транспортних засобів;</w:t>
      </w:r>
    </w:p>
    <w:p w14:paraId="2A3CC029"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 Страйк, </w:t>
      </w:r>
      <w:r w:rsidR="005B3A40">
        <w:rPr>
          <w:rFonts w:ascii="Times New Roman" w:hAnsi="Times New Roman"/>
          <w:bCs/>
          <w:spacing w:val="-4"/>
          <w:sz w:val="18"/>
          <w:szCs w:val="18"/>
          <w:lang w:val="uk-UA"/>
        </w:rPr>
        <w:t xml:space="preserve">воєнний стан, </w:t>
      </w:r>
      <w:r w:rsidRPr="00E56473">
        <w:rPr>
          <w:rFonts w:ascii="Times New Roman" w:hAnsi="Times New Roman"/>
          <w:bCs/>
          <w:spacing w:val="-4"/>
          <w:sz w:val="18"/>
          <w:szCs w:val="18"/>
          <w:lang w:val="uk-UA"/>
        </w:rPr>
        <w:t>саботаж, локаут і інші непередбачені ситуації, що безпосередньо вплинули на виконання умов даного Договору та унеможливлюють це;</w:t>
      </w:r>
    </w:p>
    <w:p w14:paraId="77A4B5D0"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Оголошена чи неоголошена війна, революція, масові безладдя;</w:t>
      </w:r>
    </w:p>
    <w:p w14:paraId="04DFF35D"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Законні чи незаконні дії органів державної влади.</w:t>
      </w:r>
    </w:p>
    <w:p w14:paraId="1E87E192"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14:paraId="5DE56D03"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14:paraId="4593F72A" w14:textId="77777777" w:rsidR="009E4039" w:rsidRPr="00E56473" w:rsidRDefault="009E4039" w:rsidP="00BB039B">
      <w:pPr>
        <w:tabs>
          <w:tab w:val="left" w:pos="284"/>
          <w:tab w:val="left" w:pos="426"/>
        </w:tabs>
        <w:suppressAutoHyphens/>
        <w:spacing w:after="0" w:line="240" w:lineRule="auto"/>
        <w:ind w:left="284" w:hanging="284"/>
        <w:jc w:val="both"/>
        <w:rPr>
          <w:rFonts w:ascii="Times New Roman" w:hAnsi="Times New Roman"/>
          <w:bCs/>
          <w:spacing w:val="-4"/>
          <w:sz w:val="18"/>
          <w:szCs w:val="18"/>
          <w:lang w:val="uk-UA"/>
        </w:rPr>
      </w:pPr>
    </w:p>
    <w:p w14:paraId="587DCF63" w14:textId="77777777" w:rsidR="009E4039" w:rsidRPr="00E56473" w:rsidRDefault="009E4039" w:rsidP="001E397D">
      <w:pPr>
        <w:pStyle w:val="aa"/>
        <w:numPr>
          <w:ilvl w:val="0"/>
          <w:numId w:val="32"/>
        </w:numPr>
        <w:tabs>
          <w:tab w:val="left" w:pos="284"/>
          <w:tab w:val="left" w:pos="426"/>
        </w:tabs>
        <w:suppressAutoHyphens/>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ПОРЯДОК ВИРІШЕННЯ СПОРІВ</w:t>
      </w:r>
    </w:p>
    <w:p w14:paraId="6D89ED97" w14:textId="77777777" w:rsidR="001E397D" w:rsidRPr="00E56473" w:rsidRDefault="001E397D" w:rsidP="001E397D">
      <w:pPr>
        <w:pStyle w:val="aa"/>
        <w:tabs>
          <w:tab w:val="left" w:pos="284"/>
          <w:tab w:val="left" w:pos="426"/>
        </w:tabs>
        <w:suppressAutoHyphens/>
        <w:spacing w:after="0" w:line="240" w:lineRule="auto"/>
        <w:ind w:left="360"/>
        <w:rPr>
          <w:rFonts w:ascii="Times New Roman" w:eastAsia="Times New Roman" w:hAnsi="Times New Roman"/>
          <w:b/>
          <w:sz w:val="18"/>
          <w:szCs w:val="18"/>
          <w:lang w:val="uk-UA" w:eastAsia="ru-RU"/>
        </w:rPr>
      </w:pPr>
    </w:p>
    <w:p w14:paraId="5F6CB7E2"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sz w:val="18"/>
          <w:szCs w:val="18"/>
          <w:lang w:val="uk-UA"/>
        </w:rPr>
        <w:t>10.</w:t>
      </w:r>
      <w:r w:rsidRPr="00E56473">
        <w:rPr>
          <w:rFonts w:ascii="Times New Roman" w:hAnsi="Times New Roman"/>
          <w:bCs/>
          <w:spacing w:val="-4"/>
          <w:sz w:val="18"/>
          <w:szCs w:val="18"/>
          <w:lang w:val="uk-UA"/>
        </w:rPr>
        <w:t>1. Всі спори, за можливості, будуть вирішуватися шляхом переговорів. При врегулюванні спорів Сторони керуються чинним законодавством України.</w:t>
      </w:r>
    </w:p>
    <w:p w14:paraId="68D74705" w14:textId="77777777" w:rsidR="001825A5"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10.2. В разі неможливості врегулювати спір шляхом переговорів, вирішення спору передається до суду, у порядку, визначеному чинним законодавством України.</w:t>
      </w:r>
    </w:p>
    <w:p w14:paraId="25CC7691" w14:textId="77777777" w:rsidR="009E4039" w:rsidRPr="00E56473" w:rsidRDefault="009E4039" w:rsidP="00BB039B">
      <w:pPr>
        <w:tabs>
          <w:tab w:val="left" w:pos="0"/>
        </w:tabs>
        <w:suppressAutoHyphens/>
        <w:spacing w:after="0" w:line="240" w:lineRule="auto"/>
        <w:jc w:val="both"/>
        <w:rPr>
          <w:rFonts w:ascii="Times New Roman" w:eastAsia="Times New Roman" w:hAnsi="Times New Roman"/>
          <w:sz w:val="18"/>
          <w:szCs w:val="18"/>
          <w:lang w:val="uk-UA" w:eastAsia="ru-RU"/>
        </w:rPr>
      </w:pPr>
    </w:p>
    <w:p w14:paraId="2FED53CC" w14:textId="77777777" w:rsidR="009E4039" w:rsidRPr="00E56473" w:rsidRDefault="009E4039" w:rsidP="001E397D">
      <w:pPr>
        <w:pStyle w:val="aa"/>
        <w:numPr>
          <w:ilvl w:val="0"/>
          <w:numId w:val="32"/>
        </w:numPr>
        <w:suppressAutoHyphens/>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ТЕРМІН ДІЇ ДОГОВОРУ ТА ІНШІ УМОВИ</w:t>
      </w:r>
    </w:p>
    <w:p w14:paraId="3EB478A6" w14:textId="77777777" w:rsidR="001E397D" w:rsidRPr="00E56473" w:rsidRDefault="001E397D" w:rsidP="001E397D">
      <w:pPr>
        <w:pStyle w:val="aa"/>
        <w:suppressAutoHyphens/>
        <w:spacing w:after="0" w:line="240" w:lineRule="auto"/>
        <w:ind w:left="360"/>
        <w:rPr>
          <w:rFonts w:ascii="Times New Roman" w:hAnsi="Times New Roman"/>
          <w:b/>
          <w:sz w:val="18"/>
          <w:szCs w:val="18"/>
          <w:lang w:val="uk-UA"/>
        </w:rPr>
      </w:pPr>
    </w:p>
    <w:p w14:paraId="2C855358"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11.1. Даний Договір набуває сили з моменту підписання і діє один рік. </w:t>
      </w:r>
    </w:p>
    <w:p w14:paraId="11DB250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У разі не попередження другої Сторони за</w:t>
      </w:r>
      <w:r w:rsidR="00D845EF" w:rsidRPr="00E56473">
        <w:rPr>
          <w:rFonts w:ascii="Times New Roman" w:hAnsi="Times New Roman"/>
          <w:sz w:val="18"/>
          <w:szCs w:val="18"/>
          <w:lang w:val="uk-UA"/>
        </w:rPr>
        <w:t xml:space="preserve"> </w:t>
      </w:r>
      <w:r w:rsidRPr="00E56473">
        <w:rPr>
          <w:rFonts w:ascii="Times New Roman" w:hAnsi="Times New Roman"/>
          <w:sz w:val="18"/>
          <w:szCs w:val="18"/>
          <w:lang w:val="uk-UA"/>
        </w:rPr>
        <w:t xml:space="preserve"> </w:t>
      </w:r>
      <w:r w:rsidR="00D845EF" w:rsidRPr="00E56473">
        <w:rPr>
          <w:rFonts w:ascii="Times New Roman" w:hAnsi="Times New Roman"/>
          <w:sz w:val="18"/>
          <w:szCs w:val="18"/>
          <w:lang w:val="uk-UA"/>
        </w:rPr>
        <w:t>30 (Т</w:t>
      </w:r>
      <w:r w:rsidRPr="00E56473">
        <w:rPr>
          <w:rFonts w:ascii="Times New Roman" w:hAnsi="Times New Roman"/>
          <w:sz w:val="18"/>
          <w:szCs w:val="18"/>
          <w:lang w:val="uk-UA"/>
        </w:rPr>
        <w:t>ридцять</w:t>
      </w:r>
      <w:r w:rsidR="00D845EF" w:rsidRPr="00E56473">
        <w:rPr>
          <w:rFonts w:ascii="Times New Roman" w:hAnsi="Times New Roman"/>
          <w:sz w:val="18"/>
          <w:szCs w:val="18"/>
          <w:lang w:val="uk-UA"/>
        </w:rPr>
        <w:t>)</w:t>
      </w:r>
      <w:r w:rsidRPr="00E56473">
        <w:rPr>
          <w:rFonts w:ascii="Times New Roman" w:hAnsi="Times New Roman"/>
          <w:sz w:val="18"/>
          <w:szCs w:val="18"/>
          <w:lang w:val="uk-UA"/>
        </w:rPr>
        <w:t xml:space="preserve"> днів до дати, визначеної в п. 11.1. цього Договору, про небажання продовжувати дію цього Договору на майбутнє, в такому випадку Договір вважається п</w:t>
      </w:r>
      <w:r w:rsidR="00D845EF" w:rsidRPr="00E56473">
        <w:rPr>
          <w:rFonts w:ascii="Times New Roman" w:hAnsi="Times New Roman"/>
          <w:sz w:val="18"/>
          <w:szCs w:val="18"/>
          <w:lang w:val="uk-UA"/>
        </w:rPr>
        <w:t>ролонгованим</w:t>
      </w:r>
      <w:r w:rsidRPr="00E56473">
        <w:rPr>
          <w:rFonts w:ascii="Times New Roman" w:hAnsi="Times New Roman"/>
          <w:sz w:val="18"/>
          <w:szCs w:val="18"/>
          <w:lang w:val="uk-UA"/>
        </w:rPr>
        <w:t xml:space="preserve"> на той самий термін.</w:t>
      </w:r>
      <w:r w:rsidR="00D845EF" w:rsidRPr="00E56473">
        <w:rPr>
          <w:rFonts w:ascii="Times New Roman" w:hAnsi="Times New Roman"/>
          <w:sz w:val="18"/>
          <w:szCs w:val="18"/>
          <w:lang w:val="uk-UA"/>
        </w:rPr>
        <w:t xml:space="preserve"> Кількість таких пролонгацій не обмежена. </w:t>
      </w:r>
    </w:p>
    <w:p w14:paraId="1F28FB2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В той же час, направлення </w:t>
      </w:r>
      <w:proofErr w:type="spellStart"/>
      <w:r w:rsidRPr="00E56473">
        <w:rPr>
          <w:rFonts w:ascii="Times New Roman" w:hAnsi="Times New Roman"/>
          <w:sz w:val="18"/>
          <w:szCs w:val="18"/>
          <w:lang w:val="uk-UA"/>
        </w:rPr>
        <w:t>Турагентом</w:t>
      </w:r>
      <w:proofErr w:type="spellEnd"/>
      <w:r w:rsidRPr="00E56473">
        <w:rPr>
          <w:rFonts w:ascii="Times New Roman" w:hAnsi="Times New Roman"/>
          <w:sz w:val="18"/>
          <w:szCs w:val="18"/>
          <w:lang w:val="uk-UA"/>
        </w:rPr>
        <w:t xml:space="preserve"> на адресу Туроператора замовлення на бронювання туру, в подальшому підтверджене Туроператором породжує для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 xml:space="preserve"> та Туроператора всі права та обов’язки обумовлені цим Договором, незалежно від наявності підписаного Сторонами Договору, однак це не звільняє Сторін від обов’язку надалі укласти Договір в установленому чинним законодавством порядку.</w:t>
      </w:r>
    </w:p>
    <w:p w14:paraId="0238C19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Договір є укладеним з моменту одержання Туроператором замовлення від </w:t>
      </w:r>
      <w:proofErr w:type="spellStart"/>
      <w:r w:rsidRPr="00E56473">
        <w:rPr>
          <w:rFonts w:ascii="Times New Roman" w:hAnsi="Times New Roman"/>
          <w:sz w:val="18"/>
          <w:szCs w:val="18"/>
          <w:lang w:val="uk-UA"/>
        </w:rPr>
        <w:t>Турагента</w:t>
      </w:r>
      <w:proofErr w:type="spellEnd"/>
      <w:r w:rsidRPr="00E56473">
        <w:rPr>
          <w:rFonts w:ascii="Times New Roman" w:hAnsi="Times New Roman"/>
          <w:sz w:val="18"/>
          <w:szCs w:val="18"/>
          <w:lang w:val="uk-UA"/>
        </w:rPr>
        <w:t>.</w:t>
      </w:r>
    </w:p>
    <w:p w14:paraId="5666B7CF" w14:textId="77777777" w:rsidR="009E4039" w:rsidRPr="00415B9F" w:rsidRDefault="00D845EF"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Даний </w:t>
      </w:r>
      <w:r w:rsidRPr="00415B9F">
        <w:rPr>
          <w:rFonts w:ascii="Times New Roman" w:hAnsi="Times New Roman"/>
          <w:sz w:val="18"/>
          <w:szCs w:val="18"/>
          <w:lang w:val="uk-UA"/>
        </w:rPr>
        <w:t>Д</w:t>
      </w:r>
      <w:r w:rsidR="009E4039" w:rsidRPr="00415B9F">
        <w:rPr>
          <w:rFonts w:ascii="Times New Roman" w:hAnsi="Times New Roman"/>
          <w:sz w:val="18"/>
          <w:szCs w:val="18"/>
          <w:lang w:val="uk-UA"/>
        </w:rPr>
        <w:t xml:space="preserve">оговір є договором  приєднання в розумінні </w:t>
      </w:r>
      <w:proofErr w:type="spellStart"/>
      <w:r w:rsidR="009E4039" w:rsidRPr="00415B9F">
        <w:rPr>
          <w:rFonts w:ascii="Times New Roman" w:hAnsi="Times New Roman"/>
          <w:sz w:val="18"/>
          <w:szCs w:val="18"/>
          <w:lang w:val="uk-UA"/>
        </w:rPr>
        <w:t>аб</w:t>
      </w:r>
      <w:proofErr w:type="spellEnd"/>
      <w:r w:rsidR="009E4039" w:rsidRPr="00415B9F">
        <w:rPr>
          <w:rFonts w:ascii="Times New Roman" w:hAnsi="Times New Roman"/>
          <w:sz w:val="18"/>
          <w:szCs w:val="18"/>
          <w:lang w:val="uk-UA"/>
        </w:rPr>
        <w:t xml:space="preserve">. 4 п.4 ст. 179 Господарського Кодексу України. У разі вступу в цей </w:t>
      </w:r>
      <w:r w:rsidRPr="00415B9F">
        <w:rPr>
          <w:rFonts w:ascii="Times New Roman" w:hAnsi="Times New Roman"/>
          <w:sz w:val="18"/>
          <w:szCs w:val="18"/>
          <w:lang w:val="uk-UA"/>
        </w:rPr>
        <w:t>Д</w:t>
      </w:r>
      <w:r w:rsidR="009E4039" w:rsidRPr="00415B9F">
        <w:rPr>
          <w:rFonts w:ascii="Times New Roman" w:hAnsi="Times New Roman"/>
          <w:sz w:val="18"/>
          <w:szCs w:val="18"/>
          <w:lang w:val="uk-UA"/>
        </w:rPr>
        <w:t xml:space="preserve">оговір </w:t>
      </w:r>
      <w:proofErr w:type="spellStart"/>
      <w:r w:rsidR="009E4039" w:rsidRPr="00415B9F">
        <w:rPr>
          <w:rFonts w:ascii="Times New Roman" w:hAnsi="Times New Roman"/>
          <w:sz w:val="18"/>
          <w:szCs w:val="18"/>
          <w:lang w:val="uk-UA"/>
        </w:rPr>
        <w:t>Турагента</w:t>
      </w:r>
      <w:proofErr w:type="spellEnd"/>
      <w:r w:rsidR="009E4039" w:rsidRPr="00415B9F">
        <w:rPr>
          <w:rFonts w:ascii="Times New Roman" w:hAnsi="Times New Roman"/>
          <w:sz w:val="18"/>
          <w:szCs w:val="18"/>
          <w:lang w:val="uk-UA"/>
        </w:rPr>
        <w:t>, останній не має права наполягати на зміні його змісту.</w:t>
      </w:r>
    </w:p>
    <w:p w14:paraId="3DA65BC4" w14:textId="77777777" w:rsidR="009E4039" w:rsidRPr="00415B9F" w:rsidRDefault="009E4039" w:rsidP="00BB039B">
      <w:pPr>
        <w:spacing w:after="0" w:line="240" w:lineRule="auto"/>
        <w:jc w:val="both"/>
        <w:rPr>
          <w:rFonts w:ascii="Times New Roman" w:hAnsi="Times New Roman"/>
          <w:sz w:val="18"/>
          <w:szCs w:val="18"/>
          <w:lang w:val="uk-UA"/>
        </w:rPr>
      </w:pPr>
      <w:r w:rsidRPr="00415B9F">
        <w:rPr>
          <w:rFonts w:ascii="Times New Roman" w:hAnsi="Times New Roman"/>
          <w:sz w:val="18"/>
          <w:szCs w:val="18"/>
          <w:lang w:val="uk-UA"/>
        </w:rPr>
        <w:lastRenderedPageBreak/>
        <w:t>11.2. Сторони домовились вважати прирівняними до оригіналу документи, що передаються між ними факсимільними чи електронними засобами зв’язку, крім документів, що стосуються розрахунків та спірних питань Сторін. Для чого кожна з Сторін підписує і скріплює печаткою зразки печаток і підписів відповідальних осіб.</w:t>
      </w:r>
    </w:p>
    <w:p w14:paraId="321B3756"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lang w:val="uk-UA"/>
        </w:rPr>
        <w:t xml:space="preserve">11.3. Кожна із Сторін підтверджує, що обидва примірники цього Договору підписані від її імені особою, яка має право вчиняти юридичні дії від імені відповідної Сторони без довіреності. Кожна Сторона гарантує, що нею виконані усі умови і формальності, передбачені її статутом щодо прийняття органами управління рішення про погодження і підписання цього Договору, а особа, яка підписала цей Договір, має для цього достатній обсяг повноважень. </w:t>
      </w:r>
      <w:proofErr w:type="spellStart"/>
      <w:r w:rsidRPr="00415B9F">
        <w:rPr>
          <w:rFonts w:ascii="Times New Roman" w:hAnsi="Times New Roman"/>
          <w:sz w:val="18"/>
          <w:szCs w:val="18"/>
        </w:rPr>
        <w:t>Жодна</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із</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Сторін</w:t>
      </w:r>
      <w:proofErr w:type="spellEnd"/>
      <w:r w:rsidRPr="00415B9F">
        <w:rPr>
          <w:rFonts w:ascii="Times New Roman" w:hAnsi="Times New Roman"/>
          <w:sz w:val="18"/>
          <w:szCs w:val="18"/>
        </w:rPr>
        <w:t xml:space="preserve"> не </w:t>
      </w:r>
      <w:proofErr w:type="spellStart"/>
      <w:r w:rsidRPr="00415B9F">
        <w:rPr>
          <w:rFonts w:ascii="Times New Roman" w:hAnsi="Times New Roman"/>
          <w:sz w:val="18"/>
          <w:szCs w:val="18"/>
        </w:rPr>
        <w:t>може</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посилатися</w:t>
      </w:r>
      <w:proofErr w:type="spellEnd"/>
      <w:r w:rsidRPr="00415B9F">
        <w:rPr>
          <w:rFonts w:ascii="Times New Roman" w:hAnsi="Times New Roman"/>
          <w:sz w:val="18"/>
          <w:szCs w:val="18"/>
        </w:rPr>
        <w:t xml:space="preserve"> у </w:t>
      </w:r>
      <w:proofErr w:type="spellStart"/>
      <w:r w:rsidRPr="00415B9F">
        <w:rPr>
          <w:rFonts w:ascii="Times New Roman" w:hAnsi="Times New Roman"/>
          <w:sz w:val="18"/>
          <w:szCs w:val="18"/>
        </w:rPr>
        <w:t>спорі</w:t>
      </w:r>
      <w:proofErr w:type="spellEnd"/>
      <w:r w:rsidRPr="00415B9F">
        <w:rPr>
          <w:rFonts w:ascii="Times New Roman" w:hAnsi="Times New Roman"/>
          <w:sz w:val="18"/>
          <w:szCs w:val="18"/>
        </w:rPr>
        <w:t xml:space="preserve"> з </w:t>
      </w:r>
      <w:proofErr w:type="spellStart"/>
      <w:r w:rsidRPr="00415B9F">
        <w:rPr>
          <w:rFonts w:ascii="Times New Roman" w:hAnsi="Times New Roman"/>
          <w:sz w:val="18"/>
          <w:szCs w:val="18"/>
        </w:rPr>
        <w:t>іншою</w:t>
      </w:r>
      <w:proofErr w:type="spellEnd"/>
      <w:r w:rsidRPr="00415B9F">
        <w:rPr>
          <w:rFonts w:ascii="Times New Roman" w:hAnsi="Times New Roman"/>
          <w:sz w:val="18"/>
          <w:szCs w:val="18"/>
        </w:rPr>
        <w:t xml:space="preserve"> Стороною на </w:t>
      </w:r>
      <w:proofErr w:type="spellStart"/>
      <w:r w:rsidRPr="00415B9F">
        <w:rPr>
          <w:rFonts w:ascii="Times New Roman" w:hAnsi="Times New Roman"/>
          <w:sz w:val="18"/>
          <w:szCs w:val="18"/>
        </w:rPr>
        <w:t>обмеження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представництва</w:t>
      </w:r>
      <w:proofErr w:type="spellEnd"/>
      <w:r w:rsidRPr="00415B9F">
        <w:rPr>
          <w:rFonts w:ascii="Times New Roman" w:hAnsi="Times New Roman"/>
          <w:sz w:val="18"/>
          <w:szCs w:val="18"/>
        </w:rPr>
        <w:t xml:space="preserve"> особи, яка </w:t>
      </w:r>
      <w:proofErr w:type="spellStart"/>
      <w:r w:rsidRPr="00415B9F">
        <w:rPr>
          <w:rFonts w:ascii="Times New Roman" w:hAnsi="Times New Roman"/>
          <w:sz w:val="18"/>
          <w:szCs w:val="18"/>
        </w:rPr>
        <w:t>підписала</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цей</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Договір</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від</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її</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імені</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або</w:t>
      </w:r>
      <w:proofErr w:type="spellEnd"/>
      <w:r w:rsidRPr="00415B9F">
        <w:rPr>
          <w:rFonts w:ascii="Times New Roman" w:hAnsi="Times New Roman"/>
          <w:sz w:val="18"/>
          <w:szCs w:val="18"/>
        </w:rPr>
        <w:t xml:space="preserve"> на </w:t>
      </w:r>
      <w:proofErr w:type="spellStart"/>
      <w:r w:rsidRPr="00415B9F">
        <w:rPr>
          <w:rFonts w:ascii="Times New Roman" w:hAnsi="Times New Roman"/>
          <w:sz w:val="18"/>
          <w:szCs w:val="18"/>
        </w:rPr>
        <w:t>недостовірність</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відомостей</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щодо</w:t>
      </w:r>
      <w:proofErr w:type="spellEnd"/>
      <w:r w:rsidRPr="00415B9F">
        <w:rPr>
          <w:rFonts w:ascii="Times New Roman" w:hAnsi="Times New Roman"/>
          <w:sz w:val="18"/>
          <w:szCs w:val="18"/>
        </w:rPr>
        <w:t xml:space="preserve"> такого </w:t>
      </w:r>
      <w:proofErr w:type="spellStart"/>
      <w:r w:rsidRPr="00415B9F">
        <w:rPr>
          <w:rFonts w:ascii="Times New Roman" w:hAnsi="Times New Roman"/>
          <w:sz w:val="18"/>
          <w:szCs w:val="18"/>
        </w:rPr>
        <w:t>представництва</w:t>
      </w:r>
      <w:proofErr w:type="spellEnd"/>
      <w:r w:rsidRPr="00415B9F">
        <w:rPr>
          <w:rFonts w:ascii="Times New Roman" w:hAnsi="Times New Roman"/>
          <w:sz w:val="18"/>
          <w:szCs w:val="18"/>
        </w:rPr>
        <w:t xml:space="preserve">. </w:t>
      </w:r>
    </w:p>
    <w:p w14:paraId="59269C82"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11.4. Турагент </w:t>
      </w:r>
      <w:proofErr w:type="spellStart"/>
      <w:r w:rsidRPr="00415B9F">
        <w:rPr>
          <w:rFonts w:ascii="Times New Roman" w:hAnsi="Times New Roman"/>
          <w:sz w:val="18"/>
          <w:szCs w:val="18"/>
        </w:rPr>
        <w:t>зобов‘язаний</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одночасно</w:t>
      </w:r>
      <w:proofErr w:type="spellEnd"/>
      <w:r w:rsidRPr="00415B9F">
        <w:rPr>
          <w:rFonts w:ascii="Times New Roman" w:hAnsi="Times New Roman"/>
          <w:sz w:val="18"/>
          <w:szCs w:val="18"/>
        </w:rPr>
        <w:t xml:space="preserve"> з </w:t>
      </w:r>
      <w:proofErr w:type="spellStart"/>
      <w:r w:rsidRPr="00415B9F">
        <w:rPr>
          <w:rFonts w:ascii="Times New Roman" w:hAnsi="Times New Roman"/>
          <w:sz w:val="18"/>
          <w:szCs w:val="18"/>
        </w:rPr>
        <w:t>укладенням</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цього</w:t>
      </w:r>
      <w:proofErr w:type="spellEnd"/>
      <w:r w:rsidRPr="00415B9F">
        <w:rPr>
          <w:rFonts w:ascii="Times New Roman" w:hAnsi="Times New Roman"/>
          <w:sz w:val="18"/>
          <w:szCs w:val="18"/>
        </w:rPr>
        <w:t xml:space="preserve"> Договору, </w:t>
      </w:r>
      <w:proofErr w:type="spellStart"/>
      <w:r w:rsidRPr="00415B9F">
        <w:rPr>
          <w:rFonts w:ascii="Times New Roman" w:hAnsi="Times New Roman"/>
          <w:sz w:val="18"/>
          <w:szCs w:val="18"/>
        </w:rPr>
        <w:t>передати</w:t>
      </w:r>
      <w:proofErr w:type="spellEnd"/>
      <w:r w:rsidRPr="00415B9F">
        <w:rPr>
          <w:rFonts w:ascii="Times New Roman" w:hAnsi="Times New Roman"/>
          <w:sz w:val="18"/>
          <w:szCs w:val="18"/>
        </w:rPr>
        <w:t xml:space="preserve"> Туроператору </w:t>
      </w:r>
      <w:proofErr w:type="spellStart"/>
      <w:r w:rsidRPr="00415B9F">
        <w:rPr>
          <w:rFonts w:ascii="Times New Roman" w:hAnsi="Times New Roman"/>
          <w:sz w:val="18"/>
          <w:szCs w:val="18"/>
        </w:rPr>
        <w:t>завірені</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підписом</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уповноваженої</w:t>
      </w:r>
      <w:proofErr w:type="spellEnd"/>
      <w:r w:rsidRPr="00415B9F">
        <w:rPr>
          <w:rFonts w:ascii="Times New Roman" w:hAnsi="Times New Roman"/>
          <w:sz w:val="18"/>
          <w:szCs w:val="18"/>
        </w:rPr>
        <w:t xml:space="preserve"> особи та </w:t>
      </w:r>
      <w:proofErr w:type="spellStart"/>
      <w:r w:rsidRPr="00415B9F">
        <w:rPr>
          <w:rFonts w:ascii="Times New Roman" w:hAnsi="Times New Roman"/>
          <w:sz w:val="18"/>
          <w:szCs w:val="18"/>
        </w:rPr>
        <w:t>відбитком</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власної</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круглої</w:t>
      </w:r>
      <w:proofErr w:type="spellEnd"/>
      <w:r w:rsidRPr="00415B9F">
        <w:rPr>
          <w:rFonts w:ascii="Times New Roman" w:hAnsi="Times New Roman"/>
          <w:sz w:val="18"/>
          <w:szCs w:val="18"/>
        </w:rPr>
        <w:t xml:space="preserve"> печатки (за </w:t>
      </w:r>
      <w:proofErr w:type="spellStart"/>
      <w:r w:rsidRPr="00415B9F">
        <w:rPr>
          <w:rFonts w:ascii="Times New Roman" w:hAnsi="Times New Roman"/>
          <w:sz w:val="18"/>
          <w:szCs w:val="18"/>
        </w:rPr>
        <w:t>її</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наявності</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копії</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наступних</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документів</w:t>
      </w:r>
      <w:proofErr w:type="spellEnd"/>
      <w:r w:rsidRPr="00415B9F">
        <w:rPr>
          <w:rFonts w:ascii="Times New Roman" w:hAnsi="Times New Roman"/>
          <w:sz w:val="18"/>
          <w:szCs w:val="18"/>
        </w:rPr>
        <w:t xml:space="preserve">: </w:t>
      </w:r>
    </w:p>
    <w:p w14:paraId="394EFEE5"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а) </w:t>
      </w:r>
      <w:proofErr w:type="spellStart"/>
      <w:r w:rsidRPr="00415B9F">
        <w:rPr>
          <w:rFonts w:ascii="Times New Roman" w:hAnsi="Times New Roman"/>
          <w:sz w:val="18"/>
          <w:szCs w:val="18"/>
        </w:rPr>
        <w:t>свідоцтво</w:t>
      </w:r>
      <w:proofErr w:type="spellEnd"/>
      <w:r w:rsidRPr="00415B9F">
        <w:rPr>
          <w:rFonts w:ascii="Times New Roman" w:hAnsi="Times New Roman"/>
          <w:sz w:val="18"/>
          <w:szCs w:val="18"/>
        </w:rPr>
        <w:t xml:space="preserve"> про </w:t>
      </w:r>
      <w:proofErr w:type="spellStart"/>
      <w:r w:rsidRPr="00415B9F">
        <w:rPr>
          <w:rFonts w:ascii="Times New Roman" w:hAnsi="Times New Roman"/>
          <w:sz w:val="18"/>
          <w:szCs w:val="18"/>
        </w:rPr>
        <w:t>державну</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реєстрацію</w:t>
      </w:r>
      <w:proofErr w:type="spellEnd"/>
      <w:r w:rsidRPr="00415B9F">
        <w:rPr>
          <w:rFonts w:ascii="Times New Roman" w:hAnsi="Times New Roman"/>
          <w:sz w:val="18"/>
          <w:szCs w:val="18"/>
        </w:rPr>
        <w:t xml:space="preserve"> (за </w:t>
      </w:r>
      <w:proofErr w:type="spellStart"/>
      <w:r w:rsidRPr="00415B9F">
        <w:rPr>
          <w:rFonts w:ascii="Times New Roman" w:hAnsi="Times New Roman"/>
          <w:sz w:val="18"/>
          <w:szCs w:val="18"/>
        </w:rPr>
        <w:t>наявності</w:t>
      </w:r>
      <w:proofErr w:type="spellEnd"/>
      <w:r w:rsidRPr="00415B9F">
        <w:rPr>
          <w:rFonts w:ascii="Times New Roman" w:hAnsi="Times New Roman"/>
          <w:sz w:val="18"/>
          <w:szCs w:val="18"/>
        </w:rPr>
        <w:t xml:space="preserve">); </w:t>
      </w:r>
    </w:p>
    <w:p w14:paraId="26955E9A"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б) </w:t>
      </w:r>
      <w:proofErr w:type="spellStart"/>
      <w:r w:rsidRPr="00415B9F">
        <w:rPr>
          <w:rFonts w:ascii="Times New Roman" w:hAnsi="Times New Roman"/>
          <w:sz w:val="18"/>
          <w:szCs w:val="18"/>
        </w:rPr>
        <w:t>витяг</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виписка</w:t>
      </w:r>
      <w:proofErr w:type="spellEnd"/>
      <w:r w:rsidRPr="00415B9F">
        <w:rPr>
          <w:rFonts w:ascii="Times New Roman" w:hAnsi="Times New Roman"/>
          <w:sz w:val="18"/>
          <w:szCs w:val="18"/>
        </w:rPr>
        <w:t xml:space="preserve">) з Державного </w:t>
      </w:r>
      <w:proofErr w:type="spellStart"/>
      <w:r w:rsidRPr="00415B9F">
        <w:rPr>
          <w:rFonts w:ascii="Times New Roman" w:hAnsi="Times New Roman"/>
          <w:sz w:val="18"/>
          <w:szCs w:val="18"/>
        </w:rPr>
        <w:t>реєстру</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юридичних</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осіб</w:t>
      </w:r>
      <w:proofErr w:type="spellEnd"/>
      <w:r w:rsidRPr="00415B9F">
        <w:rPr>
          <w:rFonts w:ascii="Times New Roman" w:hAnsi="Times New Roman"/>
          <w:sz w:val="18"/>
          <w:szCs w:val="18"/>
        </w:rPr>
        <w:t xml:space="preserve"> та </w:t>
      </w:r>
      <w:proofErr w:type="spellStart"/>
      <w:r w:rsidRPr="00415B9F">
        <w:rPr>
          <w:rFonts w:ascii="Times New Roman" w:hAnsi="Times New Roman"/>
          <w:sz w:val="18"/>
          <w:szCs w:val="18"/>
        </w:rPr>
        <w:t>фізичних</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осіб-підприємців</w:t>
      </w:r>
      <w:proofErr w:type="spellEnd"/>
      <w:r w:rsidRPr="00415B9F">
        <w:rPr>
          <w:rFonts w:ascii="Times New Roman" w:hAnsi="Times New Roman"/>
          <w:sz w:val="18"/>
          <w:szCs w:val="18"/>
        </w:rPr>
        <w:t xml:space="preserve">; </w:t>
      </w:r>
    </w:p>
    <w:p w14:paraId="4B5AF164"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в) </w:t>
      </w:r>
      <w:proofErr w:type="spellStart"/>
      <w:r w:rsidRPr="00415B9F">
        <w:rPr>
          <w:rFonts w:ascii="Times New Roman" w:hAnsi="Times New Roman"/>
          <w:sz w:val="18"/>
          <w:szCs w:val="18"/>
        </w:rPr>
        <w:t>рішення</w:t>
      </w:r>
      <w:proofErr w:type="spellEnd"/>
      <w:r w:rsidRPr="00415B9F">
        <w:rPr>
          <w:rFonts w:ascii="Times New Roman" w:hAnsi="Times New Roman"/>
          <w:sz w:val="18"/>
          <w:szCs w:val="18"/>
        </w:rPr>
        <w:t xml:space="preserve"> (протокол) </w:t>
      </w:r>
      <w:proofErr w:type="spellStart"/>
      <w:r w:rsidRPr="00415B9F">
        <w:rPr>
          <w:rFonts w:ascii="Times New Roman" w:hAnsi="Times New Roman"/>
          <w:sz w:val="18"/>
          <w:szCs w:val="18"/>
        </w:rPr>
        <w:t>відповідного</w:t>
      </w:r>
      <w:proofErr w:type="spellEnd"/>
      <w:r w:rsidRPr="00415B9F">
        <w:rPr>
          <w:rFonts w:ascii="Times New Roman" w:hAnsi="Times New Roman"/>
          <w:sz w:val="18"/>
          <w:szCs w:val="18"/>
        </w:rPr>
        <w:t xml:space="preserve"> органу </w:t>
      </w:r>
      <w:proofErr w:type="spellStart"/>
      <w:r w:rsidRPr="00415B9F">
        <w:rPr>
          <w:rFonts w:ascii="Times New Roman" w:hAnsi="Times New Roman"/>
          <w:sz w:val="18"/>
          <w:szCs w:val="18"/>
        </w:rPr>
        <w:t>управління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юридичної</w:t>
      </w:r>
      <w:proofErr w:type="spellEnd"/>
      <w:r w:rsidRPr="00415B9F">
        <w:rPr>
          <w:rFonts w:ascii="Times New Roman" w:hAnsi="Times New Roman"/>
          <w:sz w:val="18"/>
          <w:szCs w:val="18"/>
        </w:rPr>
        <w:t xml:space="preserve"> особи про </w:t>
      </w:r>
      <w:proofErr w:type="spellStart"/>
      <w:r w:rsidRPr="00415B9F">
        <w:rPr>
          <w:rFonts w:ascii="Times New Roman" w:hAnsi="Times New Roman"/>
          <w:sz w:val="18"/>
          <w:szCs w:val="18"/>
        </w:rPr>
        <w:t>призначення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обрання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посадової</w:t>
      </w:r>
      <w:proofErr w:type="spellEnd"/>
      <w:r w:rsidRPr="00415B9F">
        <w:rPr>
          <w:rFonts w:ascii="Times New Roman" w:hAnsi="Times New Roman"/>
          <w:sz w:val="18"/>
          <w:szCs w:val="18"/>
        </w:rPr>
        <w:t xml:space="preserve"> особи, </w:t>
      </w:r>
      <w:proofErr w:type="spellStart"/>
      <w:r w:rsidRPr="00415B9F">
        <w:rPr>
          <w:rFonts w:ascii="Times New Roman" w:hAnsi="Times New Roman"/>
          <w:sz w:val="18"/>
          <w:szCs w:val="18"/>
        </w:rPr>
        <w:t>що</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підписала</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цей</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Договір</w:t>
      </w:r>
      <w:proofErr w:type="spellEnd"/>
      <w:r w:rsidRPr="00415B9F">
        <w:rPr>
          <w:rFonts w:ascii="Times New Roman" w:hAnsi="Times New Roman"/>
          <w:sz w:val="18"/>
          <w:szCs w:val="18"/>
        </w:rPr>
        <w:t xml:space="preserve"> (у </w:t>
      </w:r>
      <w:proofErr w:type="spellStart"/>
      <w:r w:rsidRPr="00415B9F">
        <w:rPr>
          <w:rFonts w:ascii="Times New Roman" w:hAnsi="Times New Roman"/>
          <w:sz w:val="18"/>
          <w:szCs w:val="18"/>
        </w:rPr>
        <w:t>випадку</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якщо</w:t>
      </w:r>
      <w:proofErr w:type="spellEnd"/>
      <w:r w:rsidRPr="00415B9F">
        <w:rPr>
          <w:rFonts w:ascii="Times New Roman" w:hAnsi="Times New Roman"/>
          <w:sz w:val="18"/>
          <w:szCs w:val="18"/>
        </w:rPr>
        <w:t xml:space="preserve"> «Турагент» є </w:t>
      </w:r>
      <w:proofErr w:type="spellStart"/>
      <w:r w:rsidRPr="00415B9F">
        <w:rPr>
          <w:rFonts w:ascii="Times New Roman" w:hAnsi="Times New Roman"/>
          <w:sz w:val="18"/>
          <w:szCs w:val="18"/>
        </w:rPr>
        <w:t>юридичною</w:t>
      </w:r>
      <w:proofErr w:type="spellEnd"/>
      <w:r w:rsidRPr="00415B9F">
        <w:rPr>
          <w:rFonts w:ascii="Times New Roman" w:hAnsi="Times New Roman"/>
          <w:sz w:val="18"/>
          <w:szCs w:val="18"/>
        </w:rPr>
        <w:t xml:space="preserve"> особою); </w:t>
      </w:r>
    </w:p>
    <w:p w14:paraId="7AEB730C"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г) </w:t>
      </w:r>
      <w:proofErr w:type="spellStart"/>
      <w:r w:rsidRPr="00415B9F">
        <w:rPr>
          <w:rFonts w:ascii="Times New Roman" w:hAnsi="Times New Roman"/>
          <w:sz w:val="18"/>
          <w:szCs w:val="18"/>
        </w:rPr>
        <w:t>банківська</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гарантія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фінансового</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забезпечення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цивільної</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відповідальності</w:t>
      </w:r>
      <w:proofErr w:type="spellEnd"/>
      <w:r w:rsidRPr="00415B9F">
        <w:rPr>
          <w:rFonts w:ascii="Times New Roman" w:hAnsi="Times New Roman"/>
          <w:sz w:val="18"/>
          <w:szCs w:val="18"/>
        </w:rPr>
        <w:t xml:space="preserve"> «Турагента». </w:t>
      </w:r>
    </w:p>
    <w:p w14:paraId="35A99EE0" w14:textId="77777777" w:rsidR="00982010" w:rsidRPr="00415B9F" w:rsidRDefault="00982010" w:rsidP="00BB039B">
      <w:pPr>
        <w:spacing w:after="0" w:line="240" w:lineRule="auto"/>
        <w:jc w:val="both"/>
        <w:rPr>
          <w:rFonts w:ascii="Times New Roman" w:hAnsi="Times New Roman"/>
          <w:sz w:val="18"/>
          <w:szCs w:val="18"/>
          <w:lang w:val="uk-UA"/>
        </w:rPr>
      </w:pPr>
      <w:r w:rsidRPr="00415B9F">
        <w:rPr>
          <w:rFonts w:ascii="Times New Roman" w:hAnsi="Times New Roman"/>
          <w:sz w:val="18"/>
          <w:szCs w:val="18"/>
        </w:rPr>
        <w:t xml:space="preserve">У </w:t>
      </w:r>
      <w:proofErr w:type="spellStart"/>
      <w:r w:rsidRPr="00415B9F">
        <w:rPr>
          <w:rFonts w:ascii="Times New Roman" w:hAnsi="Times New Roman"/>
          <w:sz w:val="18"/>
          <w:szCs w:val="18"/>
        </w:rPr>
        <w:t>випадку</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порушення</w:t>
      </w:r>
      <w:proofErr w:type="spellEnd"/>
      <w:r w:rsidRPr="00415B9F">
        <w:rPr>
          <w:rFonts w:ascii="Times New Roman" w:hAnsi="Times New Roman"/>
          <w:sz w:val="18"/>
          <w:szCs w:val="18"/>
        </w:rPr>
        <w:t xml:space="preserve"> Турагентом </w:t>
      </w:r>
      <w:proofErr w:type="spellStart"/>
      <w:r w:rsidRPr="00415B9F">
        <w:rPr>
          <w:rFonts w:ascii="Times New Roman" w:hAnsi="Times New Roman"/>
          <w:sz w:val="18"/>
          <w:szCs w:val="18"/>
        </w:rPr>
        <w:t>зобов‘язання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передбаченого</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цим</w:t>
      </w:r>
      <w:proofErr w:type="spellEnd"/>
      <w:r w:rsidRPr="00415B9F">
        <w:rPr>
          <w:rFonts w:ascii="Times New Roman" w:hAnsi="Times New Roman"/>
          <w:sz w:val="18"/>
          <w:szCs w:val="18"/>
        </w:rPr>
        <w:t xml:space="preserve"> пунктом Договору, «Туроператор» </w:t>
      </w:r>
      <w:proofErr w:type="spellStart"/>
      <w:r w:rsidRPr="00415B9F">
        <w:rPr>
          <w:rFonts w:ascii="Times New Roman" w:hAnsi="Times New Roman"/>
          <w:sz w:val="18"/>
          <w:szCs w:val="18"/>
        </w:rPr>
        <w:t>вправі</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зупинити</w:t>
      </w:r>
      <w:proofErr w:type="spellEnd"/>
      <w:r w:rsidRPr="00415B9F">
        <w:rPr>
          <w:rFonts w:ascii="Times New Roman" w:hAnsi="Times New Roman"/>
          <w:sz w:val="18"/>
          <w:szCs w:val="18"/>
        </w:rPr>
        <w:t xml:space="preserve"> (до </w:t>
      </w:r>
      <w:proofErr w:type="spellStart"/>
      <w:r w:rsidRPr="00415B9F">
        <w:rPr>
          <w:rFonts w:ascii="Times New Roman" w:hAnsi="Times New Roman"/>
          <w:sz w:val="18"/>
          <w:szCs w:val="18"/>
        </w:rPr>
        <w:t>дати</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отримання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зазначених</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вище</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копій</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документів</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виконання</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своїх</w:t>
      </w:r>
      <w:proofErr w:type="spellEnd"/>
      <w:r w:rsidRPr="00415B9F">
        <w:rPr>
          <w:rFonts w:ascii="Times New Roman" w:hAnsi="Times New Roman"/>
          <w:sz w:val="18"/>
          <w:szCs w:val="18"/>
        </w:rPr>
        <w:t xml:space="preserve"> </w:t>
      </w:r>
      <w:proofErr w:type="spellStart"/>
      <w:r w:rsidRPr="00415B9F">
        <w:rPr>
          <w:rFonts w:ascii="Times New Roman" w:hAnsi="Times New Roman"/>
          <w:sz w:val="18"/>
          <w:szCs w:val="18"/>
        </w:rPr>
        <w:t>обов‘язків</w:t>
      </w:r>
      <w:proofErr w:type="spellEnd"/>
      <w:r w:rsidRPr="00415B9F">
        <w:rPr>
          <w:rFonts w:ascii="Times New Roman" w:hAnsi="Times New Roman"/>
          <w:sz w:val="18"/>
          <w:szCs w:val="18"/>
        </w:rPr>
        <w:t xml:space="preserve"> за Договором</w:t>
      </w:r>
    </w:p>
    <w:p w14:paraId="4740D99B" w14:textId="77777777" w:rsidR="00D845EF" w:rsidRPr="00E56473" w:rsidRDefault="00982010" w:rsidP="00BB039B">
      <w:pPr>
        <w:spacing w:after="0" w:line="240" w:lineRule="auto"/>
        <w:jc w:val="both"/>
        <w:rPr>
          <w:rFonts w:ascii="Times New Roman" w:hAnsi="Times New Roman"/>
          <w:sz w:val="18"/>
          <w:szCs w:val="18"/>
          <w:lang w:val="uk-UA"/>
        </w:rPr>
      </w:pPr>
      <w:r w:rsidRPr="00415B9F">
        <w:rPr>
          <w:rFonts w:ascii="Times New Roman" w:hAnsi="Times New Roman"/>
          <w:sz w:val="18"/>
          <w:szCs w:val="18"/>
          <w:lang w:val="uk-UA"/>
        </w:rPr>
        <w:t>11.5</w:t>
      </w:r>
      <w:r w:rsidR="009E4039" w:rsidRPr="00415B9F">
        <w:rPr>
          <w:rFonts w:ascii="Times New Roman" w:hAnsi="Times New Roman"/>
          <w:sz w:val="18"/>
          <w:szCs w:val="18"/>
          <w:lang w:val="uk-UA"/>
        </w:rPr>
        <w:t xml:space="preserve"> Сторони зберігають за собою пр</w:t>
      </w:r>
      <w:r w:rsidR="00D845EF" w:rsidRPr="00415B9F">
        <w:rPr>
          <w:rFonts w:ascii="Times New Roman" w:hAnsi="Times New Roman"/>
          <w:sz w:val="18"/>
          <w:szCs w:val="18"/>
          <w:lang w:val="uk-UA"/>
        </w:rPr>
        <w:t>аво достроково розірвати даний Д</w:t>
      </w:r>
      <w:r w:rsidR="009E4039" w:rsidRPr="00415B9F">
        <w:rPr>
          <w:rFonts w:ascii="Times New Roman" w:hAnsi="Times New Roman"/>
          <w:sz w:val="18"/>
          <w:szCs w:val="18"/>
          <w:lang w:val="uk-UA"/>
        </w:rPr>
        <w:t>оговір за умови відсутності невиконаних взаємних зобов’язань, які виникли з цього Договору, що повинно підтверджуватись актом бухгалтерської звірки між Сторонами.</w:t>
      </w:r>
      <w:r w:rsidR="00D845EF" w:rsidRPr="00415B9F">
        <w:rPr>
          <w:rFonts w:ascii="Times New Roman" w:hAnsi="Times New Roman"/>
          <w:sz w:val="18"/>
          <w:szCs w:val="18"/>
          <w:lang w:val="uk-UA"/>
        </w:rPr>
        <w:t xml:space="preserve"> У випадку розірвання</w:t>
      </w:r>
      <w:r w:rsidR="00D845EF" w:rsidRPr="00E56473">
        <w:rPr>
          <w:rFonts w:ascii="Times New Roman" w:hAnsi="Times New Roman"/>
          <w:sz w:val="18"/>
          <w:szCs w:val="18"/>
          <w:lang w:val="uk-UA"/>
        </w:rPr>
        <w:t xml:space="preserve"> Договору, прийняті зобов’язання по реалізації </w:t>
      </w:r>
      <w:proofErr w:type="spellStart"/>
      <w:r w:rsidR="00D845EF" w:rsidRPr="00E56473">
        <w:rPr>
          <w:rFonts w:ascii="Times New Roman" w:hAnsi="Times New Roman"/>
          <w:sz w:val="18"/>
          <w:szCs w:val="18"/>
          <w:lang w:val="uk-UA"/>
        </w:rPr>
        <w:t>Турпродукту</w:t>
      </w:r>
      <w:proofErr w:type="spellEnd"/>
      <w:r w:rsidR="00D845EF" w:rsidRPr="00E56473">
        <w:rPr>
          <w:rFonts w:ascii="Times New Roman" w:hAnsi="Times New Roman"/>
          <w:sz w:val="18"/>
          <w:szCs w:val="18"/>
          <w:lang w:val="uk-UA"/>
        </w:rPr>
        <w:t xml:space="preserve"> зберігаються до моменту їх виконання.</w:t>
      </w:r>
    </w:p>
    <w:p w14:paraId="1DE8EE2C" w14:textId="77777777"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11.5</w:t>
      </w:r>
      <w:r w:rsidR="00D845EF" w:rsidRPr="00E56473">
        <w:rPr>
          <w:rFonts w:ascii="Times New Roman" w:hAnsi="Times New Roman"/>
          <w:sz w:val="18"/>
          <w:szCs w:val="18"/>
          <w:lang w:val="uk-UA"/>
        </w:rPr>
        <w:t xml:space="preserve">.1. </w:t>
      </w:r>
      <w:r w:rsidR="009E4039" w:rsidRPr="00E56473">
        <w:rPr>
          <w:rFonts w:ascii="Times New Roman" w:hAnsi="Times New Roman"/>
          <w:sz w:val="18"/>
          <w:szCs w:val="18"/>
          <w:lang w:val="uk-UA"/>
        </w:rPr>
        <w:t xml:space="preserve">Туроператор має право розірвати Договір в односторонньому порядку письмово попередивши </w:t>
      </w:r>
      <w:proofErr w:type="spellStart"/>
      <w:r w:rsidR="009E4039" w:rsidRPr="00E56473">
        <w:rPr>
          <w:rFonts w:ascii="Times New Roman" w:hAnsi="Times New Roman"/>
          <w:sz w:val="18"/>
          <w:szCs w:val="18"/>
          <w:lang w:val="uk-UA"/>
        </w:rPr>
        <w:t>Турагента</w:t>
      </w:r>
      <w:proofErr w:type="spellEnd"/>
      <w:r w:rsidR="009E4039" w:rsidRPr="00E56473">
        <w:rPr>
          <w:rFonts w:ascii="Times New Roman" w:hAnsi="Times New Roman"/>
          <w:sz w:val="18"/>
          <w:szCs w:val="18"/>
          <w:lang w:val="uk-UA"/>
        </w:rPr>
        <w:t xml:space="preserve"> про свій намір розірвати Договір у строк за 5 (п’ять) календарних днів до дати розірвання Договору.</w:t>
      </w:r>
    </w:p>
    <w:p w14:paraId="0C05BFD1" w14:textId="77777777"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11.5</w:t>
      </w:r>
      <w:r w:rsidR="00D845EF" w:rsidRPr="00E56473">
        <w:rPr>
          <w:rFonts w:ascii="Times New Roman" w:hAnsi="Times New Roman"/>
          <w:sz w:val="18"/>
          <w:szCs w:val="18"/>
          <w:lang w:val="uk-UA"/>
        </w:rPr>
        <w:t xml:space="preserve">.2. </w:t>
      </w:r>
      <w:proofErr w:type="spellStart"/>
      <w:r w:rsidR="009E4039" w:rsidRPr="00E56473">
        <w:rPr>
          <w:rFonts w:ascii="Times New Roman" w:hAnsi="Times New Roman"/>
          <w:sz w:val="18"/>
          <w:szCs w:val="18"/>
          <w:lang w:val="uk-UA"/>
        </w:rPr>
        <w:t>Турагент</w:t>
      </w:r>
      <w:proofErr w:type="spellEnd"/>
      <w:r w:rsidR="009E4039" w:rsidRPr="00E56473">
        <w:rPr>
          <w:rFonts w:ascii="Times New Roman" w:hAnsi="Times New Roman"/>
          <w:sz w:val="18"/>
          <w:szCs w:val="18"/>
          <w:lang w:val="uk-UA"/>
        </w:rPr>
        <w:t xml:space="preserve"> має право розірвати Договір в односторонньому порядку письмово попередивши Туроператора про свій намір розірвати Договір у строк за 30 (тридцять) календарних днів до дати розірвання Договору.</w:t>
      </w:r>
    </w:p>
    <w:p w14:paraId="539C6062" w14:textId="77777777"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11.6</w:t>
      </w:r>
      <w:r w:rsidR="009E4039" w:rsidRPr="00E56473">
        <w:rPr>
          <w:rFonts w:ascii="Times New Roman" w:hAnsi="Times New Roman"/>
          <w:sz w:val="18"/>
          <w:szCs w:val="18"/>
          <w:lang w:val="uk-UA"/>
        </w:rPr>
        <w:t>. В частині фінансових взаємин між Сторонами та відповідальності за порушення умов Договору, Договір зберігає свою силу до проведення повного взаєморозрахунку між Сторонами та/або виконання зобов’язань по сплаті штрафних санкцій/відшкодуванню збитків  встановлених Договором.</w:t>
      </w:r>
    </w:p>
    <w:p w14:paraId="312A76EE" w14:textId="77777777" w:rsidR="001825A5"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11.7</w:t>
      </w:r>
      <w:r w:rsidR="009E4039" w:rsidRPr="00E56473">
        <w:rPr>
          <w:rFonts w:ascii="Times New Roman" w:hAnsi="Times New Roman"/>
          <w:sz w:val="18"/>
          <w:szCs w:val="18"/>
          <w:lang w:val="uk-UA"/>
        </w:rPr>
        <w:t>. Всі доповнення, зміни, Додатки до цього Договору мають юридичну силу і є невід’ємною частиною цього Договору, якщо вони оформлені в письмовому вигляді і належним чином підписані</w:t>
      </w:r>
      <w:r w:rsidR="001825A5">
        <w:rPr>
          <w:rFonts w:ascii="Times New Roman" w:hAnsi="Times New Roman"/>
          <w:sz w:val="18"/>
          <w:szCs w:val="18"/>
          <w:lang w:val="uk-UA"/>
        </w:rPr>
        <w:t xml:space="preserve"> Сторонами або їх повноважними.</w:t>
      </w:r>
    </w:p>
    <w:p w14:paraId="45214E72" w14:textId="77777777"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11.8</w:t>
      </w:r>
      <w:r w:rsidR="009E4039" w:rsidRPr="00E56473">
        <w:rPr>
          <w:rFonts w:ascii="Times New Roman" w:hAnsi="Times New Roman"/>
          <w:sz w:val="18"/>
          <w:szCs w:val="18"/>
          <w:lang w:val="uk-UA"/>
        </w:rPr>
        <w:t>. Після підписання цього Договору всі попередні переговори за ним, листування, попередні угоди та протоколи про наміри з питань, що стосуються цього Договору, втрачають юридичну силу.</w:t>
      </w:r>
    </w:p>
    <w:p w14:paraId="29CB37EB" w14:textId="77777777"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11.9</w:t>
      </w:r>
      <w:r w:rsidR="009E4039" w:rsidRPr="00E56473">
        <w:rPr>
          <w:rFonts w:ascii="Times New Roman" w:hAnsi="Times New Roman"/>
          <w:sz w:val="18"/>
          <w:szCs w:val="18"/>
          <w:lang w:val="uk-UA"/>
        </w:rPr>
        <w:t>. Сторони несуть повну відповідальність за наявність/дійсність вказаних ними у Договорі дозвільних документів (ліцензій), необхідних для здійснення обов’язків за Договором та за достовірність іншої зазначеної у Договорі інформації про Сторону.</w:t>
      </w:r>
    </w:p>
    <w:p w14:paraId="742CF74D" w14:textId="77777777"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11.10</w:t>
      </w:r>
      <w:r w:rsidR="009E4039" w:rsidRPr="00E56473">
        <w:rPr>
          <w:rFonts w:ascii="Times New Roman" w:hAnsi="Times New Roman"/>
          <w:sz w:val="18"/>
          <w:szCs w:val="18"/>
          <w:lang w:val="uk-UA"/>
        </w:rPr>
        <w:t>.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14:paraId="7C18495E" w14:textId="77777777"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11.11</w:t>
      </w:r>
      <w:r w:rsidR="009E4039" w:rsidRPr="00E56473">
        <w:rPr>
          <w:rFonts w:ascii="Times New Roman" w:hAnsi="Times New Roman"/>
          <w:sz w:val="18"/>
          <w:szCs w:val="18"/>
          <w:lang w:val="uk-UA"/>
        </w:rPr>
        <w:t>. Кожна Сторона Договору повинна в строк не пізніше як через три дні повідомити письмово про зміну своїх реквізитів, адреси місцезнаходження та ін.</w:t>
      </w:r>
    </w:p>
    <w:p w14:paraId="4AC399DA" w14:textId="77777777" w:rsidR="005479BA"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11.12</w:t>
      </w:r>
      <w:r w:rsidR="005479BA" w:rsidRPr="00E56473">
        <w:rPr>
          <w:rFonts w:ascii="Times New Roman" w:hAnsi="Times New Roman"/>
          <w:sz w:val="18"/>
          <w:szCs w:val="18"/>
          <w:lang w:val="uk-UA"/>
        </w:rPr>
        <w:t xml:space="preserve"> Додатки до даного Договору становлять його невід’ємну частину</w:t>
      </w:r>
    </w:p>
    <w:p w14:paraId="4CF22007" w14:textId="77777777" w:rsidR="005479BA"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11.12</w:t>
      </w:r>
      <w:r w:rsidR="005479BA" w:rsidRPr="00E56473">
        <w:rPr>
          <w:rFonts w:ascii="Times New Roman" w:hAnsi="Times New Roman"/>
          <w:sz w:val="18"/>
          <w:szCs w:val="18"/>
          <w:lang w:val="uk-UA"/>
        </w:rPr>
        <w:t>.1. Додаток № 1 - Затверджена типова форма Договору на туристичне обслуговування</w:t>
      </w:r>
    </w:p>
    <w:p w14:paraId="7FC39297" w14:textId="77777777" w:rsidR="005479BA" w:rsidRPr="00E56473" w:rsidRDefault="00C557C6"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11.12</w:t>
      </w:r>
      <w:r w:rsidR="005479BA" w:rsidRPr="00E56473">
        <w:rPr>
          <w:rFonts w:ascii="Times New Roman" w:hAnsi="Times New Roman"/>
          <w:sz w:val="18"/>
          <w:szCs w:val="18"/>
          <w:lang w:val="uk-UA"/>
        </w:rPr>
        <w:t xml:space="preserve">.2. Додаток № 2 – </w:t>
      </w:r>
      <w:r w:rsidR="00982010" w:rsidRPr="00982010">
        <w:rPr>
          <w:rFonts w:ascii="Times New Roman" w:hAnsi="Times New Roman"/>
          <w:sz w:val="18"/>
          <w:szCs w:val="18"/>
          <w:lang w:val="uk-UA"/>
        </w:rPr>
        <w:t>Типова форма заявки на бронювання туру</w:t>
      </w:r>
    </w:p>
    <w:p w14:paraId="0CDBBA32" w14:textId="77777777" w:rsidR="005479BA" w:rsidRPr="00E56473" w:rsidRDefault="00C557C6"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11.13</w:t>
      </w:r>
      <w:r w:rsidR="005479BA" w:rsidRPr="00E56473">
        <w:rPr>
          <w:rFonts w:ascii="Times New Roman" w:hAnsi="Times New Roman"/>
          <w:sz w:val="18"/>
          <w:szCs w:val="18"/>
          <w:lang w:val="uk-UA"/>
        </w:rPr>
        <w:t>.   Цей Договір укладено українською мовою у двох автентичних примірниках, по одному для кожної зі Сторін.</w:t>
      </w:r>
    </w:p>
    <w:p w14:paraId="6482D612" w14:textId="77777777" w:rsidR="00044E9C" w:rsidRPr="00E56473" w:rsidRDefault="00C557C6" w:rsidP="008F7CBA">
      <w:pPr>
        <w:spacing w:after="0" w:line="240" w:lineRule="auto"/>
        <w:jc w:val="both"/>
        <w:rPr>
          <w:rFonts w:ascii="Times New Roman" w:hAnsi="Times New Roman"/>
          <w:sz w:val="18"/>
          <w:szCs w:val="18"/>
          <w:lang w:val="uk-UA"/>
        </w:rPr>
      </w:pPr>
      <w:r>
        <w:rPr>
          <w:rFonts w:ascii="Times New Roman" w:hAnsi="Times New Roman"/>
          <w:sz w:val="18"/>
          <w:szCs w:val="18"/>
          <w:lang w:val="uk-UA"/>
        </w:rPr>
        <w:t>11.14</w:t>
      </w:r>
      <w:r w:rsidR="005479BA" w:rsidRPr="00E56473">
        <w:rPr>
          <w:rFonts w:ascii="Times New Roman" w:hAnsi="Times New Roman"/>
          <w:sz w:val="18"/>
          <w:szCs w:val="18"/>
          <w:lang w:val="uk-UA"/>
        </w:rPr>
        <w:t xml:space="preserve">. Туроператор </w:t>
      </w:r>
      <w:r w:rsidR="00370414" w:rsidRPr="00370414">
        <w:rPr>
          <w:rFonts w:ascii="Times New Roman" w:hAnsi="Times New Roman"/>
          <w:sz w:val="18"/>
          <w:szCs w:val="18"/>
          <w:lang w:val="uk-UA"/>
        </w:rPr>
        <w:t>є платником податку на прибуток на загальних підставах, встановле</w:t>
      </w:r>
      <w:r w:rsidR="00370414">
        <w:rPr>
          <w:rFonts w:ascii="Times New Roman" w:hAnsi="Times New Roman"/>
          <w:sz w:val="18"/>
          <w:szCs w:val="18"/>
          <w:lang w:val="uk-UA"/>
        </w:rPr>
        <w:t>них Податковим кодексом України</w:t>
      </w:r>
    </w:p>
    <w:p w14:paraId="32672ADF" w14:textId="6932D0AB" w:rsidR="00E71A24" w:rsidRPr="000D0F73" w:rsidRDefault="00C557C6" w:rsidP="000D0F73">
      <w:pPr>
        <w:spacing w:after="0" w:line="240" w:lineRule="auto"/>
        <w:jc w:val="both"/>
        <w:rPr>
          <w:rFonts w:ascii="Times New Roman" w:hAnsi="Times New Roman"/>
          <w:sz w:val="18"/>
          <w:szCs w:val="18"/>
          <w:lang w:val="uk-UA"/>
        </w:rPr>
      </w:pPr>
      <w:r>
        <w:rPr>
          <w:rFonts w:ascii="Times New Roman" w:hAnsi="Times New Roman"/>
          <w:sz w:val="18"/>
          <w:szCs w:val="18"/>
          <w:lang w:val="uk-UA"/>
        </w:rPr>
        <w:t>11.15</w:t>
      </w:r>
      <w:r w:rsidR="005479BA" w:rsidRPr="00E56473">
        <w:rPr>
          <w:rFonts w:ascii="Times New Roman" w:hAnsi="Times New Roman"/>
          <w:sz w:val="18"/>
          <w:szCs w:val="18"/>
          <w:lang w:val="uk-UA"/>
        </w:rPr>
        <w:t xml:space="preserve">  </w:t>
      </w:r>
      <w:proofErr w:type="spellStart"/>
      <w:r w:rsidR="005479BA" w:rsidRPr="00E56473">
        <w:rPr>
          <w:rFonts w:ascii="Times New Roman" w:hAnsi="Times New Roman"/>
          <w:sz w:val="18"/>
          <w:szCs w:val="18"/>
          <w:lang w:val="uk-UA"/>
        </w:rPr>
        <w:t>Турагент</w:t>
      </w:r>
      <w:proofErr w:type="spellEnd"/>
      <w:r w:rsidR="005479BA" w:rsidRPr="00E56473">
        <w:rPr>
          <w:rFonts w:ascii="Times New Roman" w:hAnsi="Times New Roman"/>
          <w:sz w:val="18"/>
          <w:szCs w:val="18"/>
          <w:lang w:val="uk-UA"/>
        </w:rPr>
        <w:t xml:space="preserve"> є платником _________________________________________________________________.</w:t>
      </w:r>
    </w:p>
    <w:p w14:paraId="5E850542" w14:textId="5D7C16B2" w:rsidR="00E71A24" w:rsidRDefault="00E71A24" w:rsidP="00644136">
      <w:pPr>
        <w:suppressAutoHyphens/>
        <w:spacing w:after="0" w:line="240" w:lineRule="auto"/>
        <w:rPr>
          <w:rFonts w:ascii="Times New Roman" w:hAnsi="Times New Roman"/>
          <w:b/>
          <w:sz w:val="18"/>
          <w:szCs w:val="18"/>
          <w:lang w:val="uk-UA"/>
        </w:rPr>
      </w:pPr>
    </w:p>
    <w:p w14:paraId="7C7F9E0D" w14:textId="46DF4E6F" w:rsidR="000D0F73" w:rsidRDefault="000D0F73" w:rsidP="00644136">
      <w:pPr>
        <w:suppressAutoHyphens/>
        <w:spacing w:after="0" w:line="240" w:lineRule="auto"/>
        <w:rPr>
          <w:rFonts w:ascii="Times New Roman" w:hAnsi="Times New Roman"/>
          <w:b/>
          <w:sz w:val="18"/>
          <w:szCs w:val="18"/>
          <w:lang w:val="uk-UA"/>
        </w:rPr>
      </w:pPr>
    </w:p>
    <w:p w14:paraId="7FD0DFF2" w14:textId="77777777" w:rsidR="000D0F73" w:rsidRDefault="000D0F73" w:rsidP="00644136">
      <w:pPr>
        <w:suppressAutoHyphens/>
        <w:spacing w:after="0" w:line="240" w:lineRule="auto"/>
        <w:rPr>
          <w:rFonts w:ascii="Times New Roman" w:hAnsi="Times New Roman"/>
          <w:b/>
          <w:sz w:val="18"/>
          <w:szCs w:val="18"/>
          <w:lang w:val="uk-UA"/>
        </w:rPr>
      </w:pPr>
    </w:p>
    <w:p w14:paraId="30279A81" w14:textId="77777777" w:rsidR="009E4039" w:rsidRDefault="009E4039" w:rsidP="00BB039B">
      <w:pPr>
        <w:suppressAutoHyphens/>
        <w:spacing w:after="0" w:line="240" w:lineRule="auto"/>
        <w:ind w:left="284" w:hanging="284"/>
        <w:jc w:val="center"/>
        <w:rPr>
          <w:rFonts w:ascii="Times New Roman" w:hAnsi="Times New Roman"/>
          <w:b/>
          <w:sz w:val="18"/>
          <w:szCs w:val="18"/>
          <w:lang w:val="uk-UA"/>
        </w:rPr>
      </w:pPr>
      <w:r w:rsidRPr="00E56473">
        <w:rPr>
          <w:rFonts w:ascii="Times New Roman" w:hAnsi="Times New Roman"/>
          <w:b/>
          <w:sz w:val="18"/>
          <w:szCs w:val="18"/>
          <w:lang w:val="uk-UA"/>
        </w:rPr>
        <w:t>VIII. ЮРИДИЧНІ АДРЕСИ ТА БАНКІВСЬКІ РЕКВІЗИТИ</w:t>
      </w:r>
    </w:p>
    <w:p w14:paraId="7A5F256B" w14:textId="77777777" w:rsidR="00524773" w:rsidRPr="00E56473" w:rsidRDefault="00524773" w:rsidP="00BB039B">
      <w:pPr>
        <w:suppressAutoHyphens/>
        <w:spacing w:after="0" w:line="240" w:lineRule="auto"/>
        <w:ind w:left="284" w:hanging="284"/>
        <w:jc w:val="center"/>
        <w:rPr>
          <w:rFonts w:ascii="Times New Roman" w:hAnsi="Times New Roman"/>
          <w:b/>
          <w:sz w:val="18"/>
          <w:szCs w:val="18"/>
          <w:lang w:val="uk-UA"/>
        </w:rPr>
      </w:pPr>
    </w:p>
    <w:tbl>
      <w:tblPr>
        <w:tblW w:w="5014" w:type="pct"/>
        <w:tblLook w:val="01E0" w:firstRow="1" w:lastRow="1" w:firstColumn="1" w:lastColumn="1" w:noHBand="0" w:noVBand="0"/>
      </w:tblPr>
      <w:tblGrid>
        <w:gridCol w:w="996"/>
        <w:gridCol w:w="958"/>
        <w:gridCol w:w="9371"/>
        <w:gridCol w:w="222"/>
        <w:gridCol w:w="222"/>
      </w:tblGrid>
      <w:tr w:rsidR="0042453E" w:rsidRPr="00BC33A4" w14:paraId="3FBC1BC3" w14:textId="77777777" w:rsidTr="0042453E">
        <w:trPr>
          <w:gridAfter w:val="3"/>
          <w:wAfter w:w="8798" w:type="dxa"/>
          <w:trHeight w:val="128"/>
        </w:trPr>
        <w:tc>
          <w:tcPr>
            <w:tcW w:w="663" w:type="dxa"/>
          </w:tcPr>
          <w:p w14:paraId="2F2B82EB" w14:textId="77777777" w:rsidR="0042453E" w:rsidRPr="00E56473" w:rsidRDefault="0042453E" w:rsidP="00BB039B">
            <w:pPr>
              <w:suppressAutoHyphens/>
              <w:spacing w:after="0" w:line="240" w:lineRule="auto"/>
              <w:rPr>
                <w:rFonts w:ascii="Times New Roman" w:hAnsi="Times New Roman"/>
                <w:sz w:val="18"/>
                <w:szCs w:val="18"/>
                <w:lang w:val="uk-UA"/>
              </w:rPr>
            </w:pPr>
          </w:p>
        </w:tc>
        <w:tc>
          <w:tcPr>
            <w:tcW w:w="630" w:type="dxa"/>
          </w:tcPr>
          <w:p w14:paraId="334A2D64" w14:textId="77777777" w:rsidR="0042453E" w:rsidRPr="00E56473" w:rsidRDefault="0042453E" w:rsidP="00BB039B">
            <w:pPr>
              <w:suppressAutoHyphens/>
              <w:spacing w:after="0" w:line="240" w:lineRule="auto"/>
              <w:ind w:left="284" w:hanging="284"/>
              <w:rPr>
                <w:rFonts w:ascii="Times New Roman" w:hAnsi="Times New Roman"/>
                <w:sz w:val="18"/>
                <w:szCs w:val="18"/>
                <w:lang w:val="uk-UA"/>
              </w:rPr>
            </w:pPr>
          </w:p>
        </w:tc>
      </w:tr>
      <w:tr w:rsidR="0042453E" w:rsidRPr="00E56473" w14:paraId="285AC7CD" w14:textId="77777777" w:rsidTr="0042453E">
        <w:trPr>
          <w:trHeight w:val="128"/>
        </w:trPr>
        <w:tc>
          <w:tcPr>
            <w:tcW w:w="9619" w:type="dxa"/>
            <w:gridSpan w:val="3"/>
          </w:tcPr>
          <w:tbl>
            <w:tblPr>
              <w:tblW w:w="11109" w:type="dxa"/>
              <w:jc w:val="center"/>
              <w:tblLook w:val="04A0" w:firstRow="1" w:lastRow="0" w:firstColumn="1" w:lastColumn="0" w:noHBand="0" w:noVBand="1"/>
            </w:tblPr>
            <w:tblGrid>
              <w:gridCol w:w="5140"/>
              <w:gridCol w:w="5969"/>
            </w:tblGrid>
            <w:tr w:rsidR="0042453E" w:rsidRPr="00E56473" w14:paraId="6FC4E122" w14:textId="77777777" w:rsidTr="008B6414">
              <w:trPr>
                <w:trHeight w:val="5185"/>
                <w:jc w:val="center"/>
              </w:trPr>
              <w:tc>
                <w:tcPr>
                  <w:tcW w:w="5140" w:type="dxa"/>
                </w:tcPr>
                <w:p w14:paraId="2E81D7CA" w14:textId="77777777" w:rsidR="0042453E" w:rsidRPr="00322C54" w:rsidRDefault="0042453E" w:rsidP="00BB039B">
                  <w:pPr>
                    <w:spacing w:after="0" w:line="240" w:lineRule="auto"/>
                    <w:rPr>
                      <w:rFonts w:ascii="Times New Roman" w:hAnsi="Times New Roman"/>
                      <w:b/>
                      <w:caps/>
                      <w:color w:val="000000"/>
                      <w:sz w:val="18"/>
                      <w:szCs w:val="18"/>
                      <w:lang w:val="uk-UA"/>
                    </w:rPr>
                  </w:pPr>
                  <w:r w:rsidRPr="00E56473">
                    <w:rPr>
                      <w:rFonts w:ascii="Times New Roman" w:hAnsi="Times New Roman"/>
                      <w:b/>
                      <w:caps/>
                      <w:color w:val="000000"/>
                      <w:sz w:val="18"/>
                      <w:szCs w:val="18"/>
                      <w:lang w:val="uk-UA"/>
                    </w:rPr>
                    <w:lastRenderedPageBreak/>
                    <w:t xml:space="preserve">                    </w:t>
                  </w:r>
                  <w:r w:rsidR="00524773">
                    <w:rPr>
                      <w:rFonts w:ascii="Times New Roman" w:hAnsi="Times New Roman"/>
                      <w:b/>
                      <w:caps/>
                      <w:color w:val="000000"/>
                      <w:sz w:val="18"/>
                      <w:szCs w:val="18"/>
                      <w:lang w:val="uk-UA"/>
                    </w:rPr>
                    <w:t>ТУРОПЕРАТОР</w:t>
                  </w:r>
                  <w:r w:rsidRPr="00322C54">
                    <w:rPr>
                      <w:rFonts w:ascii="Times New Roman" w:hAnsi="Times New Roman"/>
                      <w:b/>
                      <w:caps/>
                      <w:color w:val="000000"/>
                      <w:sz w:val="18"/>
                      <w:szCs w:val="18"/>
                      <w:lang w:val="uk-UA"/>
                    </w:rPr>
                    <w:t>:</w:t>
                  </w:r>
                </w:p>
                <w:p w14:paraId="464032F4" w14:textId="77777777" w:rsidR="00524773" w:rsidRDefault="00524773" w:rsidP="00044E9C">
                  <w:pPr>
                    <w:spacing w:after="0" w:line="240" w:lineRule="auto"/>
                    <w:rPr>
                      <w:rFonts w:ascii="Times New Roman" w:eastAsia="Times New Roman" w:hAnsi="Times New Roman"/>
                      <w:b/>
                      <w:sz w:val="18"/>
                      <w:szCs w:val="18"/>
                      <w:lang w:val="uk-UA"/>
                    </w:rPr>
                  </w:pPr>
                </w:p>
                <w:p w14:paraId="27EF9AED" w14:textId="77777777" w:rsidR="00524773" w:rsidRDefault="00524773" w:rsidP="00044E9C">
                  <w:pPr>
                    <w:spacing w:after="0" w:line="240" w:lineRule="auto"/>
                    <w:rPr>
                      <w:rFonts w:ascii="Times New Roman" w:eastAsia="Times New Roman" w:hAnsi="Times New Roman"/>
                      <w:b/>
                      <w:sz w:val="18"/>
                      <w:szCs w:val="18"/>
                      <w:lang w:val="uk-UA"/>
                    </w:rPr>
                  </w:pPr>
                </w:p>
                <w:p w14:paraId="2E17393C" w14:textId="4D0D6599" w:rsidR="008B6414" w:rsidRPr="00E02B2B" w:rsidRDefault="00145809" w:rsidP="008B6414">
                  <w:pPr>
                    <w:spacing w:after="0" w:line="240" w:lineRule="auto"/>
                    <w:rPr>
                      <w:rFonts w:ascii="Times New Roman" w:eastAsia="Times New Roman" w:hAnsi="Times New Roman"/>
                      <w:bCs/>
                      <w:sz w:val="18"/>
                      <w:szCs w:val="18"/>
                    </w:rPr>
                  </w:pPr>
                  <w:r w:rsidRPr="002F0371">
                    <w:rPr>
                      <w:rFonts w:ascii="Times New Roman" w:eastAsia="Times New Roman" w:hAnsi="Times New Roman"/>
                      <w:b/>
                      <w:sz w:val="20"/>
                      <w:szCs w:val="20"/>
                      <w:lang w:val="uk-UA"/>
                    </w:rPr>
                    <w:t>ТОВ "</w:t>
                  </w:r>
                  <w:r w:rsidR="00524773" w:rsidRPr="002F0371">
                    <w:rPr>
                      <w:rFonts w:ascii="Times New Roman" w:hAnsi="Times New Roman"/>
                      <w:b/>
                      <w:sz w:val="20"/>
                      <w:szCs w:val="20"/>
                    </w:rPr>
                    <w:t xml:space="preserve"> ТРЕВЕЛ БРІДЖ</w:t>
                  </w:r>
                  <w:r w:rsidR="00524773" w:rsidRPr="002F0371">
                    <w:rPr>
                      <w:rFonts w:ascii="Times New Roman" w:eastAsia="Times New Roman" w:hAnsi="Times New Roman"/>
                      <w:b/>
                      <w:sz w:val="20"/>
                      <w:szCs w:val="20"/>
                      <w:lang w:val="uk-UA"/>
                    </w:rPr>
                    <w:t xml:space="preserve"> </w:t>
                  </w:r>
                  <w:r w:rsidRPr="002F0371">
                    <w:rPr>
                      <w:rFonts w:ascii="Times New Roman" w:eastAsia="Times New Roman" w:hAnsi="Times New Roman"/>
                      <w:b/>
                      <w:sz w:val="20"/>
                      <w:szCs w:val="20"/>
                      <w:lang w:val="uk-UA"/>
                    </w:rPr>
                    <w:t>"</w:t>
                  </w:r>
                  <w:r w:rsidRPr="00322C54">
                    <w:rPr>
                      <w:rFonts w:ascii="Times New Roman" w:eastAsia="Times New Roman" w:hAnsi="Times New Roman"/>
                      <w:b/>
                      <w:sz w:val="18"/>
                      <w:szCs w:val="18"/>
                      <w:lang w:val="uk-UA"/>
                    </w:rPr>
                    <w:t xml:space="preserve"> </w:t>
                  </w:r>
                  <w:r w:rsidR="008B6414">
                    <w:rPr>
                      <w:rFonts w:ascii="Times New Roman" w:eastAsia="Times New Roman" w:hAnsi="Times New Roman"/>
                      <w:b/>
                      <w:sz w:val="18"/>
                      <w:szCs w:val="18"/>
                      <w:lang w:val="uk-UA"/>
                    </w:rPr>
                    <w:br/>
                  </w:r>
                  <w:r w:rsidR="008B6414" w:rsidRPr="008B6414">
                    <w:rPr>
                      <w:rFonts w:ascii="Times New Roman" w:eastAsia="Times New Roman" w:hAnsi="Times New Roman"/>
                      <w:b/>
                      <w:sz w:val="18"/>
                      <w:szCs w:val="18"/>
                      <w:lang w:val="uk-UA"/>
                    </w:rPr>
                    <w:t xml:space="preserve">Юридична адреса: </w:t>
                  </w:r>
                  <w:r w:rsidR="00BC33A4">
                    <w:rPr>
                      <w:rFonts w:ascii="Times New Roman" w:eastAsia="Times New Roman" w:hAnsi="Times New Roman"/>
                      <w:bCs/>
                      <w:sz w:val="18"/>
                      <w:szCs w:val="18"/>
                      <w:lang w:val="uk-UA"/>
                    </w:rPr>
                    <w:t xml:space="preserve">м. Київ - </w:t>
                  </w:r>
                  <w:r w:rsidR="008C1E0C" w:rsidRPr="008C1E0C">
                    <w:rPr>
                      <w:rFonts w:ascii="Times New Roman" w:eastAsia="Times New Roman" w:hAnsi="Times New Roman"/>
                      <w:bCs/>
                      <w:sz w:val="18"/>
                      <w:szCs w:val="18"/>
                      <w:lang w:val="uk-UA"/>
                    </w:rPr>
                    <w:t>04119</w:t>
                  </w:r>
                  <w:r w:rsidR="00BC33A4">
                    <w:rPr>
                      <w:rFonts w:ascii="Times New Roman" w:eastAsia="Times New Roman" w:hAnsi="Times New Roman"/>
                      <w:bCs/>
                      <w:sz w:val="18"/>
                      <w:szCs w:val="18"/>
                      <w:lang w:val="uk-UA"/>
                    </w:rPr>
                    <w:t>, вул.</w:t>
                  </w:r>
                  <w:r w:rsidR="008B6414" w:rsidRPr="008B6414">
                    <w:rPr>
                      <w:rFonts w:ascii="Times New Roman" w:eastAsia="Times New Roman" w:hAnsi="Times New Roman"/>
                      <w:bCs/>
                      <w:sz w:val="18"/>
                      <w:szCs w:val="18"/>
                      <w:lang w:val="uk-UA"/>
                    </w:rPr>
                    <w:t xml:space="preserve"> </w:t>
                  </w:r>
                  <w:proofErr w:type="spellStart"/>
                  <w:r w:rsidR="008C1E0C" w:rsidRPr="008C1E0C">
                    <w:rPr>
                      <w:rFonts w:ascii="Times New Roman" w:eastAsia="Times New Roman" w:hAnsi="Times New Roman"/>
                      <w:bCs/>
                      <w:sz w:val="18"/>
                      <w:szCs w:val="18"/>
                      <w:lang w:val="uk-UA"/>
                    </w:rPr>
                    <w:t>Дегтярiвська</w:t>
                  </w:r>
                  <w:proofErr w:type="spellEnd"/>
                  <w:r w:rsidR="008C1E0C" w:rsidRPr="008C1E0C">
                    <w:rPr>
                      <w:rFonts w:ascii="Times New Roman" w:eastAsia="Times New Roman" w:hAnsi="Times New Roman"/>
                      <w:bCs/>
                      <w:sz w:val="18"/>
                      <w:szCs w:val="18"/>
                      <w:lang w:val="uk-UA"/>
                    </w:rPr>
                    <w:t xml:space="preserve"> 11, оф 3</w:t>
                  </w:r>
                </w:p>
                <w:p w14:paraId="4BFB830B" w14:textId="77777777" w:rsidR="00524773" w:rsidRDefault="00044E9C" w:rsidP="00044E9C">
                  <w:pPr>
                    <w:spacing w:after="0" w:line="240" w:lineRule="auto"/>
                    <w:ind w:left="284" w:hanging="284"/>
                    <w:jc w:val="both"/>
                    <w:rPr>
                      <w:rFonts w:ascii="Times New Roman" w:hAnsi="Times New Roman"/>
                      <w:bCs/>
                      <w:sz w:val="18"/>
                      <w:szCs w:val="18"/>
                      <w:lang w:val="uk-UA"/>
                    </w:rPr>
                  </w:pPr>
                  <w:r w:rsidRPr="00E56473">
                    <w:rPr>
                      <w:rFonts w:ascii="Times New Roman" w:hAnsi="Times New Roman"/>
                      <w:b/>
                      <w:bCs/>
                      <w:sz w:val="18"/>
                      <w:szCs w:val="18"/>
                      <w:lang w:val="uk-UA"/>
                    </w:rPr>
                    <w:t>Р/р.:</w:t>
                  </w:r>
                  <w:r w:rsidRPr="00E56473">
                    <w:rPr>
                      <w:rFonts w:ascii="Times New Roman" w:hAnsi="Times New Roman"/>
                      <w:bCs/>
                      <w:sz w:val="18"/>
                      <w:szCs w:val="18"/>
                      <w:lang w:val="uk-UA"/>
                    </w:rPr>
                    <w:t xml:space="preserve"> </w:t>
                  </w:r>
                  <w:r w:rsidR="00850BDC" w:rsidRPr="00850BDC">
                    <w:rPr>
                      <w:rFonts w:ascii="Times New Roman" w:hAnsi="Times New Roman"/>
                      <w:bCs/>
                      <w:sz w:val="18"/>
                      <w:szCs w:val="18"/>
                      <w:lang w:val="uk-UA"/>
                    </w:rPr>
                    <w:t>UA46</w:t>
                  </w:r>
                  <w:r w:rsidR="00982010">
                    <w:rPr>
                      <w:rFonts w:ascii="Times New Roman" w:hAnsi="Times New Roman"/>
                      <w:bCs/>
                      <w:sz w:val="18"/>
                      <w:szCs w:val="18"/>
                      <w:lang w:val="uk-UA"/>
                    </w:rPr>
                    <w:t xml:space="preserve"> </w:t>
                  </w:r>
                  <w:r w:rsidR="00850BDC" w:rsidRPr="00850BDC">
                    <w:rPr>
                      <w:rFonts w:ascii="Times New Roman" w:hAnsi="Times New Roman"/>
                      <w:bCs/>
                      <w:sz w:val="18"/>
                      <w:szCs w:val="18"/>
                      <w:lang w:val="uk-UA"/>
                    </w:rPr>
                    <w:t>320649</w:t>
                  </w:r>
                  <w:r w:rsidR="00982010">
                    <w:rPr>
                      <w:rFonts w:ascii="Times New Roman" w:hAnsi="Times New Roman"/>
                      <w:bCs/>
                      <w:sz w:val="18"/>
                      <w:szCs w:val="18"/>
                      <w:lang w:val="uk-UA"/>
                    </w:rPr>
                    <w:t xml:space="preserve"> </w:t>
                  </w:r>
                  <w:r w:rsidR="00850BDC" w:rsidRPr="00850BDC">
                    <w:rPr>
                      <w:rFonts w:ascii="Times New Roman" w:hAnsi="Times New Roman"/>
                      <w:bCs/>
                      <w:sz w:val="18"/>
                      <w:szCs w:val="18"/>
                      <w:lang w:val="uk-UA"/>
                    </w:rPr>
                    <w:t>00000</w:t>
                  </w:r>
                  <w:r w:rsidR="00982010">
                    <w:rPr>
                      <w:rFonts w:ascii="Times New Roman" w:hAnsi="Times New Roman"/>
                      <w:bCs/>
                      <w:sz w:val="18"/>
                      <w:szCs w:val="18"/>
                      <w:lang w:val="uk-UA"/>
                    </w:rPr>
                    <w:t xml:space="preserve"> </w:t>
                  </w:r>
                  <w:r w:rsidR="00850BDC" w:rsidRPr="00850BDC">
                    <w:rPr>
                      <w:rFonts w:ascii="Times New Roman" w:hAnsi="Times New Roman"/>
                      <w:bCs/>
                      <w:sz w:val="18"/>
                      <w:szCs w:val="18"/>
                      <w:lang w:val="uk-UA"/>
                    </w:rPr>
                    <w:t>26009052718162</w:t>
                  </w:r>
                  <w:r w:rsidR="00524773" w:rsidRPr="00524773">
                    <w:rPr>
                      <w:rFonts w:ascii="Times New Roman" w:hAnsi="Times New Roman"/>
                      <w:bCs/>
                      <w:sz w:val="18"/>
                      <w:szCs w:val="18"/>
                      <w:lang w:val="uk-UA"/>
                    </w:rPr>
                    <w:t xml:space="preserve">, </w:t>
                  </w:r>
                </w:p>
                <w:p w14:paraId="0ADF2B72" w14:textId="77777777" w:rsidR="00E02B2B" w:rsidRDefault="00524773" w:rsidP="00044E9C">
                  <w:pPr>
                    <w:spacing w:after="0" w:line="240" w:lineRule="auto"/>
                    <w:ind w:left="284" w:hanging="284"/>
                    <w:jc w:val="both"/>
                    <w:rPr>
                      <w:rFonts w:ascii="Times New Roman" w:hAnsi="Times New Roman"/>
                      <w:bCs/>
                      <w:sz w:val="18"/>
                      <w:szCs w:val="18"/>
                      <w:lang w:val="uk-UA"/>
                    </w:rPr>
                  </w:pPr>
                  <w:r w:rsidRPr="00524773">
                    <w:rPr>
                      <w:rFonts w:ascii="Times New Roman" w:hAnsi="Times New Roman"/>
                      <w:bCs/>
                      <w:sz w:val="18"/>
                      <w:szCs w:val="18"/>
                      <w:lang w:val="uk-UA"/>
                    </w:rPr>
                    <w:t xml:space="preserve">в </w:t>
                  </w:r>
                  <w:r w:rsidR="00E02B2B">
                    <w:rPr>
                      <w:rFonts w:ascii="Times New Roman" w:hAnsi="Times New Roman"/>
                      <w:bCs/>
                      <w:sz w:val="18"/>
                      <w:szCs w:val="18"/>
                      <w:lang w:val="uk-UA"/>
                    </w:rPr>
                    <w:t>АТ</w:t>
                  </w:r>
                  <w:r w:rsidRPr="00524773">
                    <w:rPr>
                      <w:rFonts w:ascii="Times New Roman" w:hAnsi="Times New Roman"/>
                      <w:bCs/>
                      <w:sz w:val="18"/>
                      <w:szCs w:val="18"/>
                      <w:lang w:val="uk-UA"/>
                    </w:rPr>
                    <w:t xml:space="preserve"> КБ "Приват Банк",</w:t>
                  </w:r>
                </w:p>
                <w:p w14:paraId="2E925DDA" w14:textId="77777777" w:rsidR="00524773" w:rsidRDefault="00524773" w:rsidP="00044E9C">
                  <w:pPr>
                    <w:spacing w:after="0" w:line="240" w:lineRule="auto"/>
                    <w:ind w:left="284" w:hanging="284"/>
                    <w:jc w:val="both"/>
                    <w:rPr>
                      <w:rFonts w:ascii="Times New Roman" w:hAnsi="Times New Roman"/>
                      <w:bCs/>
                      <w:sz w:val="18"/>
                      <w:szCs w:val="18"/>
                      <w:lang w:val="uk-UA"/>
                    </w:rPr>
                  </w:pPr>
                  <w:r w:rsidRPr="00524773">
                    <w:rPr>
                      <w:rFonts w:ascii="Times New Roman" w:hAnsi="Times New Roman"/>
                      <w:bCs/>
                      <w:sz w:val="18"/>
                      <w:szCs w:val="18"/>
                      <w:lang w:val="uk-UA"/>
                    </w:rPr>
                    <w:t>МФО 320649</w:t>
                  </w:r>
                </w:p>
                <w:p w14:paraId="402738D4" w14:textId="77777777" w:rsidR="00E02B2B" w:rsidRPr="00E02B2B" w:rsidRDefault="00E02B2B" w:rsidP="00044E9C">
                  <w:pPr>
                    <w:spacing w:after="0" w:line="240" w:lineRule="auto"/>
                    <w:ind w:left="284" w:hanging="284"/>
                    <w:jc w:val="both"/>
                    <w:rPr>
                      <w:rFonts w:ascii="Times New Roman" w:hAnsi="Times New Roman"/>
                      <w:bCs/>
                      <w:sz w:val="18"/>
                      <w:szCs w:val="18"/>
                      <w:lang w:val="uk-UA"/>
                    </w:rPr>
                  </w:pPr>
                  <w:r w:rsidRPr="00E02B2B">
                    <w:rPr>
                      <w:rFonts w:ascii="Times New Roman" w:eastAsia="Times New Roman" w:hAnsi="Times New Roman"/>
                      <w:sz w:val="18"/>
                      <w:szCs w:val="18"/>
                      <w:lang w:val="uk-UA"/>
                    </w:rPr>
                    <w:t>ЄД</w:t>
                  </w:r>
                  <w:r w:rsidRPr="00E02B2B">
                    <w:rPr>
                      <w:rFonts w:ascii="Times New Roman" w:eastAsia="Times New Roman" w:hAnsi="Times New Roman"/>
                      <w:sz w:val="18"/>
                      <w:szCs w:val="18"/>
                    </w:rPr>
                    <w:t>Р</w:t>
                  </w:r>
                  <w:r>
                    <w:rPr>
                      <w:rFonts w:ascii="Times New Roman" w:eastAsia="Times New Roman" w:hAnsi="Times New Roman"/>
                      <w:sz w:val="18"/>
                      <w:szCs w:val="18"/>
                      <w:lang w:val="uk-UA"/>
                    </w:rPr>
                    <w:t xml:space="preserve">ПОУ </w:t>
                  </w:r>
                  <w:r w:rsidRPr="00E02B2B">
                    <w:rPr>
                      <w:rFonts w:ascii="Times New Roman" w:eastAsia="Times New Roman" w:hAnsi="Times New Roman"/>
                      <w:sz w:val="18"/>
                      <w:szCs w:val="18"/>
                      <w:lang w:val="uk-UA"/>
                    </w:rPr>
                    <w:t>42817131</w:t>
                  </w:r>
                </w:p>
                <w:p w14:paraId="3BBC058B" w14:textId="3B3A8076" w:rsidR="00524773" w:rsidRDefault="00850BDC" w:rsidP="00044E9C">
                  <w:pPr>
                    <w:spacing w:after="0" w:line="240" w:lineRule="auto"/>
                    <w:ind w:left="284" w:hanging="284"/>
                    <w:jc w:val="both"/>
                    <w:rPr>
                      <w:rFonts w:ascii="Times New Roman" w:hAnsi="Times New Roman"/>
                      <w:bCs/>
                      <w:sz w:val="18"/>
                      <w:szCs w:val="18"/>
                      <w:lang w:val="uk-UA"/>
                    </w:rPr>
                  </w:pPr>
                  <w:proofErr w:type="spellStart"/>
                  <w:r>
                    <w:rPr>
                      <w:rFonts w:ascii="Times New Roman" w:hAnsi="Times New Roman"/>
                      <w:bCs/>
                      <w:sz w:val="18"/>
                      <w:szCs w:val="18"/>
                      <w:lang w:val="uk-UA"/>
                    </w:rPr>
                    <w:t>тел</w:t>
                  </w:r>
                  <w:proofErr w:type="spellEnd"/>
                  <w:r>
                    <w:rPr>
                      <w:rFonts w:ascii="Times New Roman" w:hAnsi="Times New Roman"/>
                      <w:bCs/>
                      <w:sz w:val="18"/>
                      <w:szCs w:val="18"/>
                      <w:lang w:val="uk-UA"/>
                    </w:rPr>
                    <w:t>: +38 (0</w:t>
                  </w:r>
                  <w:r w:rsidR="008C1E0C">
                    <w:rPr>
                      <w:rFonts w:ascii="Times New Roman" w:hAnsi="Times New Roman"/>
                      <w:bCs/>
                      <w:sz w:val="18"/>
                      <w:szCs w:val="18"/>
                      <w:lang w:val="uk-UA"/>
                    </w:rPr>
                    <w:t>66</w:t>
                  </w:r>
                  <w:r>
                    <w:rPr>
                      <w:rFonts w:ascii="Times New Roman" w:hAnsi="Times New Roman"/>
                      <w:bCs/>
                      <w:sz w:val="18"/>
                      <w:szCs w:val="18"/>
                      <w:lang w:val="uk-UA"/>
                    </w:rPr>
                    <w:t xml:space="preserve">) </w:t>
                  </w:r>
                  <w:r w:rsidR="008C1E0C">
                    <w:rPr>
                      <w:rFonts w:ascii="Times New Roman" w:hAnsi="Times New Roman"/>
                      <w:bCs/>
                      <w:sz w:val="18"/>
                      <w:szCs w:val="18"/>
                      <w:lang w:val="uk-UA"/>
                    </w:rPr>
                    <w:t>367</w:t>
                  </w:r>
                  <w:r>
                    <w:rPr>
                      <w:rFonts w:ascii="Times New Roman" w:hAnsi="Times New Roman"/>
                      <w:bCs/>
                      <w:sz w:val="18"/>
                      <w:szCs w:val="18"/>
                      <w:lang w:val="uk-UA"/>
                    </w:rPr>
                    <w:t xml:space="preserve"> </w:t>
                  </w:r>
                  <w:r w:rsidR="008C1E0C">
                    <w:rPr>
                      <w:rFonts w:ascii="Times New Roman" w:hAnsi="Times New Roman"/>
                      <w:bCs/>
                      <w:sz w:val="18"/>
                      <w:szCs w:val="18"/>
                      <w:lang w:val="uk-UA"/>
                    </w:rPr>
                    <w:t>93</w:t>
                  </w:r>
                  <w:r>
                    <w:rPr>
                      <w:rFonts w:ascii="Times New Roman" w:hAnsi="Times New Roman"/>
                      <w:bCs/>
                      <w:sz w:val="18"/>
                      <w:szCs w:val="18"/>
                      <w:lang w:val="uk-UA"/>
                    </w:rPr>
                    <w:t xml:space="preserve"> </w:t>
                  </w:r>
                  <w:r w:rsidR="008C1E0C">
                    <w:rPr>
                      <w:rFonts w:ascii="Times New Roman" w:hAnsi="Times New Roman"/>
                      <w:bCs/>
                      <w:sz w:val="18"/>
                      <w:szCs w:val="18"/>
                      <w:lang w:val="uk-UA"/>
                    </w:rPr>
                    <w:t>18</w:t>
                  </w:r>
                </w:p>
                <w:p w14:paraId="372D67E2" w14:textId="77777777" w:rsidR="00524773" w:rsidRPr="00524773" w:rsidRDefault="000F405E" w:rsidP="00BB039B">
                  <w:pPr>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Сайт:   </w:t>
                  </w:r>
                  <w:hyperlink r:id="rId8" w:history="1">
                    <w:r w:rsidR="00064DBB" w:rsidRPr="00C16DE9">
                      <w:rPr>
                        <w:rStyle w:val="af"/>
                        <w:rFonts w:ascii="Times New Roman" w:hAnsi="Times New Roman"/>
                        <w:sz w:val="20"/>
                        <w:szCs w:val="20"/>
                      </w:rPr>
                      <w:t>www</w:t>
                    </w:r>
                    <w:r w:rsidR="00064DBB" w:rsidRPr="00C16DE9">
                      <w:rPr>
                        <w:rStyle w:val="af"/>
                        <w:rFonts w:ascii="Times New Roman" w:hAnsi="Times New Roman"/>
                        <w:sz w:val="20"/>
                        <w:szCs w:val="20"/>
                        <w:lang w:val="uk-UA"/>
                      </w:rPr>
                      <w:t>.</w:t>
                    </w:r>
                    <w:r w:rsidR="00064DBB" w:rsidRPr="00C16DE9">
                      <w:rPr>
                        <w:rStyle w:val="af"/>
                        <w:rFonts w:ascii="Times New Roman" w:hAnsi="Times New Roman"/>
                        <w:sz w:val="20"/>
                        <w:szCs w:val="20"/>
                      </w:rPr>
                      <w:t>travelbridge</w:t>
                    </w:r>
                    <w:r w:rsidR="00064DBB" w:rsidRPr="00C16DE9">
                      <w:rPr>
                        <w:rStyle w:val="af"/>
                        <w:rFonts w:ascii="Times New Roman" w:hAnsi="Times New Roman"/>
                        <w:sz w:val="20"/>
                        <w:szCs w:val="20"/>
                        <w:lang w:val="uk-UA"/>
                      </w:rPr>
                      <w:t>.</w:t>
                    </w:r>
                    <w:r w:rsidR="00064DBB" w:rsidRPr="00C16DE9">
                      <w:rPr>
                        <w:rStyle w:val="af"/>
                        <w:rFonts w:ascii="Times New Roman" w:hAnsi="Times New Roman"/>
                        <w:sz w:val="20"/>
                        <w:szCs w:val="20"/>
                      </w:rPr>
                      <w:t>com</w:t>
                    </w:r>
                    <w:r w:rsidR="00064DBB" w:rsidRPr="00C16DE9">
                      <w:rPr>
                        <w:rStyle w:val="af"/>
                        <w:rFonts w:ascii="Times New Roman" w:hAnsi="Times New Roman"/>
                        <w:sz w:val="20"/>
                        <w:szCs w:val="20"/>
                        <w:lang w:val="uk-UA"/>
                      </w:rPr>
                      <w:t>.</w:t>
                    </w:r>
                    <w:proofErr w:type="spellStart"/>
                    <w:r w:rsidR="00064DBB" w:rsidRPr="00C16DE9">
                      <w:rPr>
                        <w:rStyle w:val="af"/>
                        <w:rFonts w:ascii="Times New Roman" w:hAnsi="Times New Roman"/>
                        <w:sz w:val="20"/>
                        <w:szCs w:val="20"/>
                      </w:rPr>
                      <w:t>ua</w:t>
                    </w:r>
                    <w:proofErr w:type="spellEnd"/>
                  </w:hyperlink>
                </w:p>
                <w:p w14:paraId="63F72064" w14:textId="77777777" w:rsidR="0042453E" w:rsidRDefault="00044E9C"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E-</w:t>
                  </w:r>
                  <w:proofErr w:type="spellStart"/>
                  <w:r w:rsidRPr="00E56473">
                    <w:rPr>
                      <w:rFonts w:ascii="Times New Roman" w:hAnsi="Times New Roman"/>
                      <w:sz w:val="18"/>
                      <w:szCs w:val="18"/>
                      <w:lang w:val="uk-UA"/>
                    </w:rPr>
                    <w:t>mail</w:t>
                  </w:r>
                  <w:proofErr w:type="spellEnd"/>
                  <w:r w:rsidRPr="00E56473">
                    <w:rPr>
                      <w:rFonts w:ascii="Times New Roman" w:hAnsi="Times New Roman"/>
                      <w:sz w:val="18"/>
                      <w:szCs w:val="18"/>
                      <w:lang w:val="uk-UA"/>
                    </w:rPr>
                    <w:t>:</w:t>
                  </w:r>
                  <w:r w:rsidR="00FB0EDD" w:rsidRPr="00524773">
                    <w:rPr>
                      <w:lang w:val="uk-UA"/>
                    </w:rPr>
                    <w:t xml:space="preserve"> </w:t>
                  </w:r>
                  <w:hyperlink r:id="rId9" w:history="1">
                    <w:r w:rsidR="00524773" w:rsidRPr="00C16DE9">
                      <w:rPr>
                        <w:rStyle w:val="af"/>
                        <w:lang w:val="en-US"/>
                      </w:rPr>
                      <w:t xml:space="preserve"> </w:t>
                    </w:r>
                    <w:r w:rsidR="00524773" w:rsidRPr="00C16DE9">
                      <w:rPr>
                        <w:rStyle w:val="af"/>
                        <w:rFonts w:ascii="Times New Roman" w:hAnsi="Times New Roman"/>
                        <w:sz w:val="18"/>
                        <w:szCs w:val="18"/>
                        <w:lang w:val="uk-UA"/>
                      </w:rPr>
                      <w:t>book@travelbridge.com.ua</w:t>
                    </w:r>
                  </w:hyperlink>
                </w:p>
                <w:p w14:paraId="1AA28D9F" w14:textId="77777777" w:rsidR="00A23905" w:rsidRDefault="00A23905" w:rsidP="00BB039B">
                  <w:pPr>
                    <w:spacing w:after="0" w:line="240" w:lineRule="auto"/>
                    <w:jc w:val="both"/>
                    <w:rPr>
                      <w:rFonts w:ascii="Times New Roman" w:hAnsi="Times New Roman"/>
                      <w:sz w:val="18"/>
                      <w:szCs w:val="18"/>
                    </w:rPr>
                  </w:pPr>
                  <w:r>
                    <w:rPr>
                      <w:rFonts w:ascii="Times New Roman" w:hAnsi="Times New Roman"/>
                      <w:sz w:val="18"/>
                      <w:szCs w:val="18"/>
                    </w:rPr>
                    <w:t xml:space="preserve">Не </w:t>
                  </w:r>
                  <w:proofErr w:type="spellStart"/>
                  <w:r>
                    <w:rPr>
                      <w:rFonts w:ascii="Times New Roman" w:hAnsi="Times New Roman"/>
                      <w:sz w:val="18"/>
                      <w:szCs w:val="18"/>
                    </w:rPr>
                    <w:t>платник</w:t>
                  </w:r>
                  <w:proofErr w:type="spellEnd"/>
                  <w:r>
                    <w:rPr>
                      <w:rFonts w:ascii="Times New Roman" w:hAnsi="Times New Roman"/>
                      <w:sz w:val="18"/>
                      <w:szCs w:val="18"/>
                    </w:rPr>
                    <w:t xml:space="preserve"> ПДВ.</w:t>
                  </w:r>
                </w:p>
                <w:p w14:paraId="691FD8D0" w14:textId="77777777" w:rsidR="00A23905" w:rsidRDefault="00A23905" w:rsidP="00BB039B">
                  <w:pPr>
                    <w:spacing w:after="0" w:line="240" w:lineRule="auto"/>
                    <w:jc w:val="both"/>
                    <w:rPr>
                      <w:rFonts w:ascii="Times New Roman" w:hAnsi="Times New Roman"/>
                      <w:sz w:val="18"/>
                      <w:szCs w:val="18"/>
                    </w:rPr>
                  </w:pPr>
                  <w:proofErr w:type="spellStart"/>
                  <w:r>
                    <w:rPr>
                      <w:rFonts w:ascii="Times New Roman" w:hAnsi="Times New Roman"/>
                      <w:sz w:val="18"/>
                      <w:szCs w:val="18"/>
                    </w:rPr>
                    <w:t>Платник</w:t>
                  </w:r>
                  <w:proofErr w:type="spellEnd"/>
                  <w:r>
                    <w:rPr>
                      <w:rFonts w:ascii="Times New Roman" w:hAnsi="Times New Roman"/>
                      <w:sz w:val="18"/>
                      <w:szCs w:val="18"/>
                    </w:rPr>
                    <w:t xml:space="preserve"> </w:t>
                  </w:r>
                  <w:proofErr w:type="spellStart"/>
                  <w:r>
                    <w:rPr>
                      <w:rFonts w:ascii="Times New Roman" w:hAnsi="Times New Roman"/>
                      <w:sz w:val="18"/>
                      <w:szCs w:val="18"/>
                    </w:rPr>
                    <w:t>податку</w:t>
                  </w:r>
                  <w:proofErr w:type="spellEnd"/>
                  <w:r>
                    <w:rPr>
                      <w:rFonts w:ascii="Times New Roman" w:hAnsi="Times New Roman"/>
                      <w:sz w:val="18"/>
                      <w:szCs w:val="18"/>
                    </w:rPr>
                    <w:t xml:space="preserve"> на </w:t>
                  </w:r>
                  <w:proofErr w:type="spellStart"/>
                  <w:r>
                    <w:rPr>
                      <w:rFonts w:ascii="Times New Roman" w:hAnsi="Times New Roman"/>
                      <w:sz w:val="18"/>
                      <w:szCs w:val="18"/>
                    </w:rPr>
                    <w:t>прибуток</w:t>
                  </w:r>
                  <w:proofErr w:type="spellEnd"/>
                  <w:r>
                    <w:rPr>
                      <w:rFonts w:ascii="Times New Roman" w:hAnsi="Times New Roman"/>
                      <w:sz w:val="18"/>
                      <w:szCs w:val="18"/>
                    </w:rPr>
                    <w:t xml:space="preserve"> на </w:t>
                  </w:r>
                  <w:proofErr w:type="spellStart"/>
                  <w:r>
                    <w:rPr>
                      <w:rFonts w:ascii="Times New Roman" w:hAnsi="Times New Roman"/>
                      <w:sz w:val="18"/>
                      <w:szCs w:val="18"/>
                    </w:rPr>
                    <w:t>загальних</w:t>
                  </w:r>
                  <w:proofErr w:type="spellEnd"/>
                  <w:r>
                    <w:rPr>
                      <w:rFonts w:ascii="Times New Roman" w:hAnsi="Times New Roman"/>
                      <w:sz w:val="18"/>
                      <w:szCs w:val="18"/>
                    </w:rPr>
                    <w:t xml:space="preserve"> </w:t>
                  </w:r>
                </w:p>
                <w:p w14:paraId="05CD8B6B" w14:textId="77777777" w:rsidR="00064DBB" w:rsidRDefault="00A23905" w:rsidP="00BB039B">
                  <w:pPr>
                    <w:spacing w:after="0" w:line="240" w:lineRule="auto"/>
                    <w:jc w:val="both"/>
                    <w:rPr>
                      <w:rFonts w:ascii="Times New Roman" w:hAnsi="Times New Roman"/>
                      <w:sz w:val="18"/>
                      <w:szCs w:val="18"/>
                      <w:lang w:val="uk-UA"/>
                    </w:rPr>
                  </w:pPr>
                  <w:r>
                    <w:rPr>
                      <w:rFonts w:ascii="Times New Roman" w:hAnsi="Times New Roman"/>
                      <w:sz w:val="18"/>
                      <w:szCs w:val="18"/>
                    </w:rPr>
                    <w:t>п</w:t>
                  </w:r>
                  <w:r>
                    <w:rPr>
                      <w:rFonts w:ascii="Times New Roman" w:hAnsi="Times New Roman"/>
                      <w:sz w:val="18"/>
                      <w:szCs w:val="18"/>
                      <w:lang w:val="uk-UA"/>
                    </w:rPr>
                    <w:t>і</w:t>
                  </w:r>
                  <w:proofErr w:type="spellStart"/>
                  <w:r>
                    <w:rPr>
                      <w:rFonts w:ascii="Times New Roman" w:hAnsi="Times New Roman"/>
                      <w:sz w:val="18"/>
                      <w:szCs w:val="18"/>
                    </w:rPr>
                    <w:t>дставах</w:t>
                  </w:r>
                  <w:proofErr w:type="spellEnd"/>
                </w:p>
                <w:p w14:paraId="396A31E8" w14:textId="77777777" w:rsidR="00FB0EDD" w:rsidRDefault="00FB0EDD" w:rsidP="00BB039B">
                  <w:pPr>
                    <w:spacing w:after="0" w:line="240" w:lineRule="auto"/>
                    <w:jc w:val="both"/>
                    <w:rPr>
                      <w:rFonts w:ascii="Times New Roman" w:hAnsi="Times New Roman"/>
                      <w:sz w:val="18"/>
                      <w:szCs w:val="18"/>
                      <w:lang w:val="uk-UA"/>
                    </w:rPr>
                  </w:pPr>
                </w:p>
                <w:p w14:paraId="3A09674D" w14:textId="77777777" w:rsidR="00064DBB" w:rsidRDefault="00064DBB" w:rsidP="00BB039B">
                  <w:pPr>
                    <w:spacing w:after="0" w:line="240" w:lineRule="auto"/>
                    <w:jc w:val="both"/>
                    <w:rPr>
                      <w:rFonts w:ascii="Times New Roman" w:hAnsi="Times New Roman"/>
                      <w:sz w:val="18"/>
                      <w:szCs w:val="18"/>
                      <w:lang w:val="uk-UA"/>
                    </w:rPr>
                  </w:pPr>
                </w:p>
                <w:p w14:paraId="15CCBC88" w14:textId="77777777" w:rsidR="00E02B2B" w:rsidRDefault="00E02B2B" w:rsidP="00BB039B">
                  <w:pPr>
                    <w:spacing w:after="0" w:line="240" w:lineRule="auto"/>
                    <w:jc w:val="both"/>
                    <w:rPr>
                      <w:rFonts w:ascii="Times New Roman" w:hAnsi="Times New Roman"/>
                      <w:sz w:val="18"/>
                      <w:szCs w:val="18"/>
                      <w:lang w:val="uk-UA"/>
                    </w:rPr>
                  </w:pPr>
                </w:p>
                <w:p w14:paraId="6A6972CA" w14:textId="77777777" w:rsidR="00E02B2B" w:rsidRDefault="00E02B2B" w:rsidP="00BB039B">
                  <w:pPr>
                    <w:spacing w:after="0" w:line="240" w:lineRule="auto"/>
                    <w:jc w:val="both"/>
                    <w:rPr>
                      <w:rFonts w:ascii="Times New Roman" w:hAnsi="Times New Roman"/>
                      <w:sz w:val="18"/>
                      <w:szCs w:val="18"/>
                      <w:lang w:val="uk-UA"/>
                    </w:rPr>
                  </w:pPr>
                </w:p>
                <w:p w14:paraId="6A6590DD" w14:textId="77777777" w:rsidR="00E02B2B" w:rsidRDefault="00E02B2B" w:rsidP="00BB039B">
                  <w:pPr>
                    <w:spacing w:after="0" w:line="240" w:lineRule="auto"/>
                    <w:jc w:val="both"/>
                    <w:rPr>
                      <w:rFonts w:ascii="Times New Roman" w:hAnsi="Times New Roman"/>
                      <w:sz w:val="18"/>
                      <w:szCs w:val="18"/>
                      <w:lang w:val="uk-UA"/>
                    </w:rPr>
                  </w:pPr>
                </w:p>
                <w:p w14:paraId="55735430" w14:textId="77777777" w:rsidR="00E02B2B" w:rsidRDefault="00E02B2B" w:rsidP="00BB039B">
                  <w:pPr>
                    <w:spacing w:after="0" w:line="240" w:lineRule="auto"/>
                    <w:jc w:val="both"/>
                    <w:rPr>
                      <w:rFonts w:ascii="Times New Roman" w:hAnsi="Times New Roman"/>
                      <w:sz w:val="18"/>
                      <w:szCs w:val="18"/>
                      <w:lang w:val="uk-UA"/>
                    </w:rPr>
                  </w:pPr>
                </w:p>
                <w:p w14:paraId="4471907A" w14:textId="77777777" w:rsidR="00064DBB" w:rsidRPr="00E56473" w:rsidRDefault="00064DBB" w:rsidP="00BB039B">
                  <w:pPr>
                    <w:spacing w:after="0" w:line="240" w:lineRule="auto"/>
                    <w:jc w:val="both"/>
                    <w:rPr>
                      <w:rFonts w:ascii="Times New Roman" w:hAnsi="Times New Roman"/>
                      <w:sz w:val="18"/>
                      <w:szCs w:val="18"/>
                      <w:lang w:val="uk-UA"/>
                    </w:rPr>
                  </w:pPr>
                </w:p>
                <w:p w14:paraId="53C06665" w14:textId="35D02B07" w:rsidR="0042453E" w:rsidRPr="00E56473" w:rsidRDefault="0042453E" w:rsidP="00BB039B">
                  <w:pPr>
                    <w:spacing w:after="0" w:line="240" w:lineRule="auto"/>
                    <w:jc w:val="both"/>
                    <w:rPr>
                      <w:rFonts w:ascii="Times New Roman" w:hAnsi="Times New Roman"/>
                      <w:b/>
                      <w:snapToGrid w:val="0"/>
                      <w:sz w:val="18"/>
                      <w:szCs w:val="18"/>
                      <w:lang w:val="uk-UA"/>
                    </w:rPr>
                  </w:pPr>
                  <w:r w:rsidRPr="00E56473">
                    <w:rPr>
                      <w:rFonts w:ascii="Times New Roman" w:hAnsi="Times New Roman"/>
                      <w:b/>
                      <w:snapToGrid w:val="0"/>
                      <w:sz w:val="18"/>
                      <w:szCs w:val="18"/>
                      <w:lang w:val="uk-UA"/>
                    </w:rPr>
                    <w:t>Директор_______________/</w:t>
                  </w:r>
                  <w:r w:rsidR="004C266D">
                    <w:rPr>
                      <w:rFonts w:ascii="Times New Roman" w:hAnsi="Times New Roman"/>
                      <w:b/>
                      <w:snapToGrid w:val="0"/>
                      <w:sz w:val="18"/>
                      <w:szCs w:val="18"/>
                      <w:lang w:val="uk-UA"/>
                    </w:rPr>
                    <w:t>Калиняк</w:t>
                  </w:r>
                  <w:r w:rsidRPr="00E56473">
                    <w:rPr>
                      <w:rFonts w:ascii="Times New Roman" w:hAnsi="Times New Roman"/>
                      <w:b/>
                      <w:snapToGrid w:val="0"/>
                      <w:sz w:val="18"/>
                      <w:szCs w:val="18"/>
                      <w:lang w:val="uk-UA"/>
                    </w:rPr>
                    <w:t xml:space="preserve"> </w:t>
                  </w:r>
                  <w:r w:rsidR="004C266D">
                    <w:rPr>
                      <w:rFonts w:ascii="Times New Roman" w:hAnsi="Times New Roman"/>
                      <w:b/>
                      <w:snapToGrid w:val="0"/>
                      <w:sz w:val="18"/>
                      <w:szCs w:val="18"/>
                      <w:lang w:val="uk-UA"/>
                    </w:rPr>
                    <w:t>О</w:t>
                  </w:r>
                  <w:r w:rsidRPr="00E56473">
                    <w:rPr>
                      <w:rFonts w:ascii="Times New Roman" w:hAnsi="Times New Roman"/>
                      <w:b/>
                      <w:snapToGrid w:val="0"/>
                      <w:sz w:val="18"/>
                      <w:szCs w:val="18"/>
                      <w:lang w:val="uk-UA"/>
                    </w:rPr>
                    <w:t>.</w:t>
                  </w:r>
                  <w:r w:rsidR="004C266D">
                    <w:rPr>
                      <w:rFonts w:ascii="Times New Roman" w:hAnsi="Times New Roman"/>
                      <w:b/>
                      <w:snapToGrid w:val="0"/>
                      <w:sz w:val="18"/>
                      <w:szCs w:val="18"/>
                      <w:lang w:val="uk-UA"/>
                    </w:rPr>
                    <w:t>А</w:t>
                  </w:r>
                  <w:r w:rsidRPr="00E56473">
                    <w:rPr>
                      <w:rFonts w:ascii="Times New Roman" w:hAnsi="Times New Roman"/>
                      <w:b/>
                      <w:snapToGrid w:val="0"/>
                      <w:sz w:val="18"/>
                      <w:szCs w:val="18"/>
                      <w:lang w:val="uk-UA"/>
                    </w:rPr>
                    <w:t xml:space="preserve">./   </w:t>
                  </w:r>
                </w:p>
                <w:p w14:paraId="172514E0" w14:textId="77777777" w:rsidR="0042453E" w:rsidRPr="00E56473" w:rsidRDefault="0042453E" w:rsidP="00BB039B">
                  <w:pPr>
                    <w:spacing w:after="0" w:line="240" w:lineRule="auto"/>
                    <w:ind w:left="284" w:hanging="284"/>
                    <w:rPr>
                      <w:rFonts w:ascii="Times New Roman" w:hAnsi="Times New Roman"/>
                      <w:snapToGrid w:val="0"/>
                      <w:sz w:val="18"/>
                      <w:szCs w:val="18"/>
                      <w:lang w:val="uk-UA"/>
                    </w:rPr>
                  </w:pPr>
                  <w:r w:rsidRPr="00E56473">
                    <w:rPr>
                      <w:rFonts w:ascii="Times New Roman" w:hAnsi="Times New Roman"/>
                      <w:b/>
                      <w:caps/>
                      <w:color w:val="000000"/>
                      <w:sz w:val="18"/>
                      <w:szCs w:val="18"/>
                      <w:lang w:val="uk-UA"/>
                    </w:rPr>
                    <w:t xml:space="preserve">                         </w:t>
                  </w:r>
                  <w:r w:rsidRPr="00E56473">
                    <w:rPr>
                      <w:rFonts w:ascii="Times New Roman" w:hAnsi="Times New Roman"/>
                      <w:caps/>
                      <w:color w:val="000000"/>
                      <w:sz w:val="18"/>
                      <w:szCs w:val="18"/>
                      <w:lang w:val="uk-UA"/>
                    </w:rPr>
                    <w:t>(</w:t>
                  </w:r>
                  <w:r w:rsidRPr="00E56473">
                    <w:rPr>
                      <w:rFonts w:ascii="Times New Roman" w:hAnsi="Times New Roman"/>
                      <w:snapToGrid w:val="0"/>
                      <w:sz w:val="18"/>
                      <w:szCs w:val="18"/>
                      <w:lang w:val="uk-UA"/>
                    </w:rPr>
                    <w:t>Підпис</w:t>
                  </w:r>
                  <w:r w:rsidRPr="00E56473">
                    <w:rPr>
                      <w:rFonts w:ascii="Times New Roman" w:hAnsi="Times New Roman"/>
                      <w:caps/>
                      <w:color w:val="000000"/>
                      <w:sz w:val="18"/>
                      <w:szCs w:val="18"/>
                      <w:lang w:val="uk-UA"/>
                    </w:rPr>
                    <w:t>) МП</w:t>
                  </w:r>
                </w:p>
              </w:tc>
              <w:tc>
                <w:tcPr>
                  <w:tcW w:w="5969" w:type="dxa"/>
                </w:tcPr>
                <w:p w14:paraId="049E833C" w14:textId="77777777" w:rsidR="0042453E" w:rsidRPr="00E56473" w:rsidRDefault="0042453E" w:rsidP="00BB039B">
                  <w:pPr>
                    <w:spacing w:after="0" w:line="240" w:lineRule="auto"/>
                    <w:ind w:left="284" w:hanging="284"/>
                    <w:rPr>
                      <w:rFonts w:ascii="Times New Roman" w:hAnsi="Times New Roman"/>
                      <w:b/>
                      <w:caps/>
                      <w:color w:val="000000"/>
                      <w:sz w:val="18"/>
                      <w:szCs w:val="18"/>
                      <w:lang w:val="uk-UA"/>
                    </w:rPr>
                  </w:pPr>
                  <w:r w:rsidRPr="00E56473">
                    <w:rPr>
                      <w:rFonts w:ascii="Times New Roman" w:hAnsi="Times New Roman"/>
                      <w:b/>
                      <w:caps/>
                      <w:color w:val="000000"/>
                      <w:sz w:val="18"/>
                      <w:szCs w:val="18"/>
                      <w:lang w:val="uk-UA"/>
                    </w:rPr>
                    <w:t xml:space="preserve">                                     Турагент:</w:t>
                  </w:r>
                </w:p>
                <w:p w14:paraId="501D4E91" w14:textId="77777777" w:rsidR="0042453E" w:rsidRPr="00E56473" w:rsidRDefault="0042453E" w:rsidP="00BB039B">
                  <w:pPr>
                    <w:spacing w:after="0" w:line="240" w:lineRule="auto"/>
                    <w:ind w:left="284" w:hanging="284"/>
                    <w:rPr>
                      <w:rFonts w:ascii="Times New Roman" w:hAnsi="Times New Roman"/>
                      <w:b/>
                      <w:caps/>
                      <w:color w:val="000000"/>
                      <w:sz w:val="18"/>
                      <w:szCs w:val="18"/>
                      <w:lang w:val="uk-UA"/>
                    </w:rPr>
                  </w:pPr>
                </w:p>
                <w:p w14:paraId="0F5BEC3E" w14:textId="77777777" w:rsidR="0042453E" w:rsidRPr="00E56473" w:rsidRDefault="0042453E" w:rsidP="00BB039B">
                  <w:pPr>
                    <w:spacing w:after="0" w:line="240" w:lineRule="auto"/>
                    <w:ind w:left="284" w:hanging="284"/>
                    <w:rPr>
                      <w:rFonts w:ascii="Times New Roman" w:hAnsi="Times New Roman"/>
                      <w:caps/>
                      <w:color w:val="000000"/>
                      <w:sz w:val="18"/>
                      <w:szCs w:val="18"/>
                      <w:lang w:val="uk-UA"/>
                    </w:rPr>
                  </w:pPr>
                  <w:r w:rsidRPr="00E56473">
                    <w:rPr>
                      <w:rFonts w:ascii="Times New Roman" w:hAnsi="Times New Roman"/>
                      <w:caps/>
                      <w:color w:val="000000"/>
                      <w:sz w:val="18"/>
                      <w:szCs w:val="18"/>
                      <w:lang w:val="uk-UA"/>
                    </w:rPr>
                    <w:t xml:space="preserve"> __________________________________________________</w:t>
                  </w:r>
                </w:p>
                <w:p w14:paraId="5482B8A6" w14:textId="77777777" w:rsidR="0042453E" w:rsidRPr="00E56473" w:rsidRDefault="0042453E" w:rsidP="00BB039B">
                  <w:pPr>
                    <w:spacing w:after="0" w:line="240" w:lineRule="auto"/>
                    <w:ind w:left="284" w:hanging="284"/>
                    <w:rPr>
                      <w:rFonts w:ascii="Times New Roman" w:hAnsi="Times New Roman"/>
                      <w:color w:val="000000"/>
                      <w:sz w:val="18"/>
                      <w:szCs w:val="18"/>
                      <w:lang w:val="uk-UA"/>
                    </w:rPr>
                  </w:pPr>
                  <w:r w:rsidRPr="00E56473">
                    <w:rPr>
                      <w:rFonts w:ascii="Times New Roman" w:hAnsi="Times New Roman"/>
                      <w:color w:val="000000"/>
                      <w:sz w:val="18"/>
                      <w:szCs w:val="18"/>
                      <w:lang w:val="uk-UA"/>
                    </w:rPr>
                    <w:t>__________________________________________________</w:t>
                  </w:r>
                </w:p>
                <w:p w14:paraId="35F2A600"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 xml:space="preserve">Юр. адреса: </w:t>
                  </w:r>
                  <w:r w:rsidRPr="00E56473">
                    <w:rPr>
                      <w:rFonts w:ascii="Times New Roman" w:hAnsi="Times New Roman"/>
                      <w:sz w:val="18"/>
                      <w:szCs w:val="18"/>
                      <w:lang w:val="uk-UA"/>
                    </w:rPr>
                    <w:t>_______________________________________</w:t>
                  </w:r>
                </w:p>
                <w:p w14:paraId="38D724D8"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 xml:space="preserve"> __________________________________________________</w:t>
                  </w:r>
                </w:p>
                <w:p w14:paraId="30AD39F4"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Факт. адреса:</w:t>
                  </w:r>
                  <w:r w:rsidRPr="00E56473">
                    <w:rPr>
                      <w:rFonts w:ascii="Times New Roman" w:hAnsi="Times New Roman"/>
                      <w:sz w:val="18"/>
                      <w:szCs w:val="18"/>
                      <w:lang w:val="uk-UA"/>
                    </w:rPr>
                    <w:t xml:space="preserve"> ______________________________________</w:t>
                  </w:r>
                </w:p>
                <w:p w14:paraId="0095040F"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___________________________________________________</w:t>
                  </w:r>
                </w:p>
                <w:p w14:paraId="6FC972B0" w14:textId="77777777" w:rsidR="0042453E" w:rsidRPr="00E56473" w:rsidRDefault="0042453E" w:rsidP="00BB039B">
                  <w:pPr>
                    <w:spacing w:after="0" w:line="240" w:lineRule="auto"/>
                    <w:ind w:left="284" w:hanging="284"/>
                    <w:rPr>
                      <w:rFonts w:ascii="Times New Roman" w:hAnsi="Times New Roman"/>
                      <w:b/>
                      <w:sz w:val="18"/>
                      <w:szCs w:val="18"/>
                      <w:lang w:val="uk-UA"/>
                    </w:rPr>
                  </w:pPr>
                  <w:proofErr w:type="spellStart"/>
                  <w:r w:rsidRPr="00E56473">
                    <w:rPr>
                      <w:rFonts w:ascii="Times New Roman" w:hAnsi="Times New Roman"/>
                      <w:b/>
                      <w:sz w:val="18"/>
                      <w:szCs w:val="18"/>
                      <w:lang w:val="uk-UA"/>
                    </w:rPr>
                    <w:t>Тел</w:t>
                  </w:r>
                  <w:proofErr w:type="spellEnd"/>
                  <w:r w:rsidRPr="00E56473">
                    <w:rPr>
                      <w:rFonts w:ascii="Times New Roman" w:hAnsi="Times New Roman"/>
                      <w:b/>
                      <w:sz w:val="18"/>
                      <w:szCs w:val="18"/>
                      <w:lang w:val="uk-UA"/>
                    </w:rPr>
                    <w:t xml:space="preserve">.: </w:t>
                  </w:r>
                  <w:r w:rsidR="00484EFF">
                    <w:rPr>
                      <w:rFonts w:ascii="Times New Roman" w:hAnsi="Times New Roman"/>
                      <w:sz w:val="18"/>
                      <w:szCs w:val="18"/>
                      <w:lang w:val="uk-UA"/>
                    </w:rPr>
                    <w:t xml:space="preserve">___________________  </w:t>
                  </w:r>
                  <w:r w:rsidRPr="00E56473">
                    <w:rPr>
                      <w:rFonts w:ascii="Times New Roman" w:hAnsi="Times New Roman"/>
                      <w:b/>
                      <w:sz w:val="18"/>
                      <w:szCs w:val="18"/>
                      <w:lang w:val="uk-UA"/>
                    </w:rPr>
                    <w:t xml:space="preserve">Факс: </w:t>
                  </w:r>
                  <w:r w:rsidRPr="00E56473">
                    <w:rPr>
                      <w:rFonts w:ascii="Times New Roman" w:hAnsi="Times New Roman"/>
                      <w:sz w:val="18"/>
                      <w:szCs w:val="18"/>
                      <w:lang w:val="uk-UA"/>
                    </w:rPr>
                    <w:t>____________________</w:t>
                  </w:r>
                </w:p>
                <w:p w14:paraId="1E41AF78" w14:textId="77777777" w:rsidR="0042453E" w:rsidRPr="00E56473" w:rsidRDefault="0042453E" w:rsidP="00BB039B">
                  <w:pPr>
                    <w:spacing w:after="0" w:line="240" w:lineRule="auto"/>
                    <w:ind w:left="284" w:hanging="284"/>
                    <w:rPr>
                      <w:rFonts w:ascii="Times New Roman" w:hAnsi="Times New Roman"/>
                      <w:sz w:val="18"/>
                      <w:szCs w:val="18"/>
                      <w:lang w:val="uk-UA"/>
                    </w:rPr>
                  </w:pPr>
                  <w:proofErr w:type="spellStart"/>
                  <w:r w:rsidRPr="00E56473">
                    <w:rPr>
                      <w:rFonts w:ascii="Times New Roman" w:hAnsi="Times New Roman"/>
                      <w:b/>
                      <w:sz w:val="18"/>
                      <w:szCs w:val="18"/>
                      <w:lang w:val="uk-UA"/>
                    </w:rPr>
                    <w:t>Моб</w:t>
                  </w:r>
                  <w:proofErr w:type="spellEnd"/>
                  <w:r w:rsidRPr="00E56473">
                    <w:rPr>
                      <w:rFonts w:ascii="Times New Roman" w:hAnsi="Times New Roman"/>
                      <w:b/>
                      <w:sz w:val="18"/>
                      <w:szCs w:val="18"/>
                      <w:lang w:val="uk-UA"/>
                    </w:rPr>
                    <w:t xml:space="preserve">.: </w:t>
                  </w:r>
                  <w:r w:rsidRPr="00E56473">
                    <w:rPr>
                      <w:rFonts w:ascii="Times New Roman" w:hAnsi="Times New Roman"/>
                      <w:sz w:val="18"/>
                      <w:szCs w:val="18"/>
                      <w:lang w:val="uk-UA"/>
                    </w:rPr>
                    <w:t>___________________</w:t>
                  </w:r>
                  <w:r w:rsidRPr="00E56473">
                    <w:rPr>
                      <w:rFonts w:ascii="Times New Roman" w:hAnsi="Times New Roman"/>
                      <w:b/>
                      <w:sz w:val="18"/>
                      <w:szCs w:val="18"/>
                      <w:lang w:val="uk-UA"/>
                    </w:rPr>
                    <w:t xml:space="preserve"> </w:t>
                  </w:r>
                  <w:proofErr w:type="spellStart"/>
                  <w:r w:rsidRPr="00E56473">
                    <w:rPr>
                      <w:rFonts w:ascii="Times New Roman" w:hAnsi="Times New Roman"/>
                      <w:b/>
                      <w:sz w:val="18"/>
                      <w:szCs w:val="18"/>
                      <w:lang w:val="uk-UA"/>
                    </w:rPr>
                    <w:t>Моб</w:t>
                  </w:r>
                  <w:proofErr w:type="spellEnd"/>
                  <w:r w:rsidRPr="00E56473">
                    <w:rPr>
                      <w:rFonts w:ascii="Times New Roman" w:hAnsi="Times New Roman"/>
                      <w:b/>
                      <w:sz w:val="18"/>
                      <w:szCs w:val="18"/>
                      <w:lang w:val="uk-UA"/>
                    </w:rPr>
                    <w:t xml:space="preserve">.: </w:t>
                  </w:r>
                  <w:r w:rsidRPr="00E56473">
                    <w:rPr>
                      <w:rFonts w:ascii="Times New Roman" w:hAnsi="Times New Roman"/>
                      <w:sz w:val="18"/>
                      <w:szCs w:val="18"/>
                      <w:lang w:val="uk-UA"/>
                    </w:rPr>
                    <w:t>_____________________</w:t>
                  </w:r>
                </w:p>
                <w:p w14:paraId="58F55267" w14:textId="77777777" w:rsidR="0042453E" w:rsidRPr="00E56473" w:rsidRDefault="0042453E" w:rsidP="00BB039B">
                  <w:pPr>
                    <w:spacing w:after="0" w:line="240" w:lineRule="auto"/>
                    <w:ind w:left="284" w:hanging="284"/>
                    <w:rPr>
                      <w:rFonts w:ascii="Times New Roman" w:hAnsi="Times New Roman"/>
                      <w:b/>
                      <w:sz w:val="18"/>
                      <w:szCs w:val="18"/>
                      <w:lang w:val="uk-UA"/>
                    </w:rPr>
                  </w:pPr>
                  <w:r w:rsidRPr="00E56473">
                    <w:rPr>
                      <w:rFonts w:ascii="Times New Roman" w:hAnsi="Times New Roman"/>
                      <w:b/>
                      <w:sz w:val="18"/>
                      <w:szCs w:val="18"/>
                      <w:lang w:val="uk-UA"/>
                    </w:rPr>
                    <w:t>Ел. адреса:</w:t>
                  </w:r>
                  <w:r w:rsidRPr="00E56473">
                    <w:rPr>
                      <w:rFonts w:ascii="Times New Roman" w:hAnsi="Times New Roman"/>
                      <w:sz w:val="18"/>
                      <w:szCs w:val="18"/>
                      <w:lang w:val="uk-UA"/>
                    </w:rPr>
                    <w:t xml:space="preserve"> ________________________________________</w:t>
                  </w:r>
                </w:p>
                <w:p w14:paraId="56672204" w14:textId="77777777" w:rsidR="0042453E" w:rsidRPr="00E56473" w:rsidRDefault="0042453E" w:rsidP="00BB039B">
                  <w:pPr>
                    <w:spacing w:after="0" w:line="240" w:lineRule="auto"/>
                    <w:ind w:left="284" w:hanging="284"/>
                    <w:rPr>
                      <w:rFonts w:ascii="Times New Roman" w:hAnsi="Times New Roman"/>
                      <w:b/>
                      <w:sz w:val="18"/>
                      <w:szCs w:val="18"/>
                      <w:lang w:val="uk-UA"/>
                    </w:rPr>
                  </w:pPr>
                  <w:r w:rsidRPr="00E56473">
                    <w:rPr>
                      <w:rFonts w:ascii="Times New Roman" w:hAnsi="Times New Roman"/>
                      <w:b/>
                      <w:sz w:val="18"/>
                      <w:szCs w:val="18"/>
                      <w:lang w:val="uk-UA"/>
                    </w:rPr>
                    <w:t xml:space="preserve">Код ЄДРПОУ: </w:t>
                  </w:r>
                  <w:r w:rsidRPr="00E56473">
                    <w:rPr>
                      <w:rFonts w:ascii="Times New Roman" w:hAnsi="Times New Roman"/>
                      <w:sz w:val="18"/>
                      <w:szCs w:val="18"/>
                      <w:lang w:val="uk-UA"/>
                    </w:rPr>
                    <w:t>______________________________________</w:t>
                  </w:r>
                </w:p>
                <w:p w14:paraId="4D90E32C"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Р/р.:</w:t>
                  </w:r>
                  <w:r w:rsidRPr="00E56473">
                    <w:rPr>
                      <w:rFonts w:ascii="Times New Roman" w:hAnsi="Times New Roman"/>
                      <w:color w:val="000000"/>
                      <w:sz w:val="18"/>
                      <w:szCs w:val="18"/>
                      <w:lang w:val="uk-UA"/>
                    </w:rPr>
                    <w:t xml:space="preserve"> ______________________________________________</w:t>
                  </w:r>
                  <w:r w:rsidRPr="00E56473">
                    <w:rPr>
                      <w:rFonts w:ascii="Times New Roman" w:hAnsi="Times New Roman"/>
                      <w:sz w:val="18"/>
                      <w:szCs w:val="18"/>
                      <w:lang w:val="uk-UA"/>
                    </w:rPr>
                    <w:t xml:space="preserve">                                                                               </w:t>
                  </w:r>
                </w:p>
                <w:p w14:paraId="4A67E228"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МФО:</w:t>
                  </w:r>
                  <w:r w:rsidRPr="00E56473">
                    <w:rPr>
                      <w:rFonts w:ascii="Times New Roman" w:hAnsi="Times New Roman"/>
                      <w:sz w:val="18"/>
                      <w:szCs w:val="18"/>
                      <w:lang w:val="uk-UA"/>
                    </w:rPr>
                    <w:t xml:space="preserve"> _____________________________________________                                              </w:t>
                  </w:r>
                </w:p>
                <w:p w14:paraId="0E5BE3D6"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 xml:space="preserve">Свідоцтво </w:t>
                  </w:r>
                  <w:r w:rsidRPr="00E56473">
                    <w:rPr>
                      <w:rFonts w:ascii="Times New Roman" w:hAnsi="Times New Roman"/>
                      <w:sz w:val="18"/>
                      <w:szCs w:val="18"/>
                      <w:lang w:val="uk-UA"/>
                    </w:rPr>
                    <w:t>_________________________________________</w:t>
                  </w:r>
                </w:p>
                <w:p w14:paraId="76405145"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___________________________________________________</w:t>
                  </w:r>
                </w:p>
                <w:p w14:paraId="1C7ABDAD"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___________________________________________________</w:t>
                  </w:r>
                </w:p>
                <w:p w14:paraId="2BCB6832" w14:textId="77777777" w:rsidR="0042453E" w:rsidRPr="00E56473" w:rsidRDefault="0042453E" w:rsidP="00BB039B">
                  <w:pPr>
                    <w:spacing w:after="0" w:line="240" w:lineRule="auto"/>
                    <w:ind w:left="284" w:hanging="284"/>
                    <w:rPr>
                      <w:rFonts w:ascii="Times New Roman" w:hAnsi="Times New Roman"/>
                      <w:b/>
                      <w:sz w:val="18"/>
                      <w:szCs w:val="18"/>
                      <w:lang w:val="uk-UA"/>
                    </w:rPr>
                  </w:pPr>
                </w:p>
                <w:p w14:paraId="3569118B" w14:textId="77777777" w:rsidR="00064DBB" w:rsidRDefault="00064DBB" w:rsidP="00BB039B">
                  <w:pPr>
                    <w:spacing w:after="0" w:line="240" w:lineRule="auto"/>
                    <w:rPr>
                      <w:rFonts w:ascii="Times New Roman" w:hAnsi="Times New Roman"/>
                      <w:b/>
                      <w:sz w:val="18"/>
                      <w:szCs w:val="18"/>
                      <w:lang w:val="uk-UA"/>
                    </w:rPr>
                  </w:pPr>
                </w:p>
                <w:p w14:paraId="1AD2D0FF" w14:textId="77777777" w:rsidR="00E02B2B" w:rsidRPr="00416D90" w:rsidRDefault="00E02B2B" w:rsidP="00BB039B">
                  <w:pPr>
                    <w:spacing w:after="0" w:line="240" w:lineRule="auto"/>
                    <w:rPr>
                      <w:rFonts w:ascii="Times New Roman" w:hAnsi="Times New Roman"/>
                      <w:b/>
                      <w:sz w:val="18"/>
                      <w:szCs w:val="18"/>
                    </w:rPr>
                  </w:pPr>
                </w:p>
                <w:p w14:paraId="24A895C3" w14:textId="77777777" w:rsidR="00064DBB" w:rsidRDefault="00064DBB" w:rsidP="00BB039B">
                  <w:pPr>
                    <w:spacing w:after="0" w:line="240" w:lineRule="auto"/>
                    <w:rPr>
                      <w:rFonts w:ascii="Times New Roman" w:hAnsi="Times New Roman"/>
                      <w:b/>
                      <w:sz w:val="18"/>
                      <w:szCs w:val="18"/>
                      <w:lang w:val="uk-UA"/>
                    </w:rPr>
                  </w:pPr>
                </w:p>
                <w:p w14:paraId="72862C7C" w14:textId="77777777" w:rsidR="0042453E" w:rsidRPr="00E56473" w:rsidRDefault="00064DBB" w:rsidP="00BB039B">
                  <w:pPr>
                    <w:spacing w:after="0" w:line="240" w:lineRule="auto"/>
                    <w:rPr>
                      <w:rFonts w:ascii="Times New Roman" w:hAnsi="Times New Roman"/>
                      <w:b/>
                      <w:sz w:val="18"/>
                      <w:szCs w:val="18"/>
                      <w:lang w:val="uk-UA"/>
                    </w:rPr>
                  </w:pPr>
                  <w:r>
                    <w:rPr>
                      <w:rFonts w:ascii="Times New Roman" w:hAnsi="Times New Roman"/>
                      <w:b/>
                      <w:sz w:val="18"/>
                      <w:szCs w:val="18"/>
                      <w:lang w:val="uk-UA"/>
                    </w:rPr>
                    <w:br/>
                    <w:t>Директор</w:t>
                  </w:r>
                  <w:r w:rsidR="0042453E" w:rsidRPr="00E56473">
                    <w:rPr>
                      <w:rFonts w:ascii="Times New Roman" w:hAnsi="Times New Roman"/>
                      <w:b/>
                      <w:sz w:val="18"/>
                      <w:szCs w:val="18"/>
                      <w:lang w:val="uk-UA"/>
                    </w:rPr>
                    <w:t>____________________/______________/</w:t>
                  </w:r>
                </w:p>
                <w:p w14:paraId="2065784D"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 xml:space="preserve">                               </w:t>
                  </w:r>
                  <w:r w:rsidRPr="00E56473">
                    <w:rPr>
                      <w:rFonts w:ascii="Times New Roman" w:hAnsi="Times New Roman"/>
                      <w:caps/>
                      <w:color w:val="000000"/>
                      <w:sz w:val="18"/>
                      <w:szCs w:val="18"/>
                      <w:lang w:val="uk-UA"/>
                    </w:rPr>
                    <w:t>(</w:t>
                  </w:r>
                  <w:r w:rsidRPr="00E56473">
                    <w:rPr>
                      <w:rFonts w:ascii="Times New Roman" w:hAnsi="Times New Roman"/>
                      <w:snapToGrid w:val="0"/>
                      <w:sz w:val="18"/>
                      <w:szCs w:val="18"/>
                      <w:lang w:val="uk-UA"/>
                    </w:rPr>
                    <w:t>Підпис</w:t>
                  </w:r>
                  <w:r w:rsidRPr="00E56473">
                    <w:rPr>
                      <w:rFonts w:ascii="Times New Roman" w:hAnsi="Times New Roman"/>
                      <w:caps/>
                      <w:color w:val="000000"/>
                      <w:sz w:val="18"/>
                      <w:szCs w:val="18"/>
                      <w:lang w:val="uk-UA"/>
                    </w:rPr>
                    <w:t>) МП</w:t>
                  </w:r>
                  <w:r w:rsidRPr="00E56473">
                    <w:rPr>
                      <w:rFonts w:ascii="Times New Roman" w:hAnsi="Times New Roman"/>
                      <w:color w:val="000000"/>
                      <w:sz w:val="18"/>
                      <w:szCs w:val="18"/>
                      <w:lang w:val="uk-UA"/>
                    </w:rPr>
                    <w:t xml:space="preserve"> </w:t>
                  </w:r>
                </w:p>
              </w:tc>
            </w:tr>
          </w:tbl>
          <w:p w14:paraId="6EFDDA46" w14:textId="77777777" w:rsidR="0042453E" w:rsidRPr="00E56473" w:rsidRDefault="0042453E" w:rsidP="00BB039B">
            <w:pPr>
              <w:suppressAutoHyphens/>
              <w:spacing w:after="0" w:line="240" w:lineRule="auto"/>
              <w:ind w:left="284" w:hanging="284"/>
              <w:rPr>
                <w:rFonts w:ascii="Times New Roman" w:hAnsi="Times New Roman"/>
                <w:b/>
                <w:sz w:val="18"/>
                <w:szCs w:val="18"/>
                <w:lang w:val="uk-UA"/>
              </w:rPr>
            </w:pPr>
          </w:p>
        </w:tc>
        <w:tc>
          <w:tcPr>
            <w:tcW w:w="236" w:type="dxa"/>
          </w:tcPr>
          <w:p w14:paraId="1BAB9243" w14:textId="77777777" w:rsidR="0042453E" w:rsidRPr="00E56473" w:rsidRDefault="0042453E" w:rsidP="00BB039B">
            <w:pPr>
              <w:suppressAutoHyphens/>
              <w:spacing w:after="0" w:line="240" w:lineRule="auto"/>
              <w:ind w:left="284" w:hanging="284"/>
              <w:jc w:val="center"/>
              <w:rPr>
                <w:rFonts w:ascii="Times New Roman" w:hAnsi="Times New Roman"/>
                <w:sz w:val="18"/>
                <w:szCs w:val="18"/>
                <w:lang w:val="uk-UA"/>
              </w:rPr>
            </w:pPr>
          </w:p>
        </w:tc>
        <w:tc>
          <w:tcPr>
            <w:tcW w:w="236" w:type="dxa"/>
          </w:tcPr>
          <w:p w14:paraId="2016DE4C" w14:textId="77777777" w:rsidR="0042453E" w:rsidRPr="00E56473" w:rsidRDefault="0042453E" w:rsidP="00BB039B">
            <w:pPr>
              <w:suppressAutoHyphens/>
              <w:spacing w:after="0" w:line="240" w:lineRule="auto"/>
              <w:ind w:left="284" w:hanging="284"/>
              <w:jc w:val="center"/>
              <w:rPr>
                <w:rFonts w:ascii="Times New Roman" w:hAnsi="Times New Roman"/>
                <w:b/>
                <w:sz w:val="18"/>
                <w:szCs w:val="18"/>
                <w:lang w:val="uk-UA"/>
              </w:rPr>
            </w:pPr>
          </w:p>
        </w:tc>
      </w:tr>
      <w:tr w:rsidR="0042453E" w:rsidRPr="00E56473" w14:paraId="0614D56E" w14:textId="77777777" w:rsidTr="0042453E">
        <w:trPr>
          <w:trHeight w:val="128"/>
        </w:trPr>
        <w:tc>
          <w:tcPr>
            <w:tcW w:w="9619" w:type="dxa"/>
            <w:gridSpan w:val="3"/>
          </w:tcPr>
          <w:p w14:paraId="3DAFD42C" w14:textId="77777777" w:rsidR="0042453E" w:rsidRPr="00E56473" w:rsidRDefault="0042453E" w:rsidP="00BB039B">
            <w:pPr>
              <w:suppressAutoHyphens/>
              <w:spacing w:after="0" w:line="240" w:lineRule="auto"/>
              <w:ind w:left="284" w:hanging="284"/>
              <w:jc w:val="center"/>
              <w:rPr>
                <w:rStyle w:val="af6"/>
                <w:rFonts w:ascii="Times New Roman" w:eastAsia="Times New Roman" w:hAnsi="Times New Roman"/>
                <w:b/>
                <w:i w:val="0"/>
                <w:iCs w:val="0"/>
                <w:sz w:val="17"/>
                <w:szCs w:val="17"/>
                <w:lang w:val="uk-UA" w:eastAsia="ru-RU"/>
              </w:rPr>
            </w:pPr>
          </w:p>
        </w:tc>
        <w:tc>
          <w:tcPr>
            <w:tcW w:w="236" w:type="dxa"/>
          </w:tcPr>
          <w:p w14:paraId="1D6B6784" w14:textId="77777777" w:rsidR="0042453E" w:rsidRPr="00E56473" w:rsidRDefault="0042453E" w:rsidP="00BB039B">
            <w:pPr>
              <w:suppressAutoHyphens/>
              <w:spacing w:after="0" w:line="240" w:lineRule="auto"/>
              <w:ind w:left="284" w:hanging="284"/>
              <w:jc w:val="center"/>
              <w:rPr>
                <w:rFonts w:ascii="Times New Roman" w:hAnsi="Times New Roman"/>
                <w:sz w:val="17"/>
                <w:szCs w:val="17"/>
                <w:lang w:val="uk-UA"/>
              </w:rPr>
            </w:pPr>
          </w:p>
        </w:tc>
        <w:tc>
          <w:tcPr>
            <w:tcW w:w="236" w:type="dxa"/>
          </w:tcPr>
          <w:p w14:paraId="3C6EEA07" w14:textId="77777777" w:rsidR="0042453E" w:rsidRPr="00E56473" w:rsidRDefault="0042453E" w:rsidP="00BB039B">
            <w:pPr>
              <w:suppressAutoHyphens/>
              <w:spacing w:after="0" w:line="240" w:lineRule="auto"/>
              <w:ind w:left="284" w:hanging="284"/>
              <w:rPr>
                <w:rFonts w:ascii="Times New Roman" w:hAnsi="Times New Roman"/>
                <w:b/>
                <w:sz w:val="17"/>
                <w:szCs w:val="17"/>
                <w:lang w:val="uk-UA"/>
              </w:rPr>
            </w:pPr>
          </w:p>
        </w:tc>
      </w:tr>
    </w:tbl>
    <w:p w14:paraId="684C89FE" w14:textId="77777777" w:rsidR="009E4039" w:rsidRPr="00E56473" w:rsidRDefault="009E4039" w:rsidP="00BB039B">
      <w:pPr>
        <w:spacing w:after="0" w:line="240" w:lineRule="auto"/>
        <w:rPr>
          <w:rFonts w:ascii="Times New Roman" w:hAnsi="Times New Roman"/>
          <w:sz w:val="17"/>
          <w:szCs w:val="17"/>
          <w:lang w:val="uk-UA"/>
        </w:rPr>
      </w:pPr>
    </w:p>
    <w:p w14:paraId="5B56B57B" w14:textId="77777777" w:rsidR="009E4039" w:rsidRPr="00E56473" w:rsidRDefault="009E4039" w:rsidP="00BB039B">
      <w:pPr>
        <w:spacing w:after="0" w:line="240" w:lineRule="auto"/>
        <w:jc w:val="right"/>
        <w:rPr>
          <w:rFonts w:ascii="Times New Roman" w:hAnsi="Times New Roman"/>
          <w:b/>
          <w:bCs/>
          <w:sz w:val="17"/>
          <w:szCs w:val="17"/>
          <w:lang w:val="uk-UA"/>
        </w:rPr>
      </w:pPr>
    </w:p>
    <w:p w14:paraId="287D1237" w14:textId="77777777" w:rsidR="00D845EF" w:rsidRDefault="00D845EF" w:rsidP="00BB039B">
      <w:pPr>
        <w:spacing w:after="0" w:line="240" w:lineRule="auto"/>
        <w:rPr>
          <w:rFonts w:ascii="Times New Roman" w:hAnsi="Times New Roman"/>
          <w:b/>
          <w:bCs/>
          <w:sz w:val="17"/>
          <w:szCs w:val="17"/>
          <w:lang w:val="uk-UA"/>
        </w:rPr>
      </w:pPr>
    </w:p>
    <w:p w14:paraId="61309C59" w14:textId="77777777" w:rsidR="00370414" w:rsidRDefault="00370414" w:rsidP="00BB039B">
      <w:pPr>
        <w:spacing w:after="0" w:line="240" w:lineRule="auto"/>
        <w:rPr>
          <w:rFonts w:ascii="Times New Roman" w:hAnsi="Times New Roman"/>
          <w:b/>
          <w:bCs/>
          <w:sz w:val="17"/>
          <w:szCs w:val="17"/>
          <w:lang w:val="uk-UA"/>
        </w:rPr>
      </w:pPr>
    </w:p>
    <w:p w14:paraId="20EAF067" w14:textId="77777777" w:rsidR="00370414" w:rsidRDefault="00370414" w:rsidP="00BB039B">
      <w:pPr>
        <w:spacing w:after="0" w:line="240" w:lineRule="auto"/>
        <w:rPr>
          <w:rFonts w:ascii="Times New Roman" w:hAnsi="Times New Roman"/>
          <w:b/>
          <w:bCs/>
          <w:sz w:val="17"/>
          <w:szCs w:val="17"/>
          <w:lang w:val="uk-UA"/>
        </w:rPr>
      </w:pPr>
    </w:p>
    <w:p w14:paraId="701572BC" w14:textId="77777777" w:rsidR="00370414" w:rsidRDefault="00370414" w:rsidP="00BB039B">
      <w:pPr>
        <w:spacing w:after="0" w:line="240" w:lineRule="auto"/>
        <w:rPr>
          <w:rFonts w:ascii="Times New Roman" w:hAnsi="Times New Roman"/>
          <w:b/>
          <w:bCs/>
          <w:sz w:val="17"/>
          <w:szCs w:val="17"/>
          <w:lang w:val="uk-UA"/>
        </w:rPr>
      </w:pPr>
    </w:p>
    <w:p w14:paraId="01DF95E7" w14:textId="77777777" w:rsidR="00370414" w:rsidRDefault="00370414" w:rsidP="00BB039B">
      <w:pPr>
        <w:spacing w:after="0" w:line="240" w:lineRule="auto"/>
        <w:rPr>
          <w:rFonts w:ascii="Times New Roman" w:hAnsi="Times New Roman"/>
          <w:b/>
          <w:bCs/>
          <w:sz w:val="17"/>
          <w:szCs w:val="17"/>
          <w:lang w:val="uk-UA"/>
        </w:rPr>
      </w:pPr>
    </w:p>
    <w:p w14:paraId="79867F47" w14:textId="77777777" w:rsidR="00370414" w:rsidRDefault="00370414" w:rsidP="00BB039B">
      <w:pPr>
        <w:spacing w:after="0" w:line="240" w:lineRule="auto"/>
        <w:rPr>
          <w:rFonts w:ascii="Times New Roman" w:hAnsi="Times New Roman"/>
          <w:b/>
          <w:bCs/>
          <w:sz w:val="17"/>
          <w:szCs w:val="17"/>
          <w:lang w:val="uk-UA"/>
        </w:rPr>
      </w:pPr>
    </w:p>
    <w:p w14:paraId="37CDC81F" w14:textId="77777777" w:rsidR="00370414" w:rsidRDefault="00370414" w:rsidP="00BB039B">
      <w:pPr>
        <w:spacing w:after="0" w:line="240" w:lineRule="auto"/>
        <w:rPr>
          <w:rFonts w:ascii="Times New Roman" w:hAnsi="Times New Roman"/>
          <w:b/>
          <w:bCs/>
          <w:sz w:val="17"/>
          <w:szCs w:val="17"/>
          <w:lang w:val="uk-UA"/>
        </w:rPr>
      </w:pPr>
    </w:p>
    <w:p w14:paraId="6C832B72" w14:textId="77777777" w:rsidR="00370414" w:rsidRDefault="00370414" w:rsidP="00BB039B">
      <w:pPr>
        <w:spacing w:after="0" w:line="240" w:lineRule="auto"/>
        <w:rPr>
          <w:rFonts w:ascii="Times New Roman" w:hAnsi="Times New Roman"/>
          <w:b/>
          <w:bCs/>
          <w:sz w:val="17"/>
          <w:szCs w:val="17"/>
          <w:lang w:val="uk-UA"/>
        </w:rPr>
      </w:pPr>
    </w:p>
    <w:p w14:paraId="7F269A9D" w14:textId="77777777" w:rsidR="00370414" w:rsidRDefault="00370414" w:rsidP="00BB039B">
      <w:pPr>
        <w:spacing w:after="0" w:line="240" w:lineRule="auto"/>
        <w:rPr>
          <w:rFonts w:ascii="Times New Roman" w:hAnsi="Times New Roman"/>
          <w:b/>
          <w:bCs/>
          <w:sz w:val="17"/>
          <w:szCs w:val="17"/>
          <w:lang w:val="uk-UA"/>
        </w:rPr>
      </w:pPr>
    </w:p>
    <w:p w14:paraId="07066FF3" w14:textId="77777777" w:rsidR="00370414" w:rsidRDefault="00370414" w:rsidP="00BB039B">
      <w:pPr>
        <w:spacing w:after="0" w:line="240" w:lineRule="auto"/>
        <w:rPr>
          <w:rFonts w:ascii="Times New Roman" w:hAnsi="Times New Roman"/>
          <w:b/>
          <w:bCs/>
          <w:sz w:val="17"/>
          <w:szCs w:val="17"/>
          <w:lang w:val="uk-UA"/>
        </w:rPr>
      </w:pPr>
    </w:p>
    <w:p w14:paraId="1D017AF2" w14:textId="77777777" w:rsidR="00370414" w:rsidRDefault="00370414" w:rsidP="00BB039B">
      <w:pPr>
        <w:spacing w:after="0" w:line="240" w:lineRule="auto"/>
        <w:rPr>
          <w:rFonts w:ascii="Times New Roman" w:hAnsi="Times New Roman"/>
          <w:b/>
          <w:bCs/>
          <w:sz w:val="17"/>
          <w:szCs w:val="17"/>
          <w:lang w:val="uk-UA"/>
        </w:rPr>
      </w:pPr>
    </w:p>
    <w:p w14:paraId="5CD65C32" w14:textId="77777777" w:rsidR="00370414" w:rsidRDefault="00370414" w:rsidP="00BB039B">
      <w:pPr>
        <w:spacing w:after="0" w:line="240" w:lineRule="auto"/>
        <w:rPr>
          <w:rFonts w:ascii="Times New Roman" w:hAnsi="Times New Roman"/>
          <w:b/>
          <w:bCs/>
          <w:sz w:val="17"/>
          <w:szCs w:val="17"/>
          <w:lang w:val="uk-UA"/>
        </w:rPr>
      </w:pPr>
    </w:p>
    <w:p w14:paraId="269BD28B" w14:textId="77777777" w:rsidR="00370414" w:rsidRDefault="00370414" w:rsidP="00BB039B">
      <w:pPr>
        <w:spacing w:after="0" w:line="240" w:lineRule="auto"/>
        <w:rPr>
          <w:rFonts w:ascii="Times New Roman" w:hAnsi="Times New Roman"/>
          <w:b/>
          <w:bCs/>
          <w:sz w:val="17"/>
          <w:szCs w:val="17"/>
          <w:lang w:val="uk-UA"/>
        </w:rPr>
      </w:pPr>
    </w:p>
    <w:p w14:paraId="42E8D2F2" w14:textId="77777777" w:rsidR="00370414" w:rsidRDefault="00370414" w:rsidP="00BB039B">
      <w:pPr>
        <w:spacing w:after="0" w:line="240" w:lineRule="auto"/>
        <w:rPr>
          <w:rFonts w:ascii="Times New Roman" w:hAnsi="Times New Roman"/>
          <w:b/>
          <w:bCs/>
          <w:sz w:val="17"/>
          <w:szCs w:val="17"/>
          <w:lang w:val="uk-UA"/>
        </w:rPr>
      </w:pPr>
    </w:p>
    <w:p w14:paraId="78F16D72" w14:textId="77777777" w:rsidR="00370414" w:rsidRDefault="00370414" w:rsidP="00BB039B">
      <w:pPr>
        <w:spacing w:after="0" w:line="240" w:lineRule="auto"/>
        <w:rPr>
          <w:rFonts w:ascii="Times New Roman" w:hAnsi="Times New Roman"/>
          <w:b/>
          <w:bCs/>
          <w:sz w:val="17"/>
          <w:szCs w:val="17"/>
          <w:lang w:val="uk-UA"/>
        </w:rPr>
      </w:pPr>
    </w:p>
    <w:p w14:paraId="61009EF4" w14:textId="77777777" w:rsidR="00370414" w:rsidRDefault="00370414" w:rsidP="00BB039B">
      <w:pPr>
        <w:spacing w:after="0" w:line="240" w:lineRule="auto"/>
        <w:rPr>
          <w:rFonts w:ascii="Times New Roman" w:hAnsi="Times New Roman"/>
          <w:b/>
          <w:bCs/>
          <w:sz w:val="17"/>
          <w:szCs w:val="17"/>
          <w:lang w:val="uk-UA"/>
        </w:rPr>
      </w:pPr>
    </w:p>
    <w:p w14:paraId="6FDEF03F" w14:textId="77777777" w:rsidR="00415B9F" w:rsidRDefault="00415B9F" w:rsidP="00BB039B">
      <w:pPr>
        <w:spacing w:after="0" w:line="240" w:lineRule="auto"/>
        <w:rPr>
          <w:rFonts w:ascii="Times New Roman" w:hAnsi="Times New Roman"/>
          <w:b/>
          <w:bCs/>
          <w:sz w:val="17"/>
          <w:szCs w:val="17"/>
          <w:lang w:val="uk-UA"/>
        </w:rPr>
      </w:pPr>
    </w:p>
    <w:p w14:paraId="56B39985" w14:textId="77777777" w:rsidR="00415B9F" w:rsidRDefault="00415B9F" w:rsidP="00BB039B">
      <w:pPr>
        <w:spacing w:after="0" w:line="240" w:lineRule="auto"/>
        <w:rPr>
          <w:rFonts w:ascii="Times New Roman" w:hAnsi="Times New Roman"/>
          <w:b/>
          <w:bCs/>
          <w:sz w:val="17"/>
          <w:szCs w:val="17"/>
          <w:lang w:val="uk-UA"/>
        </w:rPr>
      </w:pPr>
    </w:p>
    <w:p w14:paraId="43156E3D" w14:textId="77777777" w:rsidR="00415B9F" w:rsidRDefault="00415B9F" w:rsidP="00BB039B">
      <w:pPr>
        <w:spacing w:after="0" w:line="240" w:lineRule="auto"/>
        <w:rPr>
          <w:rFonts w:ascii="Times New Roman" w:hAnsi="Times New Roman"/>
          <w:b/>
          <w:bCs/>
          <w:sz w:val="17"/>
          <w:szCs w:val="17"/>
          <w:lang w:val="uk-UA"/>
        </w:rPr>
      </w:pPr>
    </w:p>
    <w:p w14:paraId="2832FBB8" w14:textId="77777777" w:rsidR="00415B9F" w:rsidRDefault="00415B9F" w:rsidP="00BB039B">
      <w:pPr>
        <w:spacing w:after="0" w:line="240" w:lineRule="auto"/>
        <w:rPr>
          <w:rFonts w:ascii="Times New Roman" w:hAnsi="Times New Roman"/>
          <w:b/>
          <w:bCs/>
          <w:sz w:val="17"/>
          <w:szCs w:val="17"/>
          <w:lang w:val="uk-UA"/>
        </w:rPr>
      </w:pPr>
    </w:p>
    <w:p w14:paraId="46EF885A" w14:textId="77777777" w:rsidR="00415B9F" w:rsidRDefault="00415B9F" w:rsidP="00BB039B">
      <w:pPr>
        <w:spacing w:after="0" w:line="240" w:lineRule="auto"/>
        <w:rPr>
          <w:rFonts w:ascii="Times New Roman" w:hAnsi="Times New Roman"/>
          <w:b/>
          <w:bCs/>
          <w:sz w:val="17"/>
          <w:szCs w:val="17"/>
          <w:lang w:val="uk-UA"/>
        </w:rPr>
      </w:pPr>
    </w:p>
    <w:p w14:paraId="6E4EBB9C" w14:textId="77777777" w:rsidR="00415B9F" w:rsidRDefault="00415B9F" w:rsidP="00BB039B">
      <w:pPr>
        <w:spacing w:after="0" w:line="240" w:lineRule="auto"/>
        <w:rPr>
          <w:rFonts w:ascii="Times New Roman" w:hAnsi="Times New Roman"/>
          <w:b/>
          <w:bCs/>
          <w:sz w:val="17"/>
          <w:szCs w:val="17"/>
          <w:lang w:val="uk-UA"/>
        </w:rPr>
      </w:pPr>
    </w:p>
    <w:p w14:paraId="5D80447C" w14:textId="77777777" w:rsidR="00415B9F" w:rsidRDefault="00415B9F" w:rsidP="00BB039B">
      <w:pPr>
        <w:spacing w:after="0" w:line="240" w:lineRule="auto"/>
        <w:rPr>
          <w:rFonts w:ascii="Times New Roman" w:hAnsi="Times New Roman"/>
          <w:b/>
          <w:bCs/>
          <w:sz w:val="17"/>
          <w:szCs w:val="17"/>
          <w:lang w:val="uk-UA"/>
        </w:rPr>
      </w:pPr>
    </w:p>
    <w:p w14:paraId="1CD029C8" w14:textId="77777777" w:rsidR="00415B9F" w:rsidRDefault="00415B9F" w:rsidP="00BB039B">
      <w:pPr>
        <w:spacing w:after="0" w:line="240" w:lineRule="auto"/>
        <w:rPr>
          <w:rFonts w:ascii="Times New Roman" w:hAnsi="Times New Roman"/>
          <w:b/>
          <w:bCs/>
          <w:sz w:val="17"/>
          <w:szCs w:val="17"/>
          <w:lang w:val="uk-UA"/>
        </w:rPr>
      </w:pPr>
    </w:p>
    <w:p w14:paraId="78DFA43C" w14:textId="77777777" w:rsidR="00415B9F" w:rsidRDefault="00415B9F" w:rsidP="00BB039B">
      <w:pPr>
        <w:spacing w:after="0" w:line="240" w:lineRule="auto"/>
        <w:rPr>
          <w:rFonts w:ascii="Times New Roman" w:hAnsi="Times New Roman"/>
          <w:b/>
          <w:bCs/>
          <w:sz w:val="17"/>
          <w:szCs w:val="17"/>
          <w:lang w:val="uk-UA"/>
        </w:rPr>
      </w:pPr>
    </w:p>
    <w:p w14:paraId="36AC960C" w14:textId="77777777" w:rsidR="00415B9F" w:rsidRDefault="00415B9F" w:rsidP="00BB039B">
      <w:pPr>
        <w:spacing w:after="0" w:line="240" w:lineRule="auto"/>
        <w:rPr>
          <w:rFonts w:ascii="Times New Roman" w:hAnsi="Times New Roman"/>
          <w:b/>
          <w:bCs/>
          <w:sz w:val="17"/>
          <w:szCs w:val="17"/>
          <w:lang w:val="uk-UA"/>
        </w:rPr>
      </w:pPr>
    </w:p>
    <w:p w14:paraId="160514C4" w14:textId="77777777" w:rsidR="00415B9F" w:rsidRDefault="00415B9F" w:rsidP="00BB039B">
      <w:pPr>
        <w:spacing w:after="0" w:line="240" w:lineRule="auto"/>
        <w:rPr>
          <w:rFonts w:ascii="Times New Roman" w:hAnsi="Times New Roman"/>
          <w:b/>
          <w:bCs/>
          <w:sz w:val="17"/>
          <w:szCs w:val="17"/>
          <w:lang w:val="uk-UA"/>
        </w:rPr>
      </w:pPr>
    </w:p>
    <w:p w14:paraId="5BFA64D7" w14:textId="77777777" w:rsidR="00415B9F" w:rsidRDefault="00415B9F" w:rsidP="00BB039B">
      <w:pPr>
        <w:spacing w:after="0" w:line="240" w:lineRule="auto"/>
        <w:rPr>
          <w:rFonts w:ascii="Times New Roman" w:hAnsi="Times New Roman"/>
          <w:b/>
          <w:bCs/>
          <w:sz w:val="17"/>
          <w:szCs w:val="17"/>
          <w:lang w:val="uk-UA"/>
        </w:rPr>
      </w:pPr>
    </w:p>
    <w:p w14:paraId="2FFB6A71" w14:textId="77777777" w:rsidR="00415B9F" w:rsidRDefault="00415B9F" w:rsidP="00BB039B">
      <w:pPr>
        <w:spacing w:after="0" w:line="240" w:lineRule="auto"/>
        <w:rPr>
          <w:rFonts w:ascii="Times New Roman" w:hAnsi="Times New Roman"/>
          <w:b/>
          <w:bCs/>
          <w:sz w:val="17"/>
          <w:szCs w:val="17"/>
          <w:lang w:val="uk-UA"/>
        </w:rPr>
      </w:pPr>
    </w:p>
    <w:p w14:paraId="5B2F3ED3" w14:textId="77777777" w:rsidR="00415B9F" w:rsidRDefault="00415B9F" w:rsidP="00BB039B">
      <w:pPr>
        <w:spacing w:after="0" w:line="240" w:lineRule="auto"/>
        <w:rPr>
          <w:rFonts w:ascii="Times New Roman" w:hAnsi="Times New Roman"/>
          <w:b/>
          <w:bCs/>
          <w:sz w:val="17"/>
          <w:szCs w:val="17"/>
          <w:lang w:val="uk-UA"/>
        </w:rPr>
      </w:pPr>
    </w:p>
    <w:p w14:paraId="3E8A1352" w14:textId="77777777" w:rsidR="00415B9F" w:rsidRDefault="00415B9F" w:rsidP="00BB039B">
      <w:pPr>
        <w:spacing w:after="0" w:line="240" w:lineRule="auto"/>
        <w:rPr>
          <w:rFonts w:ascii="Times New Roman" w:hAnsi="Times New Roman"/>
          <w:b/>
          <w:bCs/>
          <w:sz w:val="17"/>
          <w:szCs w:val="17"/>
          <w:lang w:val="uk-UA"/>
        </w:rPr>
      </w:pPr>
    </w:p>
    <w:p w14:paraId="5214157E" w14:textId="77777777" w:rsidR="00415B9F" w:rsidRDefault="00415B9F" w:rsidP="00BB039B">
      <w:pPr>
        <w:spacing w:after="0" w:line="240" w:lineRule="auto"/>
        <w:rPr>
          <w:rFonts w:ascii="Times New Roman" w:hAnsi="Times New Roman"/>
          <w:b/>
          <w:bCs/>
          <w:sz w:val="17"/>
          <w:szCs w:val="17"/>
          <w:lang w:val="uk-UA"/>
        </w:rPr>
      </w:pPr>
    </w:p>
    <w:p w14:paraId="67896168" w14:textId="77777777" w:rsidR="00415B9F" w:rsidRDefault="00415B9F" w:rsidP="00BB039B">
      <w:pPr>
        <w:spacing w:after="0" w:line="240" w:lineRule="auto"/>
        <w:rPr>
          <w:rFonts w:ascii="Times New Roman" w:hAnsi="Times New Roman"/>
          <w:b/>
          <w:bCs/>
          <w:sz w:val="17"/>
          <w:szCs w:val="17"/>
          <w:lang w:val="uk-UA"/>
        </w:rPr>
      </w:pPr>
    </w:p>
    <w:p w14:paraId="1C6ABC6F" w14:textId="77777777" w:rsidR="00415B9F" w:rsidRDefault="00415B9F" w:rsidP="00BB039B">
      <w:pPr>
        <w:spacing w:after="0" w:line="240" w:lineRule="auto"/>
        <w:rPr>
          <w:rFonts w:ascii="Times New Roman" w:hAnsi="Times New Roman"/>
          <w:b/>
          <w:bCs/>
          <w:sz w:val="17"/>
          <w:szCs w:val="17"/>
          <w:lang w:val="uk-UA"/>
        </w:rPr>
      </w:pPr>
    </w:p>
    <w:p w14:paraId="45CBA625" w14:textId="77777777" w:rsidR="00415B9F" w:rsidRDefault="00415B9F" w:rsidP="00BB039B">
      <w:pPr>
        <w:spacing w:after="0" w:line="240" w:lineRule="auto"/>
        <w:rPr>
          <w:rFonts w:ascii="Times New Roman" w:hAnsi="Times New Roman"/>
          <w:b/>
          <w:bCs/>
          <w:sz w:val="17"/>
          <w:szCs w:val="17"/>
          <w:lang w:val="uk-UA"/>
        </w:rPr>
      </w:pPr>
    </w:p>
    <w:p w14:paraId="30B1BFA5" w14:textId="77777777" w:rsidR="00415B9F" w:rsidRDefault="00415B9F" w:rsidP="00BB039B">
      <w:pPr>
        <w:spacing w:after="0" w:line="240" w:lineRule="auto"/>
        <w:rPr>
          <w:rFonts w:ascii="Times New Roman" w:hAnsi="Times New Roman"/>
          <w:b/>
          <w:bCs/>
          <w:sz w:val="17"/>
          <w:szCs w:val="17"/>
          <w:lang w:val="uk-UA"/>
        </w:rPr>
      </w:pPr>
    </w:p>
    <w:p w14:paraId="2E11ED7E" w14:textId="77777777" w:rsidR="00415B9F" w:rsidRDefault="00415B9F" w:rsidP="00BB039B">
      <w:pPr>
        <w:spacing w:after="0" w:line="240" w:lineRule="auto"/>
        <w:rPr>
          <w:rFonts w:ascii="Times New Roman" w:hAnsi="Times New Roman"/>
          <w:b/>
          <w:bCs/>
          <w:sz w:val="17"/>
          <w:szCs w:val="17"/>
          <w:lang w:val="uk-UA"/>
        </w:rPr>
      </w:pPr>
    </w:p>
    <w:p w14:paraId="00D0B85E" w14:textId="77777777" w:rsidR="00415B9F" w:rsidRDefault="00415B9F" w:rsidP="00BB039B">
      <w:pPr>
        <w:spacing w:after="0" w:line="240" w:lineRule="auto"/>
        <w:rPr>
          <w:rFonts w:ascii="Times New Roman" w:hAnsi="Times New Roman"/>
          <w:b/>
          <w:bCs/>
          <w:sz w:val="17"/>
          <w:szCs w:val="17"/>
          <w:lang w:val="uk-UA"/>
        </w:rPr>
      </w:pPr>
    </w:p>
    <w:p w14:paraId="623DAD76" w14:textId="77777777" w:rsidR="00415B9F" w:rsidRDefault="00415B9F" w:rsidP="00BB039B">
      <w:pPr>
        <w:spacing w:after="0" w:line="240" w:lineRule="auto"/>
        <w:rPr>
          <w:rFonts w:ascii="Times New Roman" w:hAnsi="Times New Roman"/>
          <w:b/>
          <w:bCs/>
          <w:sz w:val="17"/>
          <w:szCs w:val="17"/>
          <w:lang w:val="uk-UA"/>
        </w:rPr>
      </w:pPr>
    </w:p>
    <w:p w14:paraId="3595505F" w14:textId="77777777" w:rsidR="00370414" w:rsidRDefault="00370414" w:rsidP="00BB039B">
      <w:pPr>
        <w:spacing w:after="0" w:line="240" w:lineRule="auto"/>
        <w:rPr>
          <w:rFonts w:ascii="Times New Roman" w:hAnsi="Times New Roman"/>
          <w:b/>
          <w:bCs/>
          <w:sz w:val="17"/>
          <w:szCs w:val="17"/>
          <w:lang w:val="uk-UA"/>
        </w:rPr>
      </w:pPr>
    </w:p>
    <w:sectPr w:rsidR="00370414" w:rsidSect="00850BDC">
      <w:headerReference w:type="default" r:id="rId10"/>
      <w:footerReference w:type="default" r:id="rId11"/>
      <w:pgSz w:w="11906" w:h="16838"/>
      <w:pgMar w:top="719" w:right="282" w:bottom="1134" w:left="567"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5D3B" w14:textId="77777777" w:rsidR="00A97DF6" w:rsidRDefault="00A97DF6" w:rsidP="00AE4DEB">
      <w:pPr>
        <w:spacing w:after="0" w:line="240" w:lineRule="auto"/>
      </w:pPr>
      <w:r>
        <w:separator/>
      </w:r>
    </w:p>
  </w:endnote>
  <w:endnote w:type="continuationSeparator" w:id="0">
    <w:p w14:paraId="15010EF1" w14:textId="77777777" w:rsidR="00A97DF6" w:rsidRDefault="00A97DF6" w:rsidP="00AE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90857906"/>
      <w:docPartObj>
        <w:docPartGallery w:val="Page Numbers (Bottom of Page)"/>
        <w:docPartUnique/>
      </w:docPartObj>
    </w:sdtPr>
    <w:sdtEndPr/>
    <w:sdtContent>
      <w:sdt>
        <w:sdtPr>
          <w:rPr>
            <w:sz w:val="16"/>
            <w:szCs w:val="16"/>
          </w:rPr>
          <w:id w:val="-954173854"/>
          <w:docPartObj>
            <w:docPartGallery w:val="Page Numbers (Top of Page)"/>
            <w:docPartUnique/>
          </w:docPartObj>
        </w:sdtPr>
        <w:sdtEndPr/>
        <w:sdtContent>
          <w:p w14:paraId="6194A528" w14:textId="77777777" w:rsidR="00926613" w:rsidRPr="005E39A0" w:rsidRDefault="003A0910" w:rsidP="005E39A0">
            <w:pPr>
              <w:pStyle w:val="ad"/>
              <w:ind w:firstLine="708"/>
              <w:rPr>
                <w:sz w:val="16"/>
                <w:szCs w:val="16"/>
              </w:rPr>
            </w:pPr>
            <w:r>
              <w:rPr>
                <w:rFonts w:ascii="Arial" w:hAnsi="Arial" w:cs="Arial"/>
                <w:sz w:val="16"/>
                <w:szCs w:val="16"/>
                <w:lang w:val="uk-UA"/>
              </w:rPr>
              <w:t>Туроператор</w:t>
            </w:r>
            <w:r w:rsidR="00926613">
              <w:rPr>
                <w:rFonts w:ascii="Arial" w:hAnsi="Arial" w:cs="Arial"/>
                <w:sz w:val="16"/>
                <w:szCs w:val="16"/>
                <w:lang w:val="uk-UA"/>
              </w:rPr>
              <w:t>___________________</w:t>
            </w:r>
            <w:r w:rsidR="00926613">
              <w:rPr>
                <w:rFonts w:ascii="Arial" w:hAnsi="Arial" w:cs="Arial"/>
                <w:sz w:val="16"/>
                <w:szCs w:val="16"/>
                <w:lang w:val="uk-UA"/>
              </w:rPr>
              <w:tab/>
            </w:r>
            <w:r w:rsidR="00926613" w:rsidRPr="00565DCC">
              <w:rPr>
                <w:rFonts w:ascii="Arial" w:hAnsi="Arial" w:cs="Arial"/>
                <w:sz w:val="16"/>
                <w:szCs w:val="16"/>
                <w:lang w:val="uk-UA"/>
              </w:rPr>
              <w:t xml:space="preserve">Сторінка </w:t>
            </w:r>
            <w:r w:rsidR="00926613" w:rsidRPr="00565DCC">
              <w:rPr>
                <w:rFonts w:ascii="Arial" w:hAnsi="Arial" w:cs="Arial"/>
                <w:b/>
                <w:bCs/>
                <w:sz w:val="16"/>
                <w:szCs w:val="16"/>
              </w:rPr>
              <w:fldChar w:fldCharType="begin"/>
            </w:r>
            <w:r w:rsidR="00926613" w:rsidRPr="00565DCC">
              <w:rPr>
                <w:rFonts w:ascii="Arial" w:hAnsi="Arial" w:cs="Arial"/>
                <w:b/>
                <w:bCs/>
                <w:sz w:val="16"/>
                <w:szCs w:val="16"/>
              </w:rPr>
              <w:instrText>PAGE</w:instrText>
            </w:r>
            <w:r w:rsidR="00926613" w:rsidRPr="00565DCC">
              <w:rPr>
                <w:rFonts w:ascii="Arial" w:hAnsi="Arial" w:cs="Arial"/>
                <w:b/>
                <w:bCs/>
                <w:sz w:val="16"/>
                <w:szCs w:val="16"/>
              </w:rPr>
              <w:fldChar w:fldCharType="separate"/>
            </w:r>
            <w:r w:rsidR="00C557C6">
              <w:rPr>
                <w:rFonts w:ascii="Arial" w:hAnsi="Arial" w:cs="Arial"/>
                <w:b/>
                <w:bCs/>
                <w:noProof/>
                <w:sz w:val="16"/>
                <w:szCs w:val="16"/>
              </w:rPr>
              <w:t>12</w:t>
            </w:r>
            <w:r w:rsidR="00926613" w:rsidRPr="00565DCC">
              <w:rPr>
                <w:rFonts w:ascii="Arial" w:hAnsi="Arial" w:cs="Arial"/>
                <w:b/>
                <w:bCs/>
                <w:sz w:val="16"/>
                <w:szCs w:val="16"/>
              </w:rPr>
              <w:fldChar w:fldCharType="end"/>
            </w:r>
            <w:r w:rsidR="00926613" w:rsidRPr="00565DCC">
              <w:rPr>
                <w:rFonts w:ascii="Arial" w:hAnsi="Arial" w:cs="Arial"/>
                <w:sz w:val="16"/>
                <w:szCs w:val="16"/>
                <w:lang w:val="uk-UA"/>
              </w:rPr>
              <w:t xml:space="preserve"> з </w:t>
            </w:r>
            <w:r w:rsidR="00926613" w:rsidRPr="00565DCC">
              <w:rPr>
                <w:rFonts w:ascii="Arial" w:hAnsi="Arial" w:cs="Arial"/>
                <w:b/>
                <w:bCs/>
                <w:sz w:val="16"/>
                <w:szCs w:val="16"/>
              </w:rPr>
              <w:fldChar w:fldCharType="begin"/>
            </w:r>
            <w:r w:rsidR="00926613" w:rsidRPr="00565DCC">
              <w:rPr>
                <w:rFonts w:ascii="Arial" w:hAnsi="Arial" w:cs="Arial"/>
                <w:b/>
                <w:bCs/>
                <w:sz w:val="16"/>
                <w:szCs w:val="16"/>
              </w:rPr>
              <w:instrText>NUMPAGES</w:instrText>
            </w:r>
            <w:r w:rsidR="00926613" w:rsidRPr="00565DCC">
              <w:rPr>
                <w:rFonts w:ascii="Arial" w:hAnsi="Arial" w:cs="Arial"/>
                <w:b/>
                <w:bCs/>
                <w:sz w:val="16"/>
                <w:szCs w:val="16"/>
              </w:rPr>
              <w:fldChar w:fldCharType="separate"/>
            </w:r>
            <w:r w:rsidR="00C557C6">
              <w:rPr>
                <w:rFonts w:ascii="Arial" w:hAnsi="Arial" w:cs="Arial"/>
                <w:b/>
                <w:bCs/>
                <w:noProof/>
                <w:sz w:val="16"/>
                <w:szCs w:val="16"/>
              </w:rPr>
              <w:t>12</w:t>
            </w:r>
            <w:r w:rsidR="00926613" w:rsidRPr="00565DCC">
              <w:rPr>
                <w:rFonts w:ascii="Arial" w:hAnsi="Arial" w:cs="Arial"/>
                <w:b/>
                <w:bCs/>
                <w:sz w:val="16"/>
                <w:szCs w:val="16"/>
              </w:rPr>
              <w:fldChar w:fldCharType="end"/>
            </w:r>
            <w:r w:rsidR="00926613" w:rsidRPr="00565DCC">
              <w:rPr>
                <w:rFonts w:ascii="Arial" w:hAnsi="Arial" w:cs="Arial"/>
                <w:b/>
                <w:bCs/>
                <w:sz w:val="16"/>
                <w:szCs w:val="16"/>
                <w:lang w:val="uk-UA"/>
              </w:rPr>
              <w:t xml:space="preserve"> </w:t>
            </w:r>
            <w:r w:rsidR="00926613">
              <w:rPr>
                <w:rFonts w:ascii="Arial" w:hAnsi="Arial" w:cs="Arial"/>
                <w:b/>
                <w:bCs/>
                <w:sz w:val="16"/>
                <w:szCs w:val="16"/>
                <w:lang w:val="uk-UA"/>
              </w:rPr>
              <w:tab/>
            </w:r>
            <w:r w:rsidR="00644136">
              <w:rPr>
                <w:rFonts w:ascii="Arial" w:hAnsi="Arial" w:cs="Arial"/>
                <w:bCs/>
                <w:sz w:val="16"/>
                <w:szCs w:val="16"/>
                <w:lang w:val="uk-UA"/>
              </w:rPr>
              <w:t>Турагент</w:t>
            </w:r>
            <w:r w:rsidR="00926613" w:rsidRPr="00565DCC">
              <w:rPr>
                <w:rFonts w:ascii="Arial" w:hAnsi="Arial" w:cs="Arial"/>
                <w:b/>
                <w:bCs/>
                <w:sz w:val="16"/>
                <w:szCs w:val="16"/>
                <w:lang w:val="uk-UA"/>
              </w:rPr>
              <w:t xml:space="preserve"> ___________________</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3085" w14:textId="77777777" w:rsidR="00A97DF6" w:rsidRDefault="00A97DF6" w:rsidP="00AE4DEB">
      <w:pPr>
        <w:spacing w:after="0" w:line="240" w:lineRule="auto"/>
      </w:pPr>
      <w:r>
        <w:separator/>
      </w:r>
    </w:p>
  </w:footnote>
  <w:footnote w:type="continuationSeparator" w:id="0">
    <w:p w14:paraId="714BF43E" w14:textId="77777777" w:rsidR="00A97DF6" w:rsidRDefault="00A97DF6" w:rsidP="00AE4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0601" w14:textId="77777777" w:rsidR="00926613" w:rsidRDefault="00AE1548" w:rsidP="00C27B3E">
    <w:pPr>
      <w:pStyle w:val="ab"/>
      <w:rPr>
        <w:noProof/>
        <w:sz w:val="14"/>
        <w:szCs w:val="14"/>
        <w:lang w:val="uk-UA" w:eastAsia="uk-UA"/>
      </w:rPr>
    </w:pPr>
    <w:r>
      <w:rPr>
        <w:noProof/>
        <w:lang w:eastAsia="ru-RU"/>
      </w:rPr>
      <w:drawing>
        <wp:inline distT="0" distB="0" distL="0" distR="0" wp14:anchorId="30E6F1C7" wp14:editId="26D61C10">
          <wp:extent cx="1292861" cy="447675"/>
          <wp:effectExtent l="0" t="0" r="254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499" cy="449627"/>
                  </a:xfrm>
                  <a:prstGeom prst="rect">
                    <a:avLst/>
                  </a:prstGeom>
                  <a:noFill/>
                  <a:ln>
                    <a:noFill/>
                  </a:ln>
                </pic:spPr>
              </pic:pic>
            </a:graphicData>
          </a:graphic>
        </wp:inline>
      </w:drawing>
    </w:r>
  </w:p>
  <w:p w14:paraId="6CEE1746" w14:textId="77777777" w:rsidR="00926613" w:rsidRPr="00C27B3E" w:rsidRDefault="00926613" w:rsidP="00C27B3E">
    <w:pPr>
      <w:pStyle w:val="ab"/>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1437"/>
        </w:tabs>
        <w:ind w:left="1437" w:hanging="357"/>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8C406DF"/>
    <w:multiLevelType w:val="hybridMultilevel"/>
    <w:tmpl w:val="B83C80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66B56"/>
    <w:multiLevelType w:val="hybridMultilevel"/>
    <w:tmpl w:val="24C280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BCB22A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4104ECC"/>
    <w:multiLevelType w:val="multilevel"/>
    <w:tmpl w:val="38A44B4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lang w:val="ru-RU"/>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DB561B5"/>
    <w:multiLevelType w:val="hybridMultilevel"/>
    <w:tmpl w:val="2BBE876C"/>
    <w:lvl w:ilvl="0" w:tplc="F2CAE7F4">
      <w:start w:val="3"/>
      <w:numFmt w:val="bullet"/>
      <w:lvlText w:val="-"/>
      <w:lvlJc w:val="left"/>
      <w:pPr>
        <w:ind w:left="720" w:hanging="360"/>
      </w:pPr>
      <w:rPr>
        <w:rFonts w:ascii="Arial" w:eastAsia="Calibr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3E6BE8"/>
    <w:multiLevelType w:val="multilevel"/>
    <w:tmpl w:val="F13C0FF2"/>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1F9601A6"/>
    <w:multiLevelType w:val="hybridMultilevel"/>
    <w:tmpl w:val="6E5A0132"/>
    <w:lvl w:ilvl="0" w:tplc="47F01E50">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9C5972"/>
    <w:multiLevelType w:val="multilevel"/>
    <w:tmpl w:val="4C42DD8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5E6BBE"/>
    <w:multiLevelType w:val="multilevel"/>
    <w:tmpl w:val="7E26FD18"/>
    <w:lvl w:ilvl="0">
      <w:start w:val="1"/>
      <w:numFmt w:val="decimal"/>
      <w:lvlText w:val="%1."/>
      <w:lvlJc w:val="left"/>
      <w:pPr>
        <w:ind w:left="502" w:hanging="360"/>
      </w:pPr>
      <w:rPr>
        <w:rFonts w:hint="default"/>
      </w:rPr>
    </w:lvl>
    <w:lvl w:ilvl="1">
      <w:start w:val="1"/>
      <w:numFmt w:val="decimal"/>
      <w:isLgl/>
      <w:lvlText w:val="%1.%2."/>
      <w:lvlJc w:val="left"/>
      <w:pPr>
        <w:ind w:left="592"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8A304D"/>
    <w:multiLevelType w:val="hybridMultilevel"/>
    <w:tmpl w:val="E7DA2ADA"/>
    <w:lvl w:ilvl="0" w:tplc="B904878E">
      <w:start w:val="2"/>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11" w15:restartNumberingAfterBreak="0">
    <w:nsid w:val="248E1E46"/>
    <w:multiLevelType w:val="multilevel"/>
    <w:tmpl w:val="26B4253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27406A26"/>
    <w:multiLevelType w:val="hybridMultilevel"/>
    <w:tmpl w:val="86A861D6"/>
    <w:lvl w:ilvl="0" w:tplc="CE04F41E">
      <w:start w:val="1"/>
      <w:numFmt w:val="decimal"/>
      <w:lvlText w:val="%1."/>
      <w:lvlJc w:val="left"/>
      <w:pPr>
        <w:ind w:left="720" w:hanging="360"/>
      </w:pPr>
      <w:rPr>
        <w:rFonts w:hint="default"/>
      </w:rPr>
    </w:lvl>
    <w:lvl w:ilvl="1" w:tplc="EE1E8CC4" w:tentative="1">
      <w:start w:val="1"/>
      <w:numFmt w:val="lowerLetter"/>
      <w:lvlText w:val="%2."/>
      <w:lvlJc w:val="left"/>
      <w:pPr>
        <w:ind w:left="1440" w:hanging="360"/>
      </w:pPr>
    </w:lvl>
    <w:lvl w:ilvl="2" w:tplc="C504A3A6" w:tentative="1">
      <w:start w:val="1"/>
      <w:numFmt w:val="lowerRoman"/>
      <w:lvlText w:val="%3."/>
      <w:lvlJc w:val="right"/>
      <w:pPr>
        <w:ind w:left="2160" w:hanging="180"/>
      </w:pPr>
    </w:lvl>
    <w:lvl w:ilvl="3" w:tplc="8BD4B290" w:tentative="1">
      <w:start w:val="1"/>
      <w:numFmt w:val="decimal"/>
      <w:lvlText w:val="%4."/>
      <w:lvlJc w:val="left"/>
      <w:pPr>
        <w:ind w:left="2880" w:hanging="360"/>
      </w:pPr>
    </w:lvl>
    <w:lvl w:ilvl="4" w:tplc="CBE6DC2A" w:tentative="1">
      <w:start w:val="1"/>
      <w:numFmt w:val="lowerLetter"/>
      <w:lvlText w:val="%5."/>
      <w:lvlJc w:val="left"/>
      <w:pPr>
        <w:ind w:left="3600" w:hanging="360"/>
      </w:pPr>
    </w:lvl>
    <w:lvl w:ilvl="5" w:tplc="EC9CC564" w:tentative="1">
      <w:start w:val="1"/>
      <w:numFmt w:val="lowerRoman"/>
      <w:lvlText w:val="%6."/>
      <w:lvlJc w:val="right"/>
      <w:pPr>
        <w:ind w:left="4320" w:hanging="180"/>
      </w:pPr>
    </w:lvl>
    <w:lvl w:ilvl="6" w:tplc="11EA88D8" w:tentative="1">
      <w:start w:val="1"/>
      <w:numFmt w:val="decimal"/>
      <w:lvlText w:val="%7."/>
      <w:lvlJc w:val="left"/>
      <w:pPr>
        <w:ind w:left="5040" w:hanging="360"/>
      </w:pPr>
    </w:lvl>
    <w:lvl w:ilvl="7" w:tplc="39BEB638" w:tentative="1">
      <w:start w:val="1"/>
      <w:numFmt w:val="lowerLetter"/>
      <w:lvlText w:val="%8."/>
      <w:lvlJc w:val="left"/>
      <w:pPr>
        <w:ind w:left="5760" w:hanging="360"/>
      </w:pPr>
    </w:lvl>
    <w:lvl w:ilvl="8" w:tplc="031229DC" w:tentative="1">
      <w:start w:val="1"/>
      <w:numFmt w:val="lowerRoman"/>
      <w:lvlText w:val="%9."/>
      <w:lvlJc w:val="right"/>
      <w:pPr>
        <w:ind w:left="6480" w:hanging="180"/>
      </w:pPr>
    </w:lvl>
  </w:abstractNum>
  <w:abstractNum w:abstractNumId="13" w15:restartNumberingAfterBreak="0">
    <w:nsid w:val="27BF15CA"/>
    <w:multiLevelType w:val="hybridMultilevel"/>
    <w:tmpl w:val="46C213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8116182"/>
    <w:multiLevelType w:val="multilevel"/>
    <w:tmpl w:val="36CC96E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5" w15:restartNumberingAfterBreak="0">
    <w:nsid w:val="2EC02C95"/>
    <w:multiLevelType w:val="hybridMultilevel"/>
    <w:tmpl w:val="EBE694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7212FE6"/>
    <w:multiLevelType w:val="multilevel"/>
    <w:tmpl w:val="3B50B8B8"/>
    <w:lvl w:ilvl="0">
      <w:start w:val="4"/>
      <w:numFmt w:val="decimal"/>
      <w:lvlText w:val="%1."/>
      <w:lvlJc w:val="left"/>
      <w:pPr>
        <w:ind w:left="540" w:hanging="540"/>
      </w:pPr>
      <w:rPr>
        <w:rFonts w:hint="default"/>
      </w:rPr>
    </w:lvl>
    <w:lvl w:ilvl="1">
      <w:start w:val="1"/>
      <w:numFmt w:val="decimal"/>
      <w:lvlText w:val="%1.%2."/>
      <w:lvlJc w:val="left"/>
      <w:pPr>
        <w:ind w:left="776" w:hanging="540"/>
      </w:pPr>
      <w:rPr>
        <w:rFonts w:hint="default"/>
        <w:b w:val="0"/>
      </w:rPr>
    </w:lvl>
    <w:lvl w:ilvl="2">
      <w:start w:val="1"/>
      <w:numFmt w:val="decimal"/>
      <w:lvlText w:val="%1.%2.%3."/>
      <w:lvlJc w:val="left"/>
      <w:pPr>
        <w:ind w:left="1192" w:hanging="720"/>
      </w:pPr>
      <w:rPr>
        <w:rFonts w:hint="default"/>
      </w:rPr>
    </w:lvl>
    <w:lvl w:ilvl="3">
      <w:start w:val="5"/>
      <w:numFmt w:val="decimal"/>
      <w:lvlText w:val="%1.%2.%3.%4."/>
      <w:lvlJc w:val="left"/>
      <w:pPr>
        <w:ind w:left="1428" w:hanging="720"/>
      </w:pPr>
      <w:rPr>
        <w:rFonts w:hint="default"/>
      </w:rPr>
    </w:lvl>
    <w:lvl w:ilvl="4">
      <w:start w:val="1"/>
      <w:numFmt w:val="decimal"/>
      <w:lvlText w:val="%1.%2.%3.%4.%5."/>
      <w:lvlJc w:val="left"/>
      <w:pPr>
        <w:ind w:left="1664" w:hanging="72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2732" w:hanging="1080"/>
      </w:pPr>
      <w:rPr>
        <w:rFonts w:hint="default"/>
      </w:rPr>
    </w:lvl>
    <w:lvl w:ilvl="8">
      <w:start w:val="1"/>
      <w:numFmt w:val="decimal"/>
      <w:lvlText w:val="%1.%2.%3.%4.%5.%6.%7.%8.%9."/>
      <w:lvlJc w:val="left"/>
      <w:pPr>
        <w:ind w:left="3328" w:hanging="1440"/>
      </w:pPr>
      <w:rPr>
        <w:rFonts w:hint="default"/>
      </w:rPr>
    </w:lvl>
  </w:abstractNum>
  <w:abstractNum w:abstractNumId="17" w15:restartNumberingAfterBreak="0">
    <w:nsid w:val="3FD21457"/>
    <w:multiLevelType w:val="hybridMultilevel"/>
    <w:tmpl w:val="0BECB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2E6CC6"/>
    <w:multiLevelType w:val="hybridMultilevel"/>
    <w:tmpl w:val="3602389E"/>
    <w:lvl w:ilvl="0" w:tplc="B198851A">
      <w:start w:val="1"/>
      <w:numFmt w:val="decimal"/>
      <w:lvlText w:val="%1."/>
      <w:lvlJc w:val="left"/>
      <w:pPr>
        <w:ind w:left="952" w:hanging="360"/>
      </w:pPr>
      <w:rPr>
        <w:rFonts w:hint="default"/>
      </w:rPr>
    </w:lvl>
    <w:lvl w:ilvl="1" w:tplc="A2ECBA9C" w:tentative="1">
      <w:start w:val="1"/>
      <w:numFmt w:val="lowerLetter"/>
      <w:lvlText w:val="%2."/>
      <w:lvlJc w:val="left"/>
      <w:pPr>
        <w:ind w:left="1672" w:hanging="360"/>
      </w:pPr>
    </w:lvl>
    <w:lvl w:ilvl="2" w:tplc="A23C6FAC" w:tentative="1">
      <w:start w:val="1"/>
      <w:numFmt w:val="lowerRoman"/>
      <w:lvlText w:val="%3."/>
      <w:lvlJc w:val="right"/>
      <w:pPr>
        <w:ind w:left="2392" w:hanging="180"/>
      </w:pPr>
    </w:lvl>
    <w:lvl w:ilvl="3" w:tplc="884A0226" w:tentative="1">
      <w:start w:val="1"/>
      <w:numFmt w:val="decimal"/>
      <w:lvlText w:val="%4."/>
      <w:lvlJc w:val="left"/>
      <w:pPr>
        <w:ind w:left="3112" w:hanging="360"/>
      </w:pPr>
    </w:lvl>
    <w:lvl w:ilvl="4" w:tplc="D9C019CC" w:tentative="1">
      <w:start w:val="1"/>
      <w:numFmt w:val="lowerLetter"/>
      <w:lvlText w:val="%5."/>
      <w:lvlJc w:val="left"/>
      <w:pPr>
        <w:ind w:left="3832" w:hanging="360"/>
      </w:pPr>
    </w:lvl>
    <w:lvl w:ilvl="5" w:tplc="FE60423C" w:tentative="1">
      <w:start w:val="1"/>
      <w:numFmt w:val="lowerRoman"/>
      <w:lvlText w:val="%6."/>
      <w:lvlJc w:val="right"/>
      <w:pPr>
        <w:ind w:left="4552" w:hanging="180"/>
      </w:pPr>
    </w:lvl>
    <w:lvl w:ilvl="6" w:tplc="69B8572A" w:tentative="1">
      <w:start w:val="1"/>
      <w:numFmt w:val="decimal"/>
      <w:lvlText w:val="%7."/>
      <w:lvlJc w:val="left"/>
      <w:pPr>
        <w:ind w:left="5272" w:hanging="360"/>
      </w:pPr>
    </w:lvl>
    <w:lvl w:ilvl="7" w:tplc="80107EE0" w:tentative="1">
      <w:start w:val="1"/>
      <w:numFmt w:val="lowerLetter"/>
      <w:lvlText w:val="%8."/>
      <w:lvlJc w:val="left"/>
      <w:pPr>
        <w:ind w:left="5992" w:hanging="360"/>
      </w:pPr>
    </w:lvl>
    <w:lvl w:ilvl="8" w:tplc="D8FE1340" w:tentative="1">
      <w:start w:val="1"/>
      <w:numFmt w:val="lowerRoman"/>
      <w:lvlText w:val="%9."/>
      <w:lvlJc w:val="right"/>
      <w:pPr>
        <w:ind w:left="6712" w:hanging="180"/>
      </w:pPr>
    </w:lvl>
  </w:abstractNum>
  <w:abstractNum w:abstractNumId="19" w15:restartNumberingAfterBreak="0">
    <w:nsid w:val="443F6BF7"/>
    <w:multiLevelType w:val="hybridMultilevel"/>
    <w:tmpl w:val="5E1A7778"/>
    <w:lvl w:ilvl="0" w:tplc="BCC6877C">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20" w15:restartNumberingAfterBreak="0">
    <w:nsid w:val="49D12E65"/>
    <w:multiLevelType w:val="multilevel"/>
    <w:tmpl w:val="FE28DA7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E02949"/>
    <w:multiLevelType w:val="multilevel"/>
    <w:tmpl w:val="C1AC98CA"/>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4F676B45"/>
    <w:multiLevelType w:val="multilevel"/>
    <w:tmpl w:val="B6D22724"/>
    <w:lvl w:ilvl="0">
      <w:start w:val="2"/>
      <w:numFmt w:val="decimal"/>
      <w:lvlText w:val="%1."/>
      <w:lvlJc w:val="left"/>
      <w:pPr>
        <w:ind w:left="540" w:hanging="540"/>
      </w:pPr>
      <w:rPr>
        <w:rFonts w:hint="default"/>
      </w:rPr>
    </w:lvl>
    <w:lvl w:ilvl="1">
      <w:start w:val="1"/>
      <w:numFmt w:val="decimal"/>
      <w:lvlText w:val="%1.%2."/>
      <w:lvlJc w:val="left"/>
      <w:pPr>
        <w:ind w:left="922" w:hanging="540"/>
      </w:pPr>
      <w:rPr>
        <w:rFonts w:hint="default"/>
        <w:b w:val="0"/>
      </w:rPr>
    </w:lvl>
    <w:lvl w:ilvl="2">
      <w:start w:val="2"/>
      <w:numFmt w:val="decimal"/>
      <w:lvlText w:val="%1.%2.%3."/>
      <w:lvlJc w:val="left"/>
      <w:pPr>
        <w:ind w:left="1484" w:hanging="720"/>
      </w:pPr>
      <w:rPr>
        <w:rFonts w:hint="default"/>
      </w:rPr>
    </w:lvl>
    <w:lvl w:ilvl="3">
      <w:start w:val="3"/>
      <w:numFmt w:val="decimal"/>
      <w:lvlText w:val="%1.%2.%3.%4."/>
      <w:lvlJc w:val="left"/>
      <w:pPr>
        <w:ind w:left="1866" w:hanging="720"/>
      </w:pPr>
      <w:rPr>
        <w:rFonts w:hint="default"/>
        <w:b w:val="0"/>
      </w:rPr>
    </w:lvl>
    <w:lvl w:ilvl="4">
      <w:start w:val="1"/>
      <w:numFmt w:val="decimal"/>
      <w:lvlText w:val="%1.%2.%3.%4.%5."/>
      <w:lvlJc w:val="left"/>
      <w:pPr>
        <w:ind w:left="2248" w:hanging="72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372" w:hanging="1080"/>
      </w:pPr>
      <w:rPr>
        <w:rFonts w:hint="default"/>
      </w:rPr>
    </w:lvl>
    <w:lvl w:ilvl="7">
      <w:start w:val="1"/>
      <w:numFmt w:val="decimal"/>
      <w:lvlText w:val="%1.%2.%3.%4.%5.%6.%7.%8."/>
      <w:lvlJc w:val="left"/>
      <w:pPr>
        <w:ind w:left="3754" w:hanging="1080"/>
      </w:pPr>
      <w:rPr>
        <w:rFonts w:hint="default"/>
      </w:rPr>
    </w:lvl>
    <w:lvl w:ilvl="8">
      <w:start w:val="1"/>
      <w:numFmt w:val="decimal"/>
      <w:lvlText w:val="%1.%2.%3.%4.%5.%6.%7.%8.%9."/>
      <w:lvlJc w:val="left"/>
      <w:pPr>
        <w:ind w:left="4496" w:hanging="1440"/>
      </w:pPr>
      <w:rPr>
        <w:rFonts w:hint="default"/>
      </w:rPr>
    </w:lvl>
  </w:abstractNum>
  <w:abstractNum w:abstractNumId="23" w15:restartNumberingAfterBreak="0">
    <w:nsid w:val="4FB05F7E"/>
    <w:multiLevelType w:val="hybridMultilevel"/>
    <w:tmpl w:val="2466BF92"/>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555F5FDC"/>
    <w:multiLevelType w:val="hybridMultilevel"/>
    <w:tmpl w:val="47CE31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535A39"/>
    <w:multiLevelType w:val="hybridMultilevel"/>
    <w:tmpl w:val="FBBC2938"/>
    <w:lvl w:ilvl="0" w:tplc="04220001">
      <w:start w:val="1"/>
      <w:numFmt w:val="bullet"/>
      <w:lvlText w:val=""/>
      <w:lvlJc w:val="left"/>
      <w:pPr>
        <w:ind w:left="1222" w:hanging="360"/>
      </w:pPr>
      <w:rPr>
        <w:rFonts w:ascii="Symbol" w:hAnsi="Symbol" w:hint="default"/>
      </w:rPr>
    </w:lvl>
    <w:lvl w:ilvl="1" w:tplc="04220003" w:tentative="1">
      <w:start w:val="1"/>
      <w:numFmt w:val="bullet"/>
      <w:lvlText w:val="o"/>
      <w:lvlJc w:val="left"/>
      <w:pPr>
        <w:ind w:left="1942" w:hanging="360"/>
      </w:pPr>
      <w:rPr>
        <w:rFonts w:ascii="Courier New" w:hAnsi="Courier New" w:cs="Courier New" w:hint="default"/>
      </w:rPr>
    </w:lvl>
    <w:lvl w:ilvl="2" w:tplc="04220005" w:tentative="1">
      <w:start w:val="1"/>
      <w:numFmt w:val="bullet"/>
      <w:lvlText w:val=""/>
      <w:lvlJc w:val="left"/>
      <w:pPr>
        <w:ind w:left="2662" w:hanging="360"/>
      </w:pPr>
      <w:rPr>
        <w:rFonts w:ascii="Wingdings" w:hAnsi="Wingdings" w:hint="default"/>
      </w:rPr>
    </w:lvl>
    <w:lvl w:ilvl="3" w:tplc="04220001" w:tentative="1">
      <w:start w:val="1"/>
      <w:numFmt w:val="bullet"/>
      <w:lvlText w:val=""/>
      <w:lvlJc w:val="left"/>
      <w:pPr>
        <w:ind w:left="3382" w:hanging="360"/>
      </w:pPr>
      <w:rPr>
        <w:rFonts w:ascii="Symbol" w:hAnsi="Symbol" w:hint="default"/>
      </w:rPr>
    </w:lvl>
    <w:lvl w:ilvl="4" w:tplc="04220003" w:tentative="1">
      <w:start w:val="1"/>
      <w:numFmt w:val="bullet"/>
      <w:lvlText w:val="o"/>
      <w:lvlJc w:val="left"/>
      <w:pPr>
        <w:ind w:left="4102" w:hanging="360"/>
      </w:pPr>
      <w:rPr>
        <w:rFonts w:ascii="Courier New" w:hAnsi="Courier New" w:cs="Courier New" w:hint="default"/>
      </w:rPr>
    </w:lvl>
    <w:lvl w:ilvl="5" w:tplc="04220005" w:tentative="1">
      <w:start w:val="1"/>
      <w:numFmt w:val="bullet"/>
      <w:lvlText w:val=""/>
      <w:lvlJc w:val="left"/>
      <w:pPr>
        <w:ind w:left="4822" w:hanging="360"/>
      </w:pPr>
      <w:rPr>
        <w:rFonts w:ascii="Wingdings" w:hAnsi="Wingdings" w:hint="default"/>
      </w:rPr>
    </w:lvl>
    <w:lvl w:ilvl="6" w:tplc="04220001" w:tentative="1">
      <w:start w:val="1"/>
      <w:numFmt w:val="bullet"/>
      <w:lvlText w:val=""/>
      <w:lvlJc w:val="left"/>
      <w:pPr>
        <w:ind w:left="5542" w:hanging="360"/>
      </w:pPr>
      <w:rPr>
        <w:rFonts w:ascii="Symbol" w:hAnsi="Symbol" w:hint="default"/>
      </w:rPr>
    </w:lvl>
    <w:lvl w:ilvl="7" w:tplc="04220003" w:tentative="1">
      <w:start w:val="1"/>
      <w:numFmt w:val="bullet"/>
      <w:lvlText w:val="o"/>
      <w:lvlJc w:val="left"/>
      <w:pPr>
        <w:ind w:left="6262" w:hanging="360"/>
      </w:pPr>
      <w:rPr>
        <w:rFonts w:ascii="Courier New" w:hAnsi="Courier New" w:cs="Courier New" w:hint="default"/>
      </w:rPr>
    </w:lvl>
    <w:lvl w:ilvl="8" w:tplc="04220005" w:tentative="1">
      <w:start w:val="1"/>
      <w:numFmt w:val="bullet"/>
      <w:lvlText w:val=""/>
      <w:lvlJc w:val="left"/>
      <w:pPr>
        <w:ind w:left="6982" w:hanging="360"/>
      </w:pPr>
      <w:rPr>
        <w:rFonts w:ascii="Wingdings" w:hAnsi="Wingdings" w:hint="default"/>
      </w:rPr>
    </w:lvl>
  </w:abstractNum>
  <w:abstractNum w:abstractNumId="26" w15:restartNumberingAfterBreak="0">
    <w:nsid w:val="5AAD5AF8"/>
    <w:multiLevelType w:val="hybridMultilevel"/>
    <w:tmpl w:val="97BA559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5E36049F"/>
    <w:multiLevelType w:val="multilevel"/>
    <w:tmpl w:val="E3BE88C8"/>
    <w:lvl w:ilvl="0">
      <w:start w:val="2"/>
      <w:numFmt w:val="decimal"/>
      <w:lvlText w:val="%1."/>
      <w:lvlJc w:val="left"/>
      <w:pPr>
        <w:ind w:left="540" w:hanging="540"/>
      </w:pPr>
      <w:rPr>
        <w:rFonts w:hint="default"/>
      </w:rPr>
    </w:lvl>
    <w:lvl w:ilvl="1">
      <w:start w:val="1"/>
      <w:numFmt w:val="decimal"/>
      <w:lvlText w:val="%1.%2."/>
      <w:lvlJc w:val="left"/>
      <w:pPr>
        <w:ind w:left="707" w:hanging="54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388" w:hanging="72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082" w:hanging="1080"/>
      </w:pPr>
      <w:rPr>
        <w:rFonts w:hint="default"/>
      </w:rPr>
    </w:lvl>
    <w:lvl w:ilvl="7">
      <w:start w:val="1"/>
      <w:numFmt w:val="decimal"/>
      <w:lvlText w:val="%1.%2.%3.%4.%5.%6.%7.%8."/>
      <w:lvlJc w:val="left"/>
      <w:pPr>
        <w:ind w:left="2249" w:hanging="1080"/>
      </w:pPr>
      <w:rPr>
        <w:rFonts w:hint="default"/>
      </w:rPr>
    </w:lvl>
    <w:lvl w:ilvl="8">
      <w:start w:val="1"/>
      <w:numFmt w:val="decimal"/>
      <w:lvlText w:val="%1.%2.%3.%4.%5.%6.%7.%8.%9."/>
      <w:lvlJc w:val="left"/>
      <w:pPr>
        <w:ind w:left="2776" w:hanging="1440"/>
      </w:pPr>
      <w:rPr>
        <w:rFonts w:hint="default"/>
      </w:rPr>
    </w:lvl>
  </w:abstractNum>
  <w:abstractNum w:abstractNumId="28" w15:restartNumberingAfterBreak="0">
    <w:nsid w:val="613E51B0"/>
    <w:multiLevelType w:val="hybridMultilevel"/>
    <w:tmpl w:val="D9C6FFB8"/>
    <w:lvl w:ilvl="0" w:tplc="401CE196">
      <w:start w:val="1"/>
      <w:numFmt w:val="decimal"/>
      <w:lvlText w:val="%1)"/>
      <w:lvlJc w:val="left"/>
      <w:pPr>
        <w:ind w:left="1080" w:hanging="360"/>
      </w:pPr>
      <w:rPr>
        <w:rFonts w:hint="default"/>
        <w:i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63034702"/>
    <w:multiLevelType w:val="multilevel"/>
    <w:tmpl w:val="C584FF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35F6D68"/>
    <w:multiLevelType w:val="hybridMultilevel"/>
    <w:tmpl w:val="1F48743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D4E1F24"/>
    <w:multiLevelType w:val="multilevel"/>
    <w:tmpl w:val="C8E0C92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8"/>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70D73BA0"/>
    <w:multiLevelType w:val="hybridMultilevel"/>
    <w:tmpl w:val="DAA8E0A0"/>
    <w:lvl w:ilvl="0" w:tplc="05E44F70">
      <w:start w:val="2"/>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33" w15:restartNumberingAfterBreak="0">
    <w:nsid w:val="74412DB7"/>
    <w:multiLevelType w:val="multilevel"/>
    <w:tmpl w:val="76D075B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79A15B5A"/>
    <w:multiLevelType w:val="hybridMultilevel"/>
    <w:tmpl w:val="AB206132"/>
    <w:lvl w:ilvl="0" w:tplc="04220001">
      <w:start w:val="1"/>
      <w:numFmt w:val="decimal"/>
      <w:lvlText w:val="%1."/>
      <w:lvlJc w:val="left"/>
      <w:pPr>
        <w:ind w:left="720" w:hanging="360"/>
      </w:pPr>
      <w:rPr>
        <w:rFonts w:hint="default"/>
      </w:rPr>
    </w:lvl>
    <w:lvl w:ilvl="1" w:tplc="04220003" w:tentative="1">
      <w:start w:val="1"/>
      <w:numFmt w:val="lowerLetter"/>
      <w:lvlText w:val="%2."/>
      <w:lvlJc w:val="left"/>
      <w:pPr>
        <w:ind w:left="1440" w:hanging="360"/>
      </w:p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5" w15:restartNumberingAfterBreak="0">
    <w:nsid w:val="7D6024F4"/>
    <w:multiLevelType w:val="multilevel"/>
    <w:tmpl w:val="812E3020"/>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3"/>
  </w:num>
  <w:num w:numId="2">
    <w:abstractNumId w:val="9"/>
  </w:num>
  <w:num w:numId="3">
    <w:abstractNumId w:val="14"/>
  </w:num>
  <w:num w:numId="4">
    <w:abstractNumId w:val="6"/>
  </w:num>
  <w:num w:numId="5">
    <w:abstractNumId w:val="34"/>
  </w:num>
  <w:num w:numId="6">
    <w:abstractNumId w:val="18"/>
  </w:num>
  <w:num w:numId="7">
    <w:abstractNumId w:val="1"/>
  </w:num>
  <w:num w:numId="8">
    <w:abstractNumId w:val="12"/>
  </w:num>
  <w:num w:numId="9">
    <w:abstractNumId w:val="23"/>
  </w:num>
  <w:num w:numId="10">
    <w:abstractNumId w:val="19"/>
  </w:num>
  <w:num w:numId="11">
    <w:abstractNumId w:val="26"/>
  </w:num>
  <w:num w:numId="12">
    <w:abstractNumId w:val="30"/>
  </w:num>
  <w:num w:numId="13">
    <w:abstractNumId w:val="33"/>
  </w:num>
  <w:num w:numId="14">
    <w:abstractNumId w:val="11"/>
  </w:num>
  <w:num w:numId="15">
    <w:abstractNumId w:val="25"/>
  </w:num>
  <w:num w:numId="16">
    <w:abstractNumId w:val="0"/>
  </w:num>
  <w:num w:numId="17">
    <w:abstractNumId w:val="10"/>
  </w:num>
  <w:num w:numId="18">
    <w:abstractNumId w:val="32"/>
  </w:num>
  <w:num w:numId="19">
    <w:abstractNumId w:val="27"/>
  </w:num>
  <w:num w:numId="20">
    <w:abstractNumId w:val="7"/>
  </w:num>
  <w:num w:numId="21">
    <w:abstractNumId w:val="28"/>
  </w:num>
  <w:num w:numId="22">
    <w:abstractNumId w:val="22"/>
  </w:num>
  <w:num w:numId="23">
    <w:abstractNumId w:val="8"/>
  </w:num>
  <w:num w:numId="24">
    <w:abstractNumId w:val="16"/>
  </w:num>
  <w:num w:numId="25">
    <w:abstractNumId w:val="20"/>
  </w:num>
  <w:num w:numId="26">
    <w:abstractNumId w:val="17"/>
  </w:num>
  <w:num w:numId="27">
    <w:abstractNumId w:val="4"/>
  </w:num>
  <w:num w:numId="28">
    <w:abstractNumId w:val="31"/>
  </w:num>
  <w:num w:numId="29">
    <w:abstractNumId w:val="15"/>
  </w:num>
  <w:num w:numId="30">
    <w:abstractNumId w:val="24"/>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60"/>
    <w:rsid w:val="00005AB2"/>
    <w:rsid w:val="00006DFE"/>
    <w:rsid w:val="00010160"/>
    <w:rsid w:val="00011387"/>
    <w:rsid w:val="000114E6"/>
    <w:rsid w:val="00013C46"/>
    <w:rsid w:val="00014069"/>
    <w:rsid w:val="00014C31"/>
    <w:rsid w:val="00014DA3"/>
    <w:rsid w:val="0001696C"/>
    <w:rsid w:val="000174CC"/>
    <w:rsid w:val="00020FC9"/>
    <w:rsid w:val="00023C1E"/>
    <w:rsid w:val="000259AF"/>
    <w:rsid w:val="000305C7"/>
    <w:rsid w:val="00044E9C"/>
    <w:rsid w:val="00047A35"/>
    <w:rsid w:val="000604E6"/>
    <w:rsid w:val="00064DBB"/>
    <w:rsid w:val="000660D4"/>
    <w:rsid w:val="000718C7"/>
    <w:rsid w:val="0007212D"/>
    <w:rsid w:val="00072192"/>
    <w:rsid w:val="000731E5"/>
    <w:rsid w:val="00073C0D"/>
    <w:rsid w:val="00074BBB"/>
    <w:rsid w:val="00094521"/>
    <w:rsid w:val="000A7155"/>
    <w:rsid w:val="000A7680"/>
    <w:rsid w:val="000B5DA0"/>
    <w:rsid w:val="000C4F67"/>
    <w:rsid w:val="000C6FAB"/>
    <w:rsid w:val="000D05E7"/>
    <w:rsid w:val="000D0F73"/>
    <w:rsid w:val="000D3C87"/>
    <w:rsid w:val="000D6875"/>
    <w:rsid w:val="000E10ED"/>
    <w:rsid w:val="000E1F4E"/>
    <w:rsid w:val="000F24E0"/>
    <w:rsid w:val="000F2E2E"/>
    <w:rsid w:val="000F405E"/>
    <w:rsid w:val="001112AF"/>
    <w:rsid w:val="00114BFD"/>
    <w:rsid w:val="00120757"/>
    <w:rsid w:val="00120A9F"/>
    <w:rsid w:val="001213F3"/>
    <w:rsid w:val="0012455C"/>
    <w:rsid w:val="001421EE"/>
    <w:rsid w:val="00143990"/>
    <w:rsid w:val="00145809"/>
    <w:rsid w:val="00146BE1"/>
    <w:rsid w:val="00154877"/>
    <w:rsid w:val="001628C5"/>
    <w:rsid w:val="00164451"/>
    <w:rsid w:val="00166B50"/>
    <w:rsid w:val="001673B6"/>
    <w:rsid w:val="001767E5"/>
    <w:rsid w:val="001779C7"/>
    <w:rsid w:val="001825A5"/>
    <w:rsid w:val="00184760"/>
    <w:rsid w:val="001857A0"/>
    <w:rsid w:val="00190A1D"/>
    <w:rsid w:val="001913F6"/>
    <w:rsid w:val="001918FD"/>
    <w:rsid w:val="00195D3D"/>
    <w:rsid w:val="001A7EB5"/>
    <w:rsid w:val="001A7FD8"/>
    <w:rsid w:val="001B5C29"/>
    <w:rsid w:val="001C11D7"/>
    <w:rsid w:val="001C36B9"/>
    <w:rsid w:val="001D69A8"/>
    <w:rsid w:val="001D6C50"/>
    <w:rsid w:val="001E397D"/>
    <w:rsid w:val="001E425A"/>
    <w:rsid w:val="001F1E05"/>
    <w:rsid w:val="001F29D7"/>
    <w:rsid w:val="001F747A"/>
    <w:rsid w:val="00202F4C"/>
    <w:rsid w:val="00210ED4"/>
    <w:rsid w:val="00213470"/>
    <w:rsid w:val="00213D60"/>
    <w:rsid w:val="00215456"/>
    <w:rsid w:val="00222474"/>
    <w:rsid w:val="00222DBD"/>
    <w:rsid w:val="00227792"/>
    <w:rsid w:val="00230386"/>
    <w:rsid w:val="00231257"/>
    <w:rsid w:val="00231E79"/>
    <w:rsid w:val="002322A5"/>
    <w:rsid w:val="00234589"/>
    <w:rsid w:val="00241995"/>
    <w:rsid w:val="0024257B"/>
    <w:rsid w:val="002506B0"/>
    <w:rsid w:val="00250B5E"/>
    <w:rsid w:val="00253058"/>
    <w:rsid w:val="00253C20"/>
    <w:rsid w:val="002650CD"/>
    <w:rsid w:val="002838D6"/>
    <w:rsid w:val="0028567D"/>
    <w:rsid w:val="00285DCA"/>
    <w:rsid w:val="002950F0"/>
    <w:rsid w:val="002B31D2"/>
    <w:rsid w:val="002B38E3"/>
    <w:rsid w:val="002B7671"/>
    <w:rsid w:val="002C2F00"/>
    <w:rsid w:val="002C77FE"/>
    <w:rsid w:val="002D07B7"/>
    <w:rsid w:val="002D09BA"/>
    <w:rsid w:val="002D3A2C"/>
    <w:rsid w:val="002D52FF"/>
    <w:rsid w:val="002D587B"/>
    <w:rsid w:val="002E4737"/>
    <w:rsid w:val="002E7D63"/>
    <w:rsid w:val="002E7FE9"/>
    <w:rsid w:val="002F0371"/>
    <w:rsid w:val="002F14CC"/>
    <w:rsid w:val="002F56D9"/>
    <w:rsid w:val="002F5AF9"/>
    <w:rsid w:val="002F7103"/>
    <w:rsid w:val="00301E3E"/>
    <w:rsid w:val="00304A2A"/>
    <w:rsid w:val="00313F31"/>
    <w:rsid w:val="00313F5E"/>
    <w:rsid w:val="003148D4"/>
    <w:rsid w:val="0031678C"/>
    <w:rsid w:val="00320ADB"/>
    <w:rsid w:val="00322C54"/>
    <w:rsid w:val="00330B60"/>
    <w:rsid w:val="0034690B"/>
    <w:rsid w:val="003506C5"/>
    <w:rsid w:val="00352CB3"/>
    <w:rsid w:val="003630DD"/>
    <w:rsid w:val="003662E9"/>
    <w:rsid w:val="00366F26"/>
    <w:rsid w:val="00370414"/>
    <w:rsid w:val="00370527"/>
    <w:rsid w:val="00373C09"/>
    <w:rsid w:val="003911A9"/>
    <w:rsid w:val="00397773"/>
    <w:rsid w:val="003A0910"/>
    <w:rsid w:val="003A1E35"/>
    <w:rsid w:val="003A444B"/>
    <w:rsid w:val="003C07B5"/>
    <w:rsid w:val="003C40EF"/>
    <w:rsid w:val="003C7C08"/>
    <w:rsid w:val="003D7109"/>
    <w:rsid w:val="003E0C21"/>
    <w:rsid w:val="0040333D"/>
    <w:rsid w:val="004156BC"/>
    <w:rsid w:val="00415B9F"/>
    <w:rsid w:val="00416D90"/>
    <w:rsid w:val="00422018"/>
    <w:rsid w:val="0042413A"/>
    <w:rsid w:val="0042453E"/>
    <w:rsid w:val="004246B1"/>
    <w:rsid w:val="00433947"/>
    <w:rsid w:val="00457C02"/>
    <w:rsid w:val="00460CA5"/>
    <w:rsid w:val="0046297C"/>
    <w:rsid w:val="004660F5"/>
    <w:rsid w:val="00484ACD"/>
    <w:rsid w:val="00484EFF"/>
    <w:rsid w:val="00485E6F"/>
    <w:rsid w:val="00496877"/>
    <w:rsid w:val="004A4674"/>
    <w:rsid w:val="004A5167"/>
    <w:rsid w:val="004A542C"/>
    <w:rsid w:val="004C2387"/>
    <w:rsid w:val="004C266D"/>
    <w:rsid w:val="004C335C"/>
    <w:rsid w:val="004C3BF0"/>
    <w:rsid w:val="004D0ADB"/>
    <w:rsid w:val="004E17FD"/>
    <w:rsid w:val="004E2A86"/>
    <w:rsid w:val="00501E63"/>
    <w:rsid w:val="00504A51"/>
    <w:rsid w:val="00505018"/>
    <w:rsid w:val="00505DF5"/>
    <w:rsid w:val="005119D2"/>
    <w:rsid w:val="00513370"/>
    <w:rsid w:val="0051441D"/>
    <w:rsid w:val="00524773"/>
    <w:rsid w:val="00531447"/>
    <w:rsid w:val="00541128"/>
    <w:rsid w:val="005415CA"/>
    <w:rsid w:val="00545937"/>
    <w:rsid w:val="005479BA"/>
    <w:rsid w:val="00555D06"/>
    <w:rsid w:val="00562931"/>
    <w:rsid w:val="00565DCC"/>
    <w:rsid w:val="00570EA5"/>
    <w:rsid w:val="0057540A"/>
    <w:rsid w:val="00575713"/>
    <w:rsid w:val="00577CE2"/>
    <w:rsid w:val="0058056E"/>
    <w:rsid w:val="00587862"/>
    <w:rsid w:val="005A05DE"/>
    <w:rsid w:val="005A6FBC"/>
    <w:rsid w:val="005B1A1D"/>
    <w:rsid w:val="005B1B3C"/>
    <w:rsid w:val="005B2C95"/>
    <w:rsid w:val="005B3A40"/>
    <w:rsid w:val="005B4B1F"/>
    <w:rsid w:val="005B770C"/>
    <w:rsid w:val="005C48C2"/>
    <w:rsid w:val="005C52F0"/>
    <w:rsid w:val="005C556C"/>
    <w:rsid w:val="005D46FA"/>
    <w:rsid w:val="005D74E6"/>
    <w:rsid w:val="005E0053"/>
    <w:rsid w:val="005E39A0"/>
    <w:rsid w:val="005E3E64"/>
    <w:rsid w:val="005F4B4F"/>
    <w:rsid w:val="005F53F4"/>
    <w:rsid w:val="00605410"/>
    <w:rsid w:val="006074E4"/>
    <w:rsid w:val="00631A4A"/>
    <w:rsid w:val="006327DA"/>
    <w:rsid w:val="00634E79"/>
    <w:rsid w:val="00636883"/>
    <w:rsid w:val="00644136"/>
    <w:rsid w:val="00644C72"/>
    <w:rsid w:val="0064506C"/>
    <w:rsid w:val="00650BD4"/>
    <w:rsid w:val="00661AFA"/>
    <w:rsid w:val="0066294A"/>
    <w:rsid w:val="006649F8"/>
    <w:rsid w:val="006705D5"/>
    <w:rsid w:val="00671E05"/>
    <w:rsid w:val="00673117"/>
    <w:rsid w:val="0067634D"/>
    <w:rsid w:val="00681D28"/>
    <w:rsid w:val="00682F45"/>
    <w:rsid w:val="00686B36"/>
    <w:rsid w:val="00691F24"/>
    <w:rsid w:val="00694432"/>
    <w:rsid w:val="006A0E0A"/>
    <w:rsid w:val="006A4938"/>
    <w:rsid w:val="006B1E7B"/>
    <w:rsid w:val="006C2D3B"/>
    <w:rsid w:val="006C57C3"/>
    <w:rsid w:val="006C5EC0"/>
    <w:rsid w:val="006D4395"/>
    <w:rsid w:val="006D6D20"/>
    <w:rsid w:val="006F3912"/>
    <w:rsid w:val="006F7B27"/>
    <w:rsid w:val="00701A45"/>
    <w:rsid w:val="00703790"/>
    <w:rsid w:val="00712A85"/>
    <w:rsid w:val="00714BE0"/>
    <w:rsid w:val="00717752"/>
    <w:rsid w:val="0072339D"/>
    <w:rsid w:val="00730B49"/>
    <w:rsid w:val="00731573"/>
    <w:rsid w:val="00731725"/>
    <w:rsid w:val="00733245"/>
    <w:rsid w:val="00742525"/>
    <w:rsid w:val="00744D7B"/>
    <w:rsid w:val="00746C4B"/>
    <w:rsid w:val="00755BE7"/>
    <w:rsid w:val="00770BD8"/>
    <w:rsid w:val="007810F5"/>
    <w:rsid w:val="0078716F"/>
    <w:rsid w:val="007A28E2"/>
    <w:rsid w:val="007A782E"/>
    <w:rsid w:val="007B211C"/>
    <w:rsid w:val="007C1A63"/>
    <w:rsid w:val="007D1DD9"/>
    <w:rsid w:val="007D315D"/>
    <w:rsid w:val="007E2880"/>
    <w:rsid w:val="007E33D8"/>
    <w:rsid w:val="007E4FAB"/>
    <w:rsid w:val="007E6F3A"/>
    <w:rsid w:val="00802D8A"/>
    <w:rsid w:val="00803BAC"/>
    <w:rsid w:val="0080401E"/>
    <w:rsid w:val="00804C54"/>
    <w:rsid w:val="00812D24"/>
    <w:rsid w:val="008130A9"/>
    <w:rsid w:val="00815A59"/>
    <w:rsid w:val="008319A2"/>
    <w:rsid w:val="00833766"/>
    <w:rsid w:val="00845696"/>
    <w:rsid w:val="00847362"/>
    <w:rsid w:val="00847FE0"/>
    <w:rsid w:val="00850BDC"/>
    <w:rsid w:val="00851C9B"/>
    <w:rsid w:val="008573CC"/>
    <w:rsid w:val="0086080F"/>
    <w:rsid w:val="0086113A"/>
    <w:rsid w:val="00861E2E"/>
    <w:rsid w:val="00862B10"/>
    <w:rsid w:val="00871A8F"/>
    <w:rsid w:val="00875343"/>
    <w:rsid w:val="00877AD1"/>
    <w:rsid w:val="00877F2E"/>
    <w:rsid w:val="008820E4"/>
    <w:rsid w:val="008828F2"/>
    <w:rsid w:val="00890D34"/>
    <w:rsid w:val="00897FD4"/>
    <w:rsid w:val="008A2706"/>
    <w:rsid w:val="008B02E6"/>
    <w:rsid w:val="008B2935"/>
    <w:rsid w:val="008B3D9F"/>
    <w:rsid w:val="008B405E"/>
    <w:rsid w:val="008B567A"/>
    <w:rsid w:val="008B6414"/>
    <w:rsid w:val="008C1BE9"/>
    <w:rsid w:val="008C1E0C"/>
    <w:rsid w:val="008D5B2D"/>
    <w:rsid w:val="008D795D"/>
    <w:rsid w:val="008E0EE6"/>
    <w:rsid w:val="008E3833"/>
    <w:rsid w:val="008E73D4"/>
    <w:rsid w:val="008F0FCE"/>
    <w:rsid w:val="008F4519"/>
    <w:rsid w:val="008F464D"/>
    <w:rsid w:val="008F6C96"/>
    <w:rsid w:val="008F7CBA"/>
    <w:rsid w:val="009040E4"/>
    <w:rsid w:val="00905DBE"/>
    <w:rsid w:val="00907E34"/>
    <w:rsid w:val="00910A2F"/>
    <w:rsid w:val="00911157"/>
    <w:rsid w:val="0091735A"/>
    <w:rsid w:val="00921561"/>
    <w:rsid w:val="00926613"/>
    <w:rsid w:val="00933363"/>
    <w:rsid w:val="00942A14"/>
    <w:rsid w:val="009555DC"/>
    <w:rsid w:val="00961355"/>
    <w:rsid w:val="009629F1"/>
    <w:rsid w:val="00977519"/>
    <w:rsid w:val="00977C4E"/>
    <w:rsid w:val="00982010"/>
    <w:rsid w:val="009900E7"/>
    <w:rsid w:val="00990863"/>
    <w:rsid w:val="00990D2E"/>
    <w:rsid w:val="009977EA"/>
    <w:rsid w:val="009A385C"/>
    <w:rsid w:val="009A4902"/>
    <w:rsid w:val="009B326F"/>
    <w:rsid w:val="009B3B3D"/>
    <w:rsid w:val="009C083D"/>
    <w:rsid w:val="009E4039"/>
    <w:rsid w:val="009E5881"/>
    <w:rsid w:val="009E672C"/>
    <w:rsid w:val="009E6C43"/>
    <w:rsid w:val="009F2D62"/>
    <w:rsid w:val="009F6390"/>
    <w:rsid w:val="00A111FE"/>
    <w:rsid w:val="00A178CB"/>
    <w:rsid w:val="00A2344B"/>
    <w:rsid w:val="00A23905"/>
    <w:rsid w:val="00A27FDD"/>
    <w:rsid w:val="00A30FE1"/>
    <w:rsid w:val="00A41EFA"/>
    <w:rsid w:val="00A422D9"/>
    <w:rsid w:val="00A54D8D"/>
    <w:rsid w:val="00A54FDD"/>
    <w:rsid w:val="00A61F7C"/>
    <w:rsid w:val="00A728CB"/>
    <w:rsid w:val="00A76475"/>
    <w:rsid w:val="00A766DB"/>
    <w:rsid w:val="00A76FC2"/>
    <w:rsid w:val="00A80937"/>
    <w:rsid w:val="00A837E6"/>
    <w:rsid w:val="00A9487E"/>
    <w:rsid w:val="00A955EB"/>
    <w:rsid w:val="00A9657A"/>
    <w:rsid w:val="00A97DF6"/>
    <w:rsid w:val="00AA7D3F"/>
    <w:rsid w:val="00AB3183"/>
    <w:rsid w:val="00AC0939"/>
    <w:rsid w:val="00AC765A"/>
    <w:rsid w:val="00AD71E2"/>
    <w:rsid w:val="00AE1548"/>
    <w:rsid w:val="00AE25C1"/>
    <w:rsid w:val="00AE4085"/>
    <w:rsid w:val="00AE4DEB"/>
    <w:rsid w:val="00AF0203"/>
    <w:rsid w:val="00AF3DDB"/>
    <w:rsid w:val="00AF5788"/>
    <w:rsid w:val="00AF6AA3"/>
    <w:rsid w:val="00AF7783"/>
    <w:rsid w:val="00B009A3"/>
    <w:rsid w:val="00B05607"/>
    <w:rsid w:val="00B07E35"/>
    <w:rsid w:val="00B17B94"/>
    <w:rsid w:val="00B23F39"/>
    <w:rsid w:val="00B31D4D"/>
    <w:rsid w:val="00B408AD"/>
    <w:rsid w:val="00B42658"/>
    <w:rsid w:val="00B5254A"/>
    <w:rsid w:val="00B52B5C"/>
    <w:rsid w:val="00B62BAE"/>
    <w:rsid w:val="00B64700"/>
    <w:rsid w:val="00B650AF"/>
    <w:rsid w:val="00B700D0"/>
    <w:rsid w:val="00B72AF2"/>
    <w:rsid w:val="00B7320A"/>
    <w:rsid w:val="00B85B78"/>
    <w:rsid w:val="00B92761"/>
    <w:rsid w:val="00B971B2"/>
    <w:rsid w:val="00BB039B"/>
    <w:rsid w:val="00BB09D5"/>
    <w:rsid w:val="00BB5911"/>
    <w:rsid w:val="00BB60F2"/>
    <w:rsid w:val="00BC33A4"/>
    <w:rsid w:val="00BC4FCA"/>
    <w:rsid w:val="00BC5DCA"/>
    <w:rsid w:val="00BD4B5B"/>
    <w:rsid w:val="00BD50B7"/>
    <w:rsid w:val="00BD692E"/>
    <w:rsid w:val="00BE01AB"/>
    <w:rsid w:val="00BE0228"/>
    <w:rsid w:val="00BE6774"/>
    <w:rsid w:val="00BE6F4A"/>
    <w:rsid w:val="00BF16D5"/>
    <w:rsid w:val="00C12BAA"/>
    <w:rsid w:val="00C2342B"/>
    <w:rsid w:val="00C23CA7"/>
    <w:rsid w:val="00C27B3E"/>
    <w:rsid w:val="00C30B4D"/>
    <w:rsid w:val="00C31B88"/>
    <w:rsid w:val="00C33ABF"/>
    <w:rsid w:val="00C44B11"/>
    <w:rsid w:val="00C45C5B"/>
    <w:rsid w:val="00C557C6"/>
    <w:rsid w:val="00C56982"/>
    <w:rsid w:val="00C63604"/>
    <w:rsid w:val="00C658F9"/>
    <w:rsid w:val="00C707CD"/>
    <w:rsid w:val="00C70CF6"/>
    <w:rsid w:val="00C73596"/>
    <w:rsid w:val="00C73D9B"/>
    <w:rsid w:val="00C77A24"/>
    <w:rsid w:val="00C85768"/>
    <w:rsid w:val="00C936B7"/>
    <w:rsid w:val="00C95E57"/>
    <w:rsid w:val="00C95FCE"/>
    <w:rsid w:val="00C964CA"/>
    <w:rsid w:val="00CA5A13"/>
    <w:rsid w:val="00CA642F"/>
    <w:rsid w:val="00CB0EEF"/>
    <w:rsid w:val="00CB280E"/>
    <w:rsid w:val="00CB2A01"/>
    <w:rsid w:val="00CB4F0E"/>
    <w:rsid w:val="00CB59CB"/>
    <w:rsid w:val="00CB6F6F"/>
    <w:rsid w:val="00CC3383"/>
    <w:rsid w:val="00CC52EB"/>
    <w:rsid w:val="00CC769A"/>
    <w:rsid w:val="00CF00A4"/>
    <w:rsid w:val="00CF6D36"/>
    <w:rsid w:val="00D01246"/>
    <w:rsid w:val="00D01549"/>
    <w:rsid w:val="00D0311A"/>
    <w:rsid w:val="00D041C2"/>
    <w:rsid w:val="00D1156C"/>
    <w:rsid w:val="00D14BC1"/>
    <w:rsid w:val="00D2305E"/>
    <w:rsid w:val="00D23B3F"/>
    <w:rsid w:val="00D2460D"/>
    <w:rsid w:val="00D253B3"/>
    <w:rsid w:val="00D33249"/>
    <w:rsid w:val="00D349E0"/>
    <w:rsid w:val="00D369C1"/>
    <w:rsid w:val="00D47AD2"/>
    <w:rsid w:val="00D56008"/>
    <w:rsid w:val="00D6286D"/>
    <w:rsid w:val="00D629D2"/>
    <w:rsid w:val="00D6587E"/>
    <w:rsid w:val="00D66508"/>
    <w:rsid w:val="00D6710B"/>
    <w:rsid w:val="00D845EF"/>
    <w:rsid w:val="00D87860"/>
    <w:rsid w:val="00D9142E"/>
    <w:rsid w:val="00D920B7"/>
    <w:rsid w:val="00D921BD"/>
    <w:rsid w:val="00D926BB"/>
    <w:rsid w:val="00D96BB2"/>
    <w:rsid w:val="00DA2CB4"/>
    <w:rsid w:val="00DA33E0"/>
    <w:rsid w:val="00DA4F21"/>
    <w:rsid w:val="00DB6812"/>
    <w:rsid w:val="00DC0423"/>
    <w:rsid w:val="00DC4A5C"/>
    <w:rsid w:val="00DD1BED"/>
    <w:rsid w:val="00DD2DE0"/>
    <w:rsid w:val="00DF000F"/>
    <w:rsid w:val="00DF5F25"/>
    <w:rsid w:val="00DF78FD"/>
    <w:rsid w:val="00E01D55"/>
    <w:rsid w:val="00E02B2B"/>
    <w:rsid w:val="00E10218"/>
    <w:rsid w:val="00E27DEC"/>
    <w:rsid w:val="00E32A95"/>
    <w:rsid w:val="00E41DDB"/>
    <w:rsid w:val="00E538B7"/>
    <w:rsid w:val="00E53C11"/>
    <w:rsid w:val="00E56473"/>
    <w:rsid w:val="00E66294"/>
    <w:rsid w:val="00E71A24"/>
    <w:rsid w:val="00E71F48"/>
    <w:rsid w:val="00E72F5A"/>
    <w:rsid w:val="00E767FA"/>
    <w:rsid w:val="00E8643A"/>
    <w:rsid w:val="00E878F1"/>
    <w:rsid w:val="00E958BD"/>
    <w:rsid w:val="00E95BCE"/>
    <w:rsid w:val="00EB6A96"/>
    <w:rsid w:val="00EC6B74"/>
    <w:rsid w:val="00ED6278"/>
    <w:rsid w:val="00EE479E"/>
    <w:rsid w:val="00EE7D41"/>
    <w:rsid w:val="00EF39FB"/>
    <w:rsid w:val="00EF617C"/>
    <w:rsid w:val="00EF6421"/>
    <w:rsid w:val="00F2188A"/>
    <w:rsid w:val="00F23F17"/>
    <w:rsid w:val="00F24176"/>
    <w:rsid w:val="00F31F42"/>
    <w:rsid w:val="00F32CAC"/>
    <w:rsid w:val="00F35DA9"/>
    <w:rsid w:val="00F41DA3"/>
    <w:rsid w:val="00F42211"/>
    <w:rsid w:val="00F4426A"/>
    <w:rsid w:val="00F44285"/>
    <w:rsid w:val="00F4446F"/>
    <w:rsid w:val="00F45E38"/>
    <w:rsid w:val="00F53D29"/>
    <w:rsid w:val="00F5438F"/>
    <w:rsid w:val="00F55049"/>
    <w:rsid w:val="00F61DB8"/>
    <w:rsid w:val="00F65812"/>
    <w:rsid w:val="00F8004A"/>
    <w:rsid w:val="00F83F03"/>
    <w:rsid w:val="00F972BF"/>
    <w:rsid w:val="00FA2000"/>
    <w:rsid w:val="00FA5AC9"/>
    <w:rsid w:val="00FB0EDD"/>
    <w:rsid w:val="00FB4428"/>
    <w:rsid w:val="00FB7374"/>
    <w:rsid w:val="00FC3A54"/>
    <w:rsid w:val="00FC6924"/>
    <w:rsid w:val="00FE3955"/>
    <w:rsid w:val="00FE5986"/>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B04FE"/>
  <w15:docId w15:val="{B5F8B133-562D-4BAA-9CDE-53152533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D4"/>
    <w:pPr>
      <w:spacing w:after="200" w:line="276" w:lineRule="auto"/>
    </w:pPr>
    <w:rPr>
      <w:sz w:val="22"/>
      <w:szCs w:val="22"/>
      <w:lang w:eastAsia="en-US"/>
    </w:rPr>
  </w:style>
  <w:style w:type="paragraph" w:styleId="4">
    <w:name w:val="heading 4"/>
    <w:basedOn w:val="a"/>
    <w:next w:val="a"/>
    <w:link w:val="40"/>
    <w:semiHidden/>
    <w:unhideWhenUsed/>
    <w:qFormat/>
    <w:rsid w:val="009E4039"/>
    <w:pPr>
      <w:keepNext/>
      <w:spacing w:after="0" w:line="240" w:lineRule="auto"/>
      <w:jc w:val="center"/>
      <w:outlineLvl w:val="3"/>
    </w:pPr>
    <w:rPr>
      <w:rFonts w:ascii="Arial" w:eastAsia="Times New Roman" w:hAnsi="Arial"/>
      <w:b/>
      <w:spacing w:val="-16"/>
      <w:sz w:val="20"/>
      <w:szCs w:val="20"/>
      <w:lang w:val="es-ES_tradnl"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680"/>
    <w:pPr>
      <w:spacing w:after="0" w:line="240" w:lineRule="auto"/>
    </w:pPr>
    <w:rPr>
      <w:rFonts w:ascii="Tahoma" w:hAnsi="Tahoma"/>
      <w:sz w:val="16"/>
      <w:szCs w:val="16"/>
    </w:rPr>
  </w:style>
  <w:style w:type="character" w:customStyle="1" w:styleId="a4">
    <w:name w:val="Текст выноски Знак"/>
    <w:link w:val="a3"/>
    <w:uiPriority w:val="99"/>
    <w:semiHidden/>
    <w:rsid w:val="000A7680"/>
    <w:rPr>
      <w:rFonts w:ascii="Tahoma" w:hAnsi="Tahoma" w:cs="Tahoma"/>
      <w:sz w:val="16"/>
      <w:szCs w:val="16"/>
      <w:lang w:val="ru-RU" w:eastAsia="en-US"/>
    </w:rPr>
  </w:style>
  <w:style w:type="character" w:styleId="a5">
    <w:name w:val="annotation reference"/>
    <w:uiPriority w:val="99"/>
    <w:semiHidden/>
    <w:unhideWhenUsed/>
    <w:rsid w:val="008F464D"/>
    <w:rPr>
      <w:sz w:val="16"/>
      <w:szCs w:val="16"/>
    </w:rPr>
  </w:style>
  <w:style w:type="paragraph" w:styleId="a6">
    <w:name w:val="annotation text"/>
    <w:basedOn w:val="a"/>
    <w:link w:val="a7"/>
    <w:uiPriority w:val="99"/>
    <w:semiHidden/>
    <w:unhideWhenUsed/>
    <w:rsid w:val="008F464D"/>
    <w:pPr>
      <w:spacing w:line="240" w:lineRule="auto"/>
    </w:pPr>
    <w:rPr>
      <w:sz w:val="20"/>
      <w:szCs w:val="20"/>
    </w:rPr>
  </w:style>
  <w:style w:type="character" w:customStyle="1" w:styleId="a7">
    <w:name w:val="Текст примечания Знак"/>
    <w:link w:val="a6"/>
    <w:uiPriority w:val="99"/>
    <w:semiHidden/>
    <w:rsid w:val="008F464D"/>
    <w:rPr>
      <w:lang w:val="ru-RU" w:eastAsia="en-US"/>
    </w:rPr>
  </w:style>
  <w:style w:type="paragraph" w:styleId="a8">
    <w:name w:val="annotation subject"/>
    <w:basedOn w:val="a6"/>
    <w:next w:val="a6"/>
    <w:link w:val="a9"/>
    <w:uiPriority w:val="99"/>
    <w:semiHidden/>
    <w:unhideWhenUsed/>
    <w:rsid w:val="008F464D"/>
    <w:rPr>
      <w:b/>
      <w:bCs/>
    </w:rPr>
  </w:style>
  <w:style w:type="character" w:customStyle="1" w:styleId="a9">
    <w:name w:val="Тема примечания Знак"/>
    <w:link w:val="a8"/>
    <w:uiPriority w:val="99"/>
    <w:semiHidden/>
    <w:rsid w:val="008F464D"/>
    <w:rPr>
      <w:b/>
      <w:bCs/>
      <w:lang w:val="ru-RU" w:eastAsia="en-US"/>
    </w:rPr>
  </w:style>
  <w:style w:type="paragraph" w:styleId="aa">
    <w:name w:val="List Paragraph"/>
    <w:basedOn w:val="a"/>
    <w:uiPriority w:val="34"/>
    <w:qFormat/>
    <w:rsid w:val="008F464D"/>
    <w:pPr>
      <w:ind w:left="720"/>
      <w:contextualSpacing/>
    </w:pPr>
  </w:style>
  <w:style w:type="paragraph" w:styleId="ab">
    <w:name w:val="header"/>
    <w:basedOn w:val="a"/>
    <w:link w:val="ac"/>
    <w:uiPriority w:val="99"/>
    <w:unhideWhenUsed/>
    <w:rsid w:val="00AE4DEB"/>
    <w:pPr>
      <w:tabs>
        <w:tab w:val="center" w:pos="4819"/>
        <w:tab w:val="right" w:pos="9639"/>
      </w:tabs>
      <w:spacing w:after="0" w:line="240" w:lineRule="auto"/>
    </w:pPr>
  </w:style>
  <w:style w:type="character" w:customStyle="1" w:styleId="ac">
    <w:name w:val="Верхний колонтитул Знак"/>
    <w:link w:val="ab"/>
    <w:uiPriority w:val="99"/>
    <w:rsid w:val="00AE4DEB"/>
    <w:rPr>
      <w:sz w:val="22"/>
      <w:szCs w:val="22"/>
      <w:lang w:val="ru-RU" w:eastAsia="en-US"/>
    </w:rPr>
  </w:style>
  <w:style w:type="paragraph" w:styleId="ad">
    <w:name w:val="footer"/>
    <w:basedOn w:val="a"/>
    <w:link w:val="ae"/>
    <w:uiPriority w:val="99"/>
    <w:unhideWhenUsed/>
    <w:rsid w:val="00AE4DEB"/>
    <w:pPr>
      <w:tabs>
        <w:tab w:val="center" w:pos="4819"/>
        <w:tab w:val="right" w:pos="9639"/>
      </w:tabs>
      <w:spacing w:after="0" w:line="240" w:lineRule="auto"/>
    </w:pPr>
  </w:style>
  <w:style w:type="character" w:customStyle="1" w:styleId="ae">
    <w:name w:val="Нижний колонтитул Знак"/>
    <w:link w:val="ad"/>
    <w:uiPriority w:val="99"/>
    <w:rsid w:val="00AE4DEB"/>
    <w:rPr>
      <w:sz w:val="22"/>
      <w:szCs w:val="22"/>
      <w:lang w:val="ru-RU" w:eastAsia="en-US"/>
    </w:rPr>
  </w:style>
  <w:style w:type="character" w:styleId="af">
    <w:name w:val="Hyperlink"/>
    <w:rsid w:val="002650CD"/>
    <w:rPr>
      <w:color w:val="0000FF"/>
      <w:u w:val="single"/>
    </w:rPr>
  </w:style>
  <w:style w:type="paragraph" w:customStyle="1" w:styleId="Style3">
    <w:name w:val="Style3"/>
    <w:basedOn w:val="a"/>
    <w:rsid w:val="00E27DEC"/>
    <w:pPr>
      <w:widowControl w:val="0"/>
      <w:suppressAutoHyphens/>
      <w:autoSpaceDE w:val="0"/>
      <w:spacing w:after="0" w:line="240" w:lineRule="auto"/>
    </w:pPr>
    <w:rPr>
      <w:rFonts w:ascii="TimesET" w:eastAsia="Times New Roman" w:hAnsi="TimesET"/>
      <w:sz w:val="24"/>
      <w:szCs w:val="20"/>
      <w:lang w:val="es-ES_tradnl" w:eastAsia="ar-SA"/>
    </w:rPr>
  </w:style>
  <w:style w:type="character" w:customStyle="1" w:styleId="FontStyle11">
    <w:name w:val="Font Style11"/>
    <w:rsid w:val="00E27DEC"/>
    <w:rPr>
      <w:rFonts w:ascii="Times New Roman" w:hAnsi="Times New Roman" w:cs="Times New Roman" w:hint="default"/>
      <w:sz w:val="20"/>
      <w:szCs w:val="20"/>
    </w:rPr>
  </w:style>
  <w:style w:type="character" w:styleId="af0">
    <w:name w:val="page number"/>
    <w:basedOn w:val="a0"/>
    <w:rsid w:val="001F747A"/>
  </w:style>
  <w:style w:type="paragraph" w:styleId="af1">
    <w:name w:val="Body Text Indent"/>
    <w:basedOn w:val="a"/>
    <w:link w:val="af2"/>
    <w:rsid w:val="00190A1D"/>
    <w:pPr>
      <w:spacing w:after="120" w:line="240" w:lineRule="auto"/>
      <w:ind w:left="283"/>
    </w:pPr>
    <w:rPr>
      <w:rFonts w:ascii="Times New Roman" w:eastAsia="Times New Roman" w:hAnsi="Times New Roman"/>
      <w:sz w:val="24"/>
      <w:szCs w:val="24"/>
      <w:lang w:val="uk-UA" w:eastAsia="ru-RU"/>
    </w:rPr>
  </w:style>
  <w:style w:type="character" w:customStyle="1" w:styleId="af2">
    <w:name w:val="Основной текст с отступом Знак"/>
    <w:basedOn w:val="a0"/>
    <w:link w:val="af1"/>
    <w:rsid w:val="00190A1D"/>
    <w:rPr>
      <w:rFonts w:ascii="Times New Roman" w:eastAsia="Times New Roman" w:hAnsi="Times New Roman"/>
      <w:sz w:val="24"/>
      <w:szCs w:val="24"/>
      <w:lang w:val="uk-UA"/>
    </w:rPr>
  </w:style>
  <w:style w:type="paragraph" w:styleId="af3">
    <w:name w:val="Body Text"/>
    <w:basedOn w:val="a"/>
    <w:link w:val="af4"/>
    <w:semiHidden/>
    <w:unhideWhenUsed/>
    <w:rsid w:val="009A385C"/>
    <w:pPr>
      <w:spacing w:after="120"/>
    </w:pPr>
  </w:style>
  <w:style w:type="character" w:customStyle="1" w:styleId="af4">
    <w:name w:val="Основной текст Знак"/>
    <w:basedOn w:val="a0"/>
    <w:link w:val="af3"/>
    <w:semiHidden/>
    <w:rsid w:val="009A385C"/>
    <w:rPr>
      <w:sz w:val="22"/>
      <w:szCs w:val="22"/>
      <w:lang w:eastAsia="en-US"/>
    </w:rPr>
  </w:style>
  <w:style w:type="character" w:customStyle="1" w:styleId="40">
    <w:name w:val="Заголовок 4 Знак"/>
    <w:basedOn w:val="a0"/>
    <w:link w:val="4"/>
    <w:semiHidden/>
    <w:rsid w:val="009E4039"/>
    <w:rPr>
      <w:rFonts w:ascii="Arial" w:eastAsia="Times New Roman" w:hAnsi="Arial"/>
      <w:b/>
      <w:spacing w:val="-16"/>
      <w:lang w:val="es-ES_tradnl"/>
    </w:rPr>
  </w:style>
  <w:style w:type="paragraph" w:styleId="af5">
    <w:name w:val="No Spacing"/>
    <w:uiPriority w:val="1"/>
    <w:qFormat/>
    <w:rsid w:val="009E4039"/>
    <w:rPr>
      <w:rFonts w:ascii="TimesET" w:eastAsia="Times New Roman" w:hAnsi="TimesET"/>
      <w:sz w:val="24"/>
      <w:lang w:val="es-ES_tradnl"/>
    </w:rPr>
  </w:style>
  <w:style w:type="character" w:styleId="af6">
    <w:name w:val="Emphasis"/>
    <w:basedOn w:val="a0"/>
    <w:qFormat/>
    <w:rsid w:val="009E4039"/>
    <w:rPr>
      <w:i/>
      <w:iCs/>
    </w:rPr>
  </w:style>
  <w:style w:type="paragraph" w:styleId="HTML">
    <w:name w:val="HTML Preformatted"/>
    <w:basedOn w:val="a"/>
    <w:link w:val="HTML0"/>
    <w:semiHidden/>
    <w:unhideWhenUsed/>
    <w:rsid w:val="00575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olor w:val="000000"/>
      <w:sz w:val="21"/>
      <w:szCs w:val="21"/>
      <w:lang w:val="x-none" w:eastAsia="x-none"/>
    </w:rPr>
  </w:style>
  <w:style w:type="character" w:customStyle="1" w:styleId="HTML0">
    <w:name w:val="Стандартный HTML Знак"/>
    <w:basedOn w:val="a0"/>
    <w:link w:val="HTML"/>
    <w:semiHidden/>
    <w:rsid w:val="0057540A"/>
    <w:rPr>
      <w:rFonts w:ascii="Courier New" w:eastAsia="Arial Unicode MS" w:hAnsi="Courier New"/>
      <w:color w:val="000000"/>
      <w:sz w:val="21"/>
      <w:szCs w:val="21"/>
      <w:lang w:val="x-none" w:eastAsia="x-none"/>
    </w:rPr>
  </w:style>
  <w:style w:type="paragraph" w:customStyle="1" w:styleId="1">
    <w:name w:val="Абзац списка1"/>
    <w:basedOn w:val="a"/>
    <w:qFormat/>
    <w:rsid w:val="0057540A"/>
    <w:pPr>
      <w:spacing w:before="120" w:after="120" w:line="240" w:lineRule="auto"/>
      <w:ind w:left="720"/>
      <w:contextualSpacing/>
      <w:jc w:val="both"/>
    </w:pPr>
    <w:rPr>
      <w:rFonts w:ascii="Times New Roman" w:eastAsia="Times New Roman" w:hAnsi="Times New Roman"/>
      <w:sz w:val="20"/>
      <w:lang w:val="en-US" w:bidi="en-US"/>
    </w:rPr>
  </w:style>
  <w:style w:type="paragraph" w:customStyle="1" w:styleId="af7">
    <w:name w:val="Готовый"/>
    <w:basedOn w:val="a"/>
    <w:rsid w:val="0057540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StyleZakonu">
    <w:name w:val="StyleZakonu"/>
    <w:basedOn w:val="a"/>
    <w:rsid w:val="0057540A"/>
    <w:pPr>
      <w:spacing w:after="60" w:line="220" w:lineRule="exact"/>
      <w:ind w:firstLine="284"/>
      <w:jc w:val="both"/>
    </w:pPr>
    <w:rPr>
      <w:rFonts w:ascii="Times New Roman" w:eastAsia="Times New Roman" w:hAnsi="Times New Roman"/>
      <w:sz w:val="20"/>
      <w:szCs w:val="20"/>
      <w:lang w:val="uk-UA" w:eastAsia="ru-RU"/>
    </w:rPr>
  </w:style>
  <w:style w:type="paragraph" w:customStyle="1" w:styleId="WW-">
    <w:name w:val="WW-Заголовок"/>
    <w:basedOn w:val="a"/>
    <w:next w:val="af8"/>
    <w:rsid w:val="0057540A"/>
    <w:pPr>
      <w:suppressAutoHyphens/>
      <w:spacing w:before="280" w:after="280" w:line="240" w:lineRule="auto"/>
    </w:pPr>
    <w:rPr>
      <w:rFonts w:ascii="Times New Roman" w:eastAsia="Times New Roman" w:hAnsi="Times New Roman"/>
      <w:sz w:val="24"/>
      <w:szCs w:val="24"/>
      <w:lang w:eastAsia="zh-CN"/>
    </w:rPr>
  </w:style>
  <w:style w:type="character" w:customStyle="1" w:styleId="longtext">
    <w:name w:val="long_text"/>
    <w:basedOn w:val="a0"/>
    <w:rsid w:val="0057540A"/>
  </w:style>
  <w:style w:type="paragraph" w:styleId="af8">
    <w:name w:val="Subtitle"/>
    <w:basedOn w:val="a"/>
    <w:next w:val="a"/>
    <w:link w:val="af9"/>
    <w:uiPriority w:val="11"/>
    <w:qFormat/>
    <w:rsid w:val="005754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9">
    <w:name w:val="Подзаголовок Знак"/>
    <w:basedOn w:val="a0"/>
    <w:link w:val="af8"/>
    <w:uiPriority w:val="11"/>
    <w:rsid w:val="0057540A"/>
    <w:rPr>
      <w:rFonts w:asciiTheme="minorHAnsi" w:eastAsiaTheme="minorEastAsia" w:hAnsiTheme="minorHAnsi" w:cstheme="minorBidi"/>
      <w:color w:val="5A5A5A" w:themeColor="text1" w:themeTint="A5"/>
      <w:spacing w:val="15"/>
      <w:sz w:val="22"/>
      <w:szCs w:val="22"/>
      <w:lang w:eastAsia="en-US"/>
    </w:rPr>
  </w:style>
  <w:style w:type="character" w:styleId="afa">
    <w:name w:val="Strong"/>
    <w:qFormat/>
    <w:rsid w:val="00FE5986"/>
    <w:rPr>
      <w:b/>
      <w:bCs/>
    </w:rPr>
  </w:style>
  <w:style w:type="paragraph" w:customStyle="1" w:styleId="text">
    <w:name w:val="text"/>
    <w:basedOn w:val="a"/>
    <w:rsid w:val="00FE59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Неразрешенное упоминание1"/>
    <w:basedOn w:val="a0"/>
    <w:uiPriority w:val="99"/>
    <w:semiHidden/>
    <w:unhideWhenUsed/>
    <w:rsid w:val="0089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22045">
      <w:bodyDiv w:val="1"/>
      <w:marLeft w:val="0"/>
      <w:marRight w:val="0"/>
      <w:marTop w:val="0"/>
      <w:marBottom w:val="0"/>
      <w:divBdr>
        <w:top w:val="none" w:sz="0" w:space="0" w:color="auto"/>
        <w:left w:val="none" w:sz="0" w:space="0" w:color="auto"/>
        <w:bottom w:val="none" w:sz="0" w:space="0" w:color="auto"/>
        <w:right w:val="none" w:sz="0" w:space="0" w:color="auto"/>
      </w:divBdr>
    </w:div>
    <w:div w:id="401222737">
      <w:bodyDiv w:val="1"/>
      <w:marLeft w:val="0"/>
      <w:marRight w:val="0"/>
      <w:marTop w:val="0"/>
      <w:marBottom w:val="0"/>
      <w:divBdr>
        <w:top w:val="none" w:sz="0" w:space="0" w:color="auto"/>
        <w:left w:val="none" w:sz="0" w:space="0" w:color="auto"/>
        <w:bottom w:val="none" w:sz="0" w:space="0" w:color="auto"/>
        <w:right w:val="none" w:sz="0" w:space="0" w:color="auto"/>
      </w:divBdr>
    </w:div>
    <w:div w:id="1018890948">
      <w:bodyDiv w:val="1"/>
      <w:marLeft w:val="0"/>
      <w:marRight w:val="0"/>
      <w:marTop w:val="0"/>
      <w:marBottom w:val="0"/>
      <w:divBdr>
        <w:top w:val="none" w:sz="0" w:space="0" w:color="auto"/>
        <w:left w:val="none" w:sz="0" w:space="0" w:color="auto"/>
        <w:bottom w:val="none" w:sz="0" w:space="0" w:color="auto"/>
        <w:right w:val="none" w:sz="0" w:space="0" w:color="auto"/>
      </w:divBdr>
      <w:divsChild>
        <w:div w:id="505050509">
          <w:marLeft w:val="0"/>
          <w:marRight w:val="0"/>
          <w:marTop w:val="300"/>
          <w:marBottom w:val="0"/>
          <w:divBdr>
            <w:top w:val="none" w:sz="0" w:space="0" w:color="auto"/>
            <w:left w:val="none" w:sz="0" w:space="0" w:color="auto"/>
            <w:bottom w:val="none" w:sz="0" w:space="0" w:color="auto"/>
            <w:right w:val="none" w:sz="0" w:space="0" w:color="auto"/>
          </w:divBdr>
          <w:divsChild>
            <w:div w:id="2023166601">
              <w:marLeft w:val="0"/>
              <w:marRight w:val="0"/>
              <w:marTop w:val="0"/>
              <w:marBottom w:val="0"/>
              <w:divBdr>
                <w:top w:val="none" w:sz="0" w:space="0" w:color="auto"/>
                <w:left w:val="none" w:sz="0" w:space="0" w:color="auto"/>
                <w:bottom w:val="none" w:sz="0" w:space="0" w:color="auto"/>
                <w:right w:val="none" w:sz="0" w:space="0" w:color="auto"/>
              </w:divBdr>
              <w:divsChild>
                <w:div w:id="1593274329">
                  <w:marLeft w:val="0"/>
                  <w:marRight w:val="-3600"/>
                  <w:marTop w:val="0"/>
                  <w:marBottom w:val="0"/>
                  <w:divBdr>
                    <w:top w:val="none" w:sz="0" w:space="0" w:color="auto"/>
                    <w:left w:val="none" w:sz="0" w:space="0" w:color="auto"/>
                    <w:bottom w:val="none" w:sz="0" w:space="0" w:color="auto"/>
                    <w:right w:val="none" w:sz="0" w:space="0" w:color="auto"/>
                  </w:divBdr>
                  <w:divsChild>
                    <w:div w:id="1507209045">
                      <w:marLeft w:val="300"/>
                      <w:marRight w:val="4200"/>
                      <w:marTop w:val="0"/>
                      <w:marBottom w:val="540"/>
                      <w:divBdr>
                        <w:top w:val="none" w:sz="0" w:space="0" w:color="auto"/>
                        <w:left w:val="none" w:sz="0" w:space="0" w:color="auto"/>
                        <w:bottom w:val="none" w:sz="0" w:space="0" w:color="auto"/>
                        <w:right w:val="none" w:sz="0" w:space="0" w:color="auto"/>
                      </w:divBdr>
                      <w:divsChild>
                        <w:div w:id="824861685">
                          <w:marLeft w:val="0"/>
                          <w:marRight w:val="0"/>
                          <w:marTop w:val="0"/>
                          <w:marBottom w:val="0"/>
                          <w:divBdr>
                            <w:top w:val="none" w:sz="0" w:space="0" w:color="auto"/>
                            <w:left w:val="none" w:sz="0" w:space="0" w:color="auto"/>
                            <w:bottom w:val="none" w:sz="0" w:space="0" w:color="auto"/>
                            <w:right w:val="none" w:sz="0" w:space="0" w:color="auto"/>
                          </w:divBdr>
                          <w:divsChild>
                            <w:div w:id="412774416">
                              <w:marLeft w:val="0"/>
                              <w:marRight w:val="0"/>
                              <w:marTop w:val="0"/>
                              <w:marBottom w:val="0"/>
                              <w:divBdr>
                                <w:top w:val="none" w:sz="0" w:space="0" w:color="auto"/>
                                <w:left w:val="none" w:sz="0" w:space="0" w:color="auto"/>
                                <w:bottom w:val="none" w:sz="0" w:space="0" w:color="auto"/>
                                <w:right w:val="none" w:sz="0" w:space="0" w:color="auto"/>
                              </w:divBdr>
                            </w:div>
                            <w:div w:id="14681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197311">
      <w:bodyDiv w:val="1"/>
      <w:marLeft w:val="0"/>
      <w:marRight w:val="0"/>
      <w:marTop w:val="0"/>
      <w:marBottom w:val="0"/>
      <w:divBdr>
        <w:top w:val="none" w:sz="0" w:space="0" w:color="auto"/>
        <w:left w:val="none" w:sz="0" w:space="0" w:color="auto"/>
        <w:bottom w:val="none" w:sz="0" w:space="0" w:color="auto"/>
        <w:right w:val="none" w:sz="0" w:space="0" w:color="auto"/>
      </w:divBdr>
    </w:div>
    <w:div w:id="1943340206">
      <w:bodyDiv w:val="1"/>
      <w:marLeft w:val="0"/>
      <w:marRight w:val="0"/>
      <w:marTop w:val="0"/>
      <w:marBottom w:val="0"/>
      <w:divBdr>
        <w:top w:val="none" w:sz="0" w:space="0" w:color="auto"/>
        <w:left w:val="none" w:sz="0" w:space="0" w:color="auto"/>
        <w:bottom w:val="none" w:sz="0" w:space="0" w:color="auto"/>
        <w:right w:val="none" w:sz="0" w:space="0" w:color="auto"/>
      </w:divBdr>
    </w:div>
    <w:div w:id="2064284725">
      <w:bodyDiv w:val="1"/>
      <w:marLeft w:val="0"/>
      <w:marRight w:val="0"/>
      <w:marTop w:val="0"/>
      <w:marBottom w:val="0"/>
      <w:divBdr>
        <w:top w:val="none" w:sz="0" w:space="0" w:color="auto"/>
        <w:left w:val="none" w:sz="0" w:space="0" w:color="auto"/>
        <w:bottom w:val="none" w:sz="0" w:space="0" w:color="auto"/>
        <w:right w:val="none" w:sz="0" w:space="0" w:color="auto"/>
      </w:divBdr>
    </w:div>
    <w:div w:id="21332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bridge.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book@travelbridge.com.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B125-8DAF-407A-A746-6DFB9568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10323</Words>
  <Characters>58847</Characters>
  <Application>Microsoft Office Word</Application>
  <DocSecurity>0</DocSecurity>
  <Lines>490</Lines>
  <Paragraphs>138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Синергия</Company>
  <LinksUpToDate>false</LinksUpToDate>
  <CharactersWithSpaces>69032</CharactersWithSpaces>
  <SharedDoc>false</SharedDoc>
  <HLinks>
    <vt:vector size="48" baseType="variant">
      <vt:variant>
        <vt:i4>4128895</vt:i4>
      </vt:variant>
      <vt:variant>
        <vt:i4>21</vt:i4>
      </vt:variant>
      <vt:variant>
        <vt:i4>0</vt:i4>
      </vt:variant>
      <vt:variant>
        <vt:i4>5</vt:i4>
      </vt:variant>
      <vt:variant>
        <vt:lpwstr>http://www.kuda-ugodno.ua/</vt:lpwstr>
      </vt:variant>
      <vt:variant>
        <vt:lpwstr/>
      </vt:variant>
      <vt:variant>
        <vt:i4>131184</vt:i4>
      </vt:variant>
      <vt:variant>
        <vt:i4>18</vt:i4>
      </vt:variant>
      <vt:variant>
        <vt:i4>0</vt:i4>
      </vt:variant>
      <vt:variant>
        <vt:i4>5</vt:i4>
      </vt:variant>
      <vt:variant>
        <vt:lpwstr>mailto:info@kuda-ugodno.ua</vt:lpwstr>
      </vt:variant>
      <vt:variant>
        <vt:lpwstr/>
      </vt:variant>
      <vt:variant>
        <vt:i4>4128895</vt:i4>
      </vt:variant>
      <vt:variant>
        <vt:i4>15</vt:i4>
      </vt:variant>
      <vt:variant>
        <vt:i4>0</vt:i4>
      </vt:variant>
      <vt:variant>
        <vt:i4>5</vt:i4>
      </vt:variant>
      <vt:variant>
        <vt:lpwstr>http://www.kuda-ugodno.ua/</vt:lpwstr>
      </vt:variant>
      <vt:variant>
        <vt:lpwstr/>
      </vt:variant>
      <vt:variant>
        <vt:i4>131184</vt:i4>
      </vt:variant>
      <vt:variant>
        <vt:i4>12</vt:i4>
      </vt:variant>
      <vt:variant>
        <vt:i4>0</vt:i4>
      </vt:variant>
      <vt:variant>
        <vt:i4>5</vt:i4>
      </vt:variant>
      <vt:variant>
        <vt:lpwstr>mailto:info@kuda-ugodno.ua</vt:lpwstr>
      </vt:variant>
      <vt:variant>
        <vt:lpwstr/>
      </vt:variant>
      <vt:variant>
        <vt:i4>4128895</vt:i4>
      </vt:variant>
      <vt:variant>
        <vt:i4>9</vt:i4>
      </vt:variant>
      <vt:variant>
        <vt:i4>0</vt:i4>
      </vt:variant>
      <vt:variant>
        <vt:i4>5</vt:i4>
      </vt:variant>
      <vt:variant>
        <vt:lpwstr>http://www.kuda-ugodno.ua/</vt:lpwstr>
      </vt:variant>
      <vt:variant>
        <vt:lpwstr/>
      </vt:variant>
      <vt:variant>
        <vt:i4>131184</vt:i4>
      </vt:variant>
      <vt:variant>
        <vt:i4>6</vt:i4>
      </vt:variant>
      <vt:variant>
        <vt:i4>0</vt:i4>
      </vt:variant>
      <vt:variant>
        <vt:i4>5</vt:i4>
      </vt:variant>
      <vt:variant>
        <vt:lpwstr>mailto:info@kuda-ugodno.ua</vt:lpwstr>
      </vt:variant>
      <vt:variant>
        <vt:lpwstr/>
      </vt:variant>
      <vt:variant>
        <vt:i4>4128895</vt:i4>
      </vt:variant>
      <vt:variant>
        <vt:i4>3</vt:i4>
      </vt:variant>
      <vt:variant>
        <vt:i4>0</vt:i4>
      </vt:variant>
      <vt:variant>
        <vt:i4>5</vt:i4>
      </vt:variant>
      <vt:variant>
        <vt:lpwstr>http://www.kuda-ugodno.ua/</vt:lpwstr>
      </vt:variant>
      <vt:variant>
        <vt:lpwstr/>
      </vt:variant>
      <vt:variant>
        <vt:i4>131184</vt:i4>
      </vt:variant>
      <vt:variant>
        <vt:i4>0</vt:i4>
      </vt:variant>
      <vt:variant>
        <vt:i4>0</vt:i4>
      </vt:variant>
      <vt:variant>
        <vt:i4>5</vt:i4>
      </vt:variant>
      <vt:variant>
        <vt:lpwstr>mailto:info@kuda-ugodno.ua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Елена</cp:lastModifiedBy>
  <cp:revision>4</cp:revision>
  <cp:lastPrinted>2014-01-28T08:43:00Z</cp:lastPrinted>
  <dcterms:created xsi:type="dcterms:W3CDTF">2021-08-11T11:09:00Z</dcterms:created>
  <dcterms:modified xsi:type="dcterms:W3CDTF">2021-08-11T11:11:00Z</dcterms:modified>
</cp:coreProperties>
</file>