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2FED" w14:textId="7932FA1A" w:rsidR="00A31EE7" w:rsidRDefault="007C0F20" w:rsidP="0035166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b/>
          <w:sz w:val="24"/>
          <w:szCs w:val="24"/>
          <w:lang w:val="ru-RU"/>
        </w:rPr>
        <w:t>Намибия</w:t>
      </w:r>
      <w:r w:rsidR="00A31EE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A31E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Тур по Калахари</w:t>
      </w:r>
      <w:r w:rsidR="00A31E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</w:t>
      </w:r>
      <w:r w:rsidRPr="00A31E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8 дней</w:t>
      </w:r>
    </w:p>
    <w:p w14:paraId="66247A4B" w14:textId="77777777" w:rsidR="00A31EE7" w:rsidRDefault="00A31EE7" w:rsidP="007C0F2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563E15" w14:textId="19118CE3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Тур по лучшим достопримечательностям Калахари — один из лучших способов познакомиться с пустыней Намиб и Калахари с ее главными достопримечательностями всего за 8 дней.</w:t>
      </w:r>
    </w:p>
    <w:p w14:paraId="1398B414" w14:textId="18971D99" w:rsidR="007C0F20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Рай для пейзажной фотографии с открытыми просторами.</w:t>
      </w:r>
    </w:p>
    <w:p w14:paraId="78574720" w14:textId="77777777" w:rsidR="00A31EE7" w:rsidRDefault="00A31EE7" w:rsidP="007C0F2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186DCC" w14:textId="65DE34A9" w:rsidR="00A31EE7" w:rsidRPr="00A31EE7" w:rsidRDefault="00A31EE7" w:rsidP="007C0F2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Программа тура:</w:t>
      </w:r>
    </w:p>
    <w:p w14:paraId="64410DE6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1 Виндкхук, Фойгтланд</w:t>
      </w:r>
    </w:p>
    <w:p w14:paraId="2EBF17F5" w14:textId="77777777" w:rsidR="0047137C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Встреча в аэропорту, трансфер в гостевой дом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. Гостевой дом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восхитительно отличается и сочетает в себе атмосферу очарования старого мира с уникальным современным стилем. Познакомьтесь с самыми милыми жирафами Намибии во время вашего пребывания. Первоначально построенный около 1900 года, дом расположен на склонах холма в просторном ландшафте из деревьев, газонов и садов. Превратите свое пребывание в изюминку с нашим роскошным чаепитием, за которым последует невероятный опыт кормления жирафов прямо за вашим столом. </w:t>
      </w:r>
    </w:p>
    <w:p w14:paraId="7406DEF4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2 Пустыня Намиб</w:t>
      </w:r>
    </w:p>
    <w:p w14:paraId="46A42562" w14:textId="77777777" w:rsidR="007C0F20" w:rsidRPr="00A31EE7" w:rsidRDefault="0047137C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Отъезд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утром около 8 утра и направляемся прямо на юг в пустыню Намиб и всемирно известный Соссусфлей. Мы проедем через живописный перевал Шпреетшугте. Остановка на смотровой площадке, чтобы полюбоваться бесконечной панорамой Намиб. Наша следующая остановка — оазис Солитэр, мы остановимся на обед и разминку. Прибытие в лодж во второй половине дня.</w:t>
      </w:r>
    </w:p>
    <w:p w14:paraId="223B0C6D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Расстояние: 350 км по гравийной дороге</w:t>
      </w:r>
      <w:r w:rsidR="0047137C"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E5873AF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кемпинг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Sesriem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, лагерь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Namib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Desert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Camp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Dead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Valley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Lodge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</w:t>
      </w:r>
    </w:p>
    <w:p w14:paraId="325AE25B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Продолжительность: 6 часов с остановками.</w:t>
      </w:r>
    </w:p>
    <w:p w14:paraId="63AA9878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3 Соссусфлей, дюна 45</w:t>
      </w:r>
    </w:p>
    <w:p w14:paraId="22A82483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Рано утром до восхода солнца мы проедем около 70 км по пустыне, чтобы добраться до ворот Сесрием. Ворота открываются на рассвете, живописная поездка через ворота Сесрием в Соссусфлей дает возможность запечатлеть оранжевые дюны с помощью камеры, дюны Соссусфлей испускают захватывающие цвета и оттенки рано утром. Добро пожаловать в самые высокие движущиеся дюны в мире на восходе солнца, которые недавно были включены в список Всемирного наследия ЮНЕСКО как «Песчаное море». Возможность подняться на живописную дюну 45, чтобы ощутить красоту и необъятность захватывающего ландшафта оранжевого цвета. После подъема 5 км внедорожной трассы 4×4, чтобы посетить сюрреалистический Мертвый Влей, место обширных глиняных пластов и высохших древних акаций, молчаливо стоящих на впечатляющем ландшафте. Во второй половине дня посещение захватывающего 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lastRenderedPageBreak/>
        <w:t>скального образования каньона Сесрием и, по желанию, восхождение на дюну Элим с видом на живописный горизонт пустыни.</w:t>
      </w:r>
    </w:p>
    <w:p w14:paraId="278D852A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Дополнительные экскурсии: полет на вертолете над дюнами</w:t>
      </w:r>
    </w:p>
    <w:p w14:paraId="7B3A7259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Расстояние: 150 км (гравийная, асфальтированная и песчаная дорога). Продолжительность: 6 часов с мероприятиями.</w:t>
      </w:r>
    </w:p>
    <w:p w14:paraId="0C41B539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кемпинг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Sesriem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, лагерь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Namib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Desert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Camp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Dead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Valley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Lodge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</w:t>
      </w:r>
    </w:p>
    <w:p w14:paraId="4FD20CF8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4 Людериц и Диас-Пойнтс.</w:t>
      </w:r>
    </w:p>
    <w:p w14:paraId="484867F3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После завтрака поездка в небольшой прибрежный городок Людериц, расположенный на побережье Атлантического океана. Наша дорога будет проходить через впечатляющие ландшафты и захватывающие дух виды пустыни Намиб. Перед тем, как достичь Людерица, короткое посещение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Ferer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Desert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Horses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C8B7A9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По прибытии короткое посещение исторического памятника, гранитного креста, известного как крест Диаса, установленного в песках Намиба португальским моряком Бартоломео Диасом, когда он впервые высадился на побережье Намибии 25 июля 1488 года, ныне найденный крест является копией оригинала и был возведен в 1988 году.</w:t>
      </w:r>
    </w:p>
    <w:p w14:paraId="5B3A94D3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Во второй половине дня отдых и дополнительная прогулка по городу с историческими зданиями</w:t>
      </w:r>
    </w:p>
    <w:p w14:paraId="716C58F6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гостевой дом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Obelix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аналогичный, коттедж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Kairos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аналогичный, роскошный коттедж — отель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Luderitz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Nest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 Расстояние: 450 км (гравий и асфальтированная дорога).</w:t>
      </w:r>
    </w:p>
    <w:p w14:paraId="649DCE4D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Продолжительность: 6 часов с остановками.</w:t>
      </w:r>
    </w:p>
    <w:p w14:paraId="15004069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5 Колманс</w:t>
      </w:r>
      <w:r w:rsidR="001F1689" w:rsidRPr="00A31EE7">
        <w:rPr>
          <w:rFonts w:ascii="Times New Roman" w:hAnsi="Times New Roman" w:cs="Times New Roman"/>
          <w:sz w:val="24"/>
          <w:szCs w:val="24"/>
          <w:lang w:val="ru-RU"/>
        </w:rPr>
        <w:t>коп и дополнительные экскурсии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B3A6DB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Утром поездка в 10 км от Людерица, чтобы посетить исторический «город-призрак» Колманскоп, заброшенный в песках после знаменитой «алмазной лихорадки». Вы проведете около часа на экскурсии в Колманскопе, после экскурсии вы сможете самостоятельно исследовать Колманскоп в поисках идеальной фотографии города-призрака, погребенного в песках пустыни Намиб.</w:t>
      </w:r>
    </w:p>
    <w:p w14:paraId="1814E791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Дополнительные экскурсии: круиз на лодке на остров пингвинов, экскурсия в залив Элизабет (требуется разрешение и должна быть организована за месяц).</w:t>
      </w:r>
    </w:p>
    <w:p w14:paraId="75046E81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6 Каньон Фиш-Ривер.</w:t>
      </w:r>
    </w:p>
    <w:p w14:paraId="461039FB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Сегодня мы направляемся во второй по величине каньон в мире, каньон Фиш-Ривер. Каньон Фиш-Ривер расположен на юге Намибии. Это самый большой каньон в Африке, а также вторая по посещаемости туристическая достопримечательность в Намибии. Он представляет собой гигантское ущелье, в общей сложности около 160 километров в длину, до 27 километров в ширину и местами почти 550 метров в глубину.</w:t>
      </w:r>
    </w:p>
    <w:p w14:paraId="778D3A68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кемпинг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Hobas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Canyon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River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Lodge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</w:t>
      </w:r>
    </w:p>
    <w:p w14:paraId="00069B06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Расстояние: 300 км (гравийные и асфальтированные дороги).</w:t>
      </w:r>
    </w:p>
    <w:p w14:paraId="1875F6BF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Продолжительность: 6 часов с мероприятиями.</w:t>
      </w:r>
    </w:p>
    <w:p w14:paraId="0087AE65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7 Пустыня Калахари.</w:t>
      </w:r>
    </w:p>
    <w:p w14:paraId="703A11E1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Путешествие с запада на север в сторону небольшого города Китмансхуп, после Китмансхуп поворот на гравийную дорогу и короткое посещение: леса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Quiver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Tree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Forest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 игровой площадки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Giant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Playground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>. Прибытие в домик для отдыха днем ​​в пустыне Калахари.</w:t>
      </w:r>
    </w:p>
    <w:p w14:paraId="7ECCCD6E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Дополнительные экскурсии: поход в дюны Калахари, послеобеденное сафари</w:t>
      </w:r>
    </w:p>
    <w:p w14:paraId="11F1EF52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кемпинг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Kalahari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Anib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Kalahari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Anib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Lodge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Bagatelle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Kalahari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EE7">
        <w:rPr>
          <w:rFonts w:ascii="Times New Roman" w:hAnsi="Times New Roman" w:cs="Times New Roman"/>
          <w:sz w:val="24"/>
          <w:szCs w:val="24"/>
          <w:lang w:val="en-US"/>
        </w:rPr>
        <w:t>Ranch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</w:t>
      </w:r>
    </w:p>
    <w:p w14:paraId="0976E818" w14:textId="77777777" w:rsidR="00AE07A8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Расстояние: 350 км (гравийные дороги).</w:t>
      </w:r>
    </w:p>
    <w:p w14:paraId="31B2A940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День 8. Конец тура.</w:t>
      </w:r>
    </w:p>
    <w:p w14:paraId="2E13CF7F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Возвращение в столицу Намибии, чтобы увидеть последние проблески африканского кустарника.</w:t>
      </w:r>
    </w:p>
    <w:p w14:paraId="490C0D68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Прибытие в Виндхук до обеда, вас отвезут в отель/лодж или аэропорт по вашему выбору.</w:t>
      </w:r>
    </w:p>
    <w:p w14:paraId="6E6B398D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Конец тура.</w:t>
      </w:r>
    </w:p>
    <w:p w14:paraId="228BD035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Расстояние: 250 км по асфальтированным дорогам</w:t>
      </w:r>
    </w:p>
    <w:p w14:paraId="68BF5000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sz w:val="24"/>
          <w:szCs w:val="24"/>
          <w:lang w:val="ru-RU"/>
        </w:rPr>
        <w:t>Продолжительность: 3 часа.</w:t>
      </w:r>
    </w:p>
    <w:p w14:paraId="0E6D0C89" w14:textId="77777777" w:rsidR="007C0F20" w:rsidRPr="00A31EE7" w:rsidRDefault="007C0F20" w:rsidP="007C0F2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8692E7" w14:textId="018F122A" w:rsidR="007C0F20" w:rsidRDefault="007C0F20" w:rsidP="007C0F2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A31EE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</w:t>
      </w:r>
      <w:r w:rsidR="00A31EE7" w:rsidRPr="00A31EE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68B87E17" w14:textId="5ECD8BE2" w:rsidR="00A31EE7" w:rsidRDefault="00A31EE7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1EE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ночей проживания и бронирования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7C37FE" w14:textId="79AE8B5C" w:rsidR="00A31EE7" w:rsidRPr="00A31EE7" w:rsidRDefault="00A31EE7" w:rsidP="007C0F2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A31EE7">
        <w:rPr>
          <w:rFonts w:ascii="Times New Roman" w:hAnsi="Times New Roman" w:cs="Times New Roman"/>
          <w:sz w:val="24"/>
          <w:szCs w:val="24"/>
          <w:lang w:val="ru-RU"/>
        </w:rPr>
        <w:t>итание по выбору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3BF6CD" w14:textId="77777777" w:rsidR="00A31EE7" w:rsidRDefault="00A31EE7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 топливо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2F7F0A" w14:textId="77777777" w:rsidR="00A31EE7" w:rsidRDefault="00A31EE7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лата за вход в национальный парк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45E605" w14:textId="77777777" w:rsidR="00A31EE7" w:rsidRDefault="00A31EE7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еограниченные сафари в течение всего дня в национальном парке Этоша (от восхода до заката) в предоставленном туристическом автомобиле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BE6510" w14:textId="7198330A" w:rsidR="007C0F20" w:rsidRDefault="00A31EE7" w:rsidP="007C0F2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пытный гид на весь тур.</w:t>
      </w:r>
    </w:p>
    <w:p w14:paraId="76EB0DA7" w14:textId="77777777" w:rsidR="00A31EE7" w:rsidRPr="00A31EE7" w:rsidRDefault="00A31EE7" w:rsidP="007C0F2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C37D2AD" w14:textId="3277A5CC" w:rsidR="007C0F20" w:rsidRPr="00A31EE7" w:rsidRDefault="007C0F20" w:rsidP="007C0F2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A31EE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</w:t>
      </w:r>
      <w:r w:rsidR="00A31EE7" w:rsidRPr="00A31EE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2EBF4BF1" w14:textId="7777777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Международные перелеты в/из Намибии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3E79A2" w14:textId="7777777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ндивидуальное продление проживания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23B3EE" w14:textId="57B40F9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ополнительные трансферы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D728D1" w14:textId="7777777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И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ндивидуальная туристическая и медицинская страховка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C23185" w14:textId="7777777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апитки и алкогольные напитки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A073C7" w14:textId="7777777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ополнительные мероприятия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28C67C" w14:textId="7777777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аевые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FB3B90" w14:textId="77777777" w:rsidR="00A31EE7" w:rsidRDefault="00A31EE7" w:rsidP="00AE07A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>родление поездки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FF56E2" w14:textId="2A9EEE22" w:rsidR="00AE07A8" w:rsidRDefault="00A31EE7" w:rsidP="00AE07A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7C0F20" w:rsidRPr="00A31EE7">
        <w:rPr>
          <w:rFonts w:ascii="Times New Roman" w:hAnsi="Times New Roman" w:cs="Times New Roman"/>
          <w:sz w:val="24"/>
          <w:szCs w:val="24"/>
          <w:lang w:val="ru-RU"/>
        </w:rPr>
        <w:t xml:space="preserve">иза в Намибию </w:t>
      </w:r>
      <w:r w:rsidR="007C0F20" w:rsidRPr="00A31EE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7C0F20" w:rsidRPr="00A31EE7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7C0F20" w:rsidRPr="00A31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F20" w:rsidRPr="00A31EE7">
        <w:rPr>
          <w:rFonts w:ascii="Times New Roman" w:hAnsi="Times New Roman" w:cs="Times New Roman"/>
          <w:sz w:val="24"/>
          <w:szCs w:val="24"/>
          <w:lang w:val="en-US"/>
        </w:rPr>
        <w:t>необходимости</w:t>
      </w:r>
      <w:proofErr w:type="spellEnd"/>
      <w:r w:rsidR="007C0F20" w:rsidRPr="00A31EE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E225383" w14:textId="75EA952A" w:rsidR="00A31EE7" w:rsidRDefault="00A31EE7" w:rsidP="00AE07A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4220" w:type="dxa"/>
        <w:tblLook w:val="04A0" w:firstRow="1" w:lastRow="0" w:firstColumn="1" w:lastColumn="0" w:noHBand="0" w:noVBand="1"/>
      </w:tblPr>
      <w:tblGrid>
        <w:gridCol w:w="2300"/>
        <w:gridCol w:w="960"/>
        <w:gridCol w:w="960"/>
      </w:tblGrid>
      <w:tr w:rsidR="00A31EE7" w:rsidRPr="00A31EE7" w14:paraId="702B386A" w14:textId="77777777" w:rsidTr="00A31EE7">
        <w:trPr>
          <w:trHeight w:val="576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0C84" w14:textId="77777777" w:rsidR="00A31EE7" w:rsidRPr="00A31EE7" w:rsidRDefault="00A31EE7" w:rsidP="00A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Accommodation/Meal plan DBL SHA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1848" w14:textId="77777777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HB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48D0" w14:textId="77777777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FB</w:t>
            </w:r>
          </w:p>
        </w:tc>
      </w:tr>
      <w:tr w:rsidR="00A31EE7" w:rsidRPr="00A31EE7" w14:paraId="57DAE5EB" w14:textId="77777777" w:rsidTr="00A31EE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714" w14:textId="77777777" w:rsidR="00A31EE7" w:rsidRPr="00A31EE7" w:rsidRDefault="00A31EE7" w:rsidP="00A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Camping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BBE" w14:textId="77777777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844A" w14:textId="0396E540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1 91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</w:tr>
      <w:tr w:rsidR="00A31EE7" w:rsidRPr="00A31EE7" w14:paraId="21BCEEA4" w14:textId="77777777" w:rsidTr="00A31EE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CD0" w14:textId="77777777" w:rsidR="00A31EE7" w:rsidRPr="00A31EE7" w:rsidRDefault="00A31EE7" w:rsidP="00A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Comfort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5562" w14:textId="6C313A9C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2 553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3E74" w14:textId="4B50DCF1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2 80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</w:tr>
      <w:tr w:rsidR="00A31EE7" w:rsidRPr="00A31EE7" w14:paraId="541C61BD" w14:textId="77777777" w:rsidTr="00A31EE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EDA" w14:textId="77777777" w:rsidR="00A31EE7" w:rsidRPr="00A31EE7" w:rsidRDefault="00A31EE7" w:rsidP="00A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Luxury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90A8" w14:textId="6C64A4F6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4 451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B403E" w14:textId="511FEE37" w:rsidR="00A31EE7" w:rsidRPr="00A31EE7" w:rsidRDefault="00A31EE7" w:rsidP="00A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31EE7">
              <w:rPr>
                <w:rFonts w:ascii="Calibri" w:eastAsia="Times New Roman" w:hAnsi="Calibri" w:cs="Calibri"/>
                <w:color w:val="000000"/>
                <w:lang w:val="ru-RU" w:eastAsia="ru-RU"/>
              </w:rPr>
              <w:t>4 68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</w:tr>
    </w:tbl>
    <w:p w14:paraId="43695E86" w14:textId="77777777" w:rsidR="00A31EE7" w:rsidRPr="00A31EE7" w:rsidRDefault="00A31EE7" w:rsidP="00AE07A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31EE7" w:rsidRPr="00A31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A8"/>
    <w:rsid w:val="000C14E6"/>
    <w:rsid w:val="001F1689"/>
    <w:rsid w:val="00351669"/>
    <w:rsid w:val="0047137C"/>
    <w:rsid w:val="005E6A2A"/>
    <w:rsid w:val="00725EA2"/>
    <w:rsid w:val="007C0F20"/>
    <w:rsid w:val="007F40B0"/>
    <w:rsid w:val="00A31EE7"/>
    <w:rsid w:val="00A6369D"/>
    <w:rsid w:val="00AE07A8"/>
    <w:rsid w:val="00D87D51"/>
    <w:rsid w:val="00E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558A"/>
  <w15:chartTrackingRefBased/>
  <w15:docId w15:val="{F0642A76-C957-4AD6-B6BE-A369AD30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6</cp:revision>
  <dcterms:created xsi:type="dcterms:W3CDTF">2025-01-07T11:40:00Z</dcterms:created>
  <dcterms:modified xsi:type="dcterms:W3CDTF">2025-01-23T15:53:00Z</dcterms:modified>
</cp:coreProperties>
</file>