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9537" w14:textId="77777777" w:rsidR="001E397D" w:rsidRPr="00E56473" w:rsidRDefault="0042453E" w:rsidP="00BB039B">
      <w:pPr>
        <w:suppressAutoHyphens/>
        <w:spacing w:after="0" w:line="240" w:lineRule="auto"/>
        <w:ind w:left="284" w:hanging="284"/>
        <w:jc w:val="center"/>
        <w:rPr>
          <w:rFonts w:ascii="Times New Roman" w:hAnsi="Times New Roman"/>
          <w:b/>
          <w:sz w:val="17"/>
          <w:szCs w:val="17"/>
          <w:lang w:val="uk-UA"/>
        </w:rPr>
      </w:pPr>
      <w:r w:rsidRPr="00E56473">
        <w:rPr>
          <w:rFonts w:ascii="Times New Roman" w:hAnsi="Times New Roman"/>
          <w:b/>
          <w:sz w:val="17"/>
          <w:szCs w:val="17"/>
          <w:lang w:val="uk-UA"/>
        </w:rPr>
        <w:t xml:space="preserve">  </w:t>
      </w:r>
    </w:p>
    <w:p w14:paraId="6C844C13" w14:textId="77777777" w:rsidR="009E4039" w:rsidRPr="00E56473" w:rsidRDefault="0042453E" w:rsidP="00BB039B">
      <w:pPr>
        <w:suppressAutoHyphens/>
        <w:spacing w:after="0" w:line="240" w:lineRule="auto"/>
        <w:ind w:left="284" w:hanging="284"/>
        <w:jc w:val="center"/>
        <w:rPr>
          <w:rFonts w:ascii="Times New Roman" w:hAnsi="Times New Roman"/>
          <w:b/>
          <w:sz w:val="18"/>
          <w:szCs w:val="18"/>
          <w:lang w:val="uk-UA" w:eastAsia="ru-RU"/>
        </w:rPr>
      </w:pPr>
      <w:r w:rsidRPr="00E56473">
        <w:rPr>
          <w:rFonts w:ascii="Times New Roman" w:hAnsi="Times New Roman"/>
          <w:b/>
          <w:sz w:val="17"/>
          <w:szCs w:val="17"/>
          <w:lang w:val="uk-UA"/>
        </w:rPr>
        <w:t xml:space="preserve"> </w:t>
      </w:r>
      <w:r w:rsidR="009E4039" w:rsidRPr="00E56473">
        <w:rPr>
          <w:rFonts w:ascii="Times New Roman" w:hAnsi="Times New Roman"/>
          <w:b/>
          <w:sz w:val="18"/>
          <w:szCs w:val="18"/>
          <w:lang w:val="uk-UA"/>
        </w:rPr>
        <w:t>АГЕНТСЬКИЙ ДОГОВІР № _________</w:t>
      </w:r>
    </w:p>
    <w:p w14:paraId="2A6760BA" w14:textId="77777777" w:rsidR="009E4039" w:rsidRPr="00E56473" w:rsidRDefault="009E4039" w:rsidP="00BB039B">
      <w:pPr>
        <w:suppressAutoHyphens/>
        <w:spacing w:after="0" w:line="240" w:lineRule="auto"/>
        <w:ind w:left="284" w:hanging="284"/>
        <w:jc w:val="center"/>
        <w:rPr>
          <w:rFonts w:ascii="Times New Roman" w:hAnsi="Times New Roman"/>
          <w:b/>
          <w:sz w:val="18"/>
          <w:szCs w:val="18"/>
          <w:lang w:val="uk-UA"/>
        </w:rPr>
      </w:pPr>
      <w:r w:rsidRPr="00E56473">
        <w:rPr>
          <w:rFonts w:ascii="Times New Roman" w:hAnsi="Times New Roman"/>
          <w:b/>
          <w:sz w:val="18"/>
          <w:szCs w:val="18"/>
          <w:lang w:val="uk-UA"/>
        </w:rPr>
        <w:t>на просування та реалізацію туристичних послуг</w:t>
      </w:r>
    </w:p>
    <w:p w14:paraId="5AF681BB" w14:textId="77777777" w:rsidR="001E397D" w:rsidRPr="00E56473" w:rsidRDefault="001E397D" w:rsidP="00BB039B">
      <w:pPr>
        <w:suppressAutoHyphens/>
        <w:spacing w:after="0" w:line="240" w:lineRule="auto"/>
        <w:ind w:left="284" w:hanging="284"/>
        <w:jc w:val="center"/>
        <w:rPr>
          <w:rFonts w:ascii="Times New Roman" w:hAnsi="Times New Roman"/>
          <w:b/>
          <w:sz w:val="18"/>
          <w:szCs w:val="18"/>
          <w:lang w:val="uk-UA"/>
        </w:rPr>
      </w:pPr>
    </w:p>
    <w:p w14:paraId="3DDBCBAF" w14:textId="77777777" w:rsidR="009E4039" w:rsidRPr="00E56473" w:rsidRDefault="009E4039" w:rsidP="00BB039B">
      <w:pPr>
        <w:suppressAutoHyphens/>
        <w:spacing w:after="0" w:line="240" w:lineRule="auto"/>
        <w:ind w:left="284" w:hanging="284"/>
        <w:jc w:val="both"/>
        <w:rPr>
          <w:rFonts w:ascii="Times New Roman" w:hAnsi="Times New Roman"/>
          <w:sz w:val="18"/>
          <w:szCs w:val="18"/>
          <w:lang w:val="uk-UA"/>
        </w:rPr>
      </w:pPr>
    </w:p>
    <w:p w14:paraId="3421CFDE" w14:textId="1870C4CB" w:rsidR="009E4039" w:rsidRPr="00E56473" w:rsidRDefault="009E4039" w:rsidP="00BB039B">
      <w:pPr>
        <w:suppressAutoHyphens/>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м. Київ</w:t>
      </w:r>
      <w:r w:rsidRPr="00E56473">
        <w:rPr>
          <w:rFonts w:ascii="Times New Roman" w:hAnsi="Times New Roman"/>
          <w:sz w:val="18"/>
          <w:szCs w:val="18"/>
          <w:lang w:val="uk-UA"/>
        </w:rPr>
        <w:tab/>
      </w:r>
      <w:r w:rsidRPr="00E56473">
        <w:rPr>
          <w:rFonts w:ascii="Times New Roman" w:hAnsi="Times New Roman"/>
          <w:sz w:val="18"/>
          <w:szCs w:val="18"/>
          <w:lang w:val="uk-UA"/>
        </w:rPr>
        <w:tab/>
      </w:r>
      <w:r w:rsidRPr="00E56473">
        <w:rPr>
          <w:rFonts w:ascii="Times New Roman" w:hAnsi="Times New Roman"/>
          <w:sz w:val="18"/>
          <w:szCs w:val="18"/>
          <w:lang w:val="uk-UA"/>
        </w:rPr>
        <w:tab/>
      </w:r>
      <w:r w:rsidRPr="00E56473">
        <w:rPr>
          <w:rFonts w:ascii="Times New Roman" w:hAnsi="Times New Roman"/>
          <w:sz w:val="18"/>
          <w:szCs w:val="18"/>
          <w:lang w:val="uk-UA"/>
        </w:rPr>
        <w:tab/>
      </w:r>
      <w:r w:rsidRPr="00E56473">
        <w:rPr>
          <w:rFonts w:ascii="Times New Roman" w:hAnsi="Times New Roman"/>
          <w:sz w:val="18"/>
          <w:szCs w:val="18"/>
          <w:lang w:val="uk-UA"/>
        </w:rPr>
        <w:tab/>
        <w:t xml:space="preserve">                                                     </w:t>
      </w:r>
      <w:r w:rsidR="00415B9F">
        <w:rPr>
          <w:rFonts w:ascii="Times New Roman" w:hAnsi="Times New Roman"/>
          <w:sz w:val="18"/>
          <w:szCs w:val="18"/>
          <w:lang w:val="uk-UA"/>
        </w:rPr>
        <w:t xml:space="preserve">                                                   </w:t>
      </w:r>
      <w:r w:rsidRPr="00E56473">
        <w:rPr>
          <w:rFonts w:ascii="Times New Roman" w:hAnsi="Times New Roman"/>
          <w:sz w:val="18"/>
          <w:szCs w:val="18"/>
          <w:lang w:val="uk-UA"/>
        </w:rPr>
        <w:t xml:space="preserve"> «___» _______________ 20</w:t>
      </w:r>
      <w:r w:rsidR="00850BDC">
        <w:rPr>
          <w:rFonts w:ascii="Times New Roman" w:hAnsi="Times New Roman"/>
          <w:sz w:val="18"/>
          <w:szCs w:val="18"/>
          <w:lang w:val="uk-UA"/>
        </w:rPr>
        <w:t>2</w:t>
      </w:r>
      <w:r w:rsidR="00BB74FF">
        <w:rPr>
          <w:rFonts w:ascii="Times New Roman" w:hAnsi="Times New Roman"/>
          <w:sz w:val="18"/>
          <w:szCs w:val="18"/>
          <w:lang w:val="uk-UA"/>
        </w:rPr>
        <w:t>_</w:t>
      </w:r>
      <w:r w:rsidRPr="00E56473">
        <w:rPr>
          <w:rFonts w:ascii="Times New Roman" w:hAnsi="Times New Roman"/>
          <w:color w:val="C00000"/>
          <w:sz w:val="18"/>
          <w:szCs w:val="18"/>
          <w:lang w:val="uk-UA"/>
        </w:rPr>
        <w:t xml:space="preserve"> </w:t>
      </w:r>
      <w:r w:rsidRPr="00E56473">
        <w:rPr>
          <w:rFonts w:ascii="Times New Roman" w:hAnsi="Times New Roman"/>
          <w:sz w:val="18"/>
          <w:szCs w:val="18"/>
          <w:lang w:val="uk-UA"/>
        </w:rPr>
        <w:t>року</w:t>
      </w:r>
    </w:p>
    <w:p w14:paraId="10304294" w14:textId="77777777" w:rsidR="009E4039" w:rsidRPr="00E56473" w:rsidRDefault="009E4039" w:rsidP="00BB039B">
      <w:pPr>
        <w:spacing w:after="0" w:line="240" w:lineRule="auto"/>
        <w:ind w:left="284"/>
        <w:rPr>
          <w:rFonts w:ascii="Times New Roman" w:hAnsi="Times New Roman"/>
          <w:sz w:val="18"/>
          <w:szCs w:val="18"/>
          <w:lang w:val="uk-UA"/>
        </w:rPr>
      </w:pPr>
    </w:p>
    <w:p w14:paraId="2676F3D2" w14:textId="2792B462" w:rsidR="00C936B7" w:rsidRPr="00C936B7" w:rsidRDefault="00C936B7" w:rsidP="00370414">
      <w:pPr>
        <w:spacing w:before="92"/>
        <w:ind w:left="240"/>
        <w:rPr>
          <w:rFonts w:ascii="Times New Roman" w:hAnsi="Times New Roman"/>
          <w:sz w:val="18"/>
          <w:szCs w:val="18"/>
          <w:lang w:val="uk-UA"/>
        </w:rPr>
      </w:pPr>
      <w:r w:rsidRPr="00C936B7">
        <w:rPr>
          <w:rFonts w:ascii="Times New Roman" w:hAnsi="Times New Roman"/>
          <w:b/>
          <w:sz w:val="18"/>
          <w:szCs w:val="18"/>
          <w:lang w:val="uk-UA"/>
        </w:rPr>
        <w:t>Товариство з обмеженою відповідальністю «</w:t>
      </w:r>
      <w:r w:rsidRPr="00C936B7">
        <w:rPr>
          <w:rFonts w:ascii="Times New Roman" w:hAnsi="Times New Roman"/>
          <w:b/>
          <w:color w:val="000000" w:themeColor="text1"/>
          <w:sz w:val="18"/>
          <w:szCs w:val="18"/>
          <w:lang w:val="uk-UA"/>
        </w:rPr>
        <w:t>ТОВ "ТРЕВЕЛ БРІДЖ»</w:t>
      </w:r>
      <w:r w:rsidRPr="00C936B7">
        <w:rPr>
          <w:rFonts w:ascii="Times New Roman" w:hAnsi="Times New Roman"/>
          <w:b/>
          <w:sz w:val="18"/>
          <w:szCs w:val="18"/>
          <w:lang w:val="uk-UA"/>
        </w:rPr>
        <w:t xml:space="preserve"> </w:t>
      </w:r>
      <w:r w:rsidRPr="00C936B7">
        <w:rPr>
          <w:rFonts w:ascii="Times New Roman" w:hAnsi="Times New Roman"/>
          <w:sz w:val="18"/>
          <w:szCs w:val="18"/>
          <w:lang w:val="uk-UA"/>
        </w:rPr>
        <w:t>(</w:t>
      </w:r>
      <w:r w:rsidR="00B31D4D">
        <w:rPr>
          <w:rFonts w:ascii="Times New Roman" w:hAnsi="Times New Roman"/>
          <w:sz w:val="18"/>
          <w:szCs w:val="18"/>
          <w:lang w:val="uk-UA"/>
        </w:rPr>
        <w:t>Л</w:t>
      </w:r>
      <w:r w:rsidRPr="00C936B7">
        <w:rPr>
          <w:rFonts w:ascii="Times New Roman" w:hAnsi="Times New Roman"/>
          <w:sz w:val="18"/>
          <w:szCs w:val="18"/>
          <w:lang w:val="uk-UA"/>
        </w:rPr>
        <w:t xml:space="preserve">іцензія Міністерства Економічного розвитку і Торгівлі Украіни від 24.07.2019 р., наказ №1258 ), </w:t>
      </w:r>
      <w:r w:rsidR="00370414" w:rsidRPr="00370414">
        <w:rPr>
          <w:rFonts w:ascii="Times New Roman" w:hAnsi="Times New Roman"/>
          <w:sz w:val="18"/>
          <w:szCs w:val="18"/>
          <w:lang w:val="uk-UA"/>
        </w:rPr>
        <w:t>є платником податку на прибуток на загальних підставах, встановле</w:t>
      </w:r>
      <w:r w:rsidR="00370414">
        <w:rPr>
          <w:rFonts w:ascii="Times New Roman" w:hAnsi="Times New Roman"/>
          <w:sz w:val="18"/>
          <w:szCs w:val="18"/>
          <w:lang w:val="uk-UA"/>
        </w:rPr>
        <w:t>них Податковим кодексом України</w:t>
      </w:r>
      <w:r w:rsidRPr="00C936B7">
        <w:rPr>
          <w:rFonts w:ascii="Times New Roman" w:hAnsi="Times New Roman"/>
          <w:sz w:val="18"/>
          <w:szCs w:val="18"/>
          <w:lang w:val="uk-UA"/>
        </w:rPr>
        <w:t>, надалі «</w:t>
      </w:r>
      <w:r w:rsidRPr="00C936B7">
        <w:rPr>
          <w:rFonts w:ascii="Times New Roman" w:hAnsi="Times New Roman"/>
          <w:b/>
          <w:sz w:val="18"/>
          <w:szCs w:val="18"/>
          <w:lang w:val="uk-UA"/>
        </w:rPr>
        <w:t>Туроператор</w:t>
      </w:r>
      <w:r w:rsidRPr="00C936B7">
        <w:rPr>
          <w:rFonts w:ascii="Times New Roman" w:hAnsi="Times New Roman"/>
          <w:sz w:val="18"/>
          <w:szCs w:val="18"/>
          <w:lang w:val="uk-UA"/>
        </w:rPr>
        <w:t xml:space="preserve">», в особі директора </w:t>
      </w:r>
      <w:r w:rsidR="004C266D">
        <w:rPr>
          <w:rFonts w:ascii="Times New Roman" w:hAnsi="Times New Roman"/>
          <w:sz w:val="18"/>
          <w:szCs w:val="18"/>
          <w:lang w:val="uk-UA"/>
        </w:rPr>
        <w:t>Калиняк Олени Анатоліївни</w:t>
      </w:r>
      <w:r w:rsidRPr="00C936B7">
        <w:rPr>
          <w:rFonts w:ascii="Times New Roman" w:hAnsi="Times New Roman"/>
          <w:sz w:val="18"/>
          <w:szCs w:val="18"/>
          <w:lang w:val="uk-UA"/>
        </w:rPr>
        <w:t>, що діє на підставі Статуту, з однієї Сторони, та______________________________________________________________________________________________________________________________________________________________</w:t>
      </w:r>
      <w:r w:rsidR="00370414">
        <w:rPr>
          <w:rFonts w:ascii="Times New Roman" w:hAnsi="Times New Roman"/>
          <w:sz w:val="18"/>
          <w:szCs w:val="18"/>
          <w:lang w:val="uk-UA"/>
        </w:rPr>
        <w:t>_________________________</w:t>
      </w:r>
      <w:r w:rsidRPr="00C936B7">
        <w:rPr>
          <w:rFonts w:ascii="Times New Roman" w:hAnsi="Times New Roman"/>
          <w:i/>
          <w:sz w:val="18"/>
          <w:szCs w:val="18"/>
          <w:lang w:val="uk-UA"/>
        </w:rPr>
        <w:t>Адреса юридична, свідоцтво, система оподаткування</w:t>
      </w:r>
    </w:p>
    <w:p w14:paraId="3C7480C7" w14:textId="77777777" w:rsidR="00C936B7" w:rsidRPr="00C936B7" w:rsidRDefault="00C936B7" w:rsidP="00C936B7">
      <w:pPr>
        <w:tabs>
          <w:tab w:val="left" w:pos="3540"/>
          <w:tab w:val="left" w:pos="10298"/>
        </w:tabs>
        <w:ind w:left="240" w:right="310"/>
        <w:rPr>
          <w:rFonts w:ascii="Times New Roman" w:hAnsi="Times New Roman"/>
          <w:b/>
          <w:sz w:val="18"/>
          <w:szCs w:val="18"/>
        </w:rPr>
      </w:pPr>
      <w:r w:rsidRPr="00C936B7">
        <w:rPr>
          <w:rFonts w:ascii="Times New Roman" w:hAnsi="Times New Roman"/>
          <w:sz w:val="18"/>
          <w:szCs w:val="18"/>
        </w:rPr>
        <w:t xml:space="preserve">іменоване надалі </w:t>
      </w:r>
      <w:r w:rsidRPr="00C936B7">
        <w:rPr>
          <w:rFonts w:ascii="Times New Roman" w:hAnsi="Times New Roman"/>
          <w:b/>
          <w:sz w:val="18"/>
          <w:szCs w:val="18"/>
        </w:rPr>
        <w:t>«Турагент»</w:t>
      </w:r>
      <w:r w:rsidRPr="00C936B7">
        <w:rPr>
          <w:rFonts w:ascii="Times New Roman" w:hAnsi="Times New Roman"/>
          <w:sz w:val="18"/>
          <w:szCs w:val="18"/>
        </w:rPr>
        <w:t>,</w:t>
      </w:r>
      <w:r w:rsidRPr="00C936B7">
        <w:rPr>
          <w:rFonts w:ascii="Times New Roman" w:hAnsi="Times New Roman"/>
          <w:spacing w:val="-17"/>
          <w:sz w:val="18"/>
          <w:szCs w:val="18"/>
        </w:rPr>
        <w:t xml:space="preserve"> </w:t>
      </w:r>
      <w:r w:rsidRPr="00C936B7">
        <w:rPr>
          <w:rFonts w:ascii="Times New Roman" w:hAnsi="Times New Roman"/>
          <w:sz w:val="18"/>
          <w:szCs w:val="18"/>
        </w:rPr>
        <w:t>в</w:t>
      </w:r>
      <w:r w:rsidRPr="00C936B7">
        <w:rPr>
          <w:rFonts w:ascii="Times New Roman" w:hAnsi="Times New Roman"/>
          <w:spacing w:val="-5"/>
          <w:sz w:val="18"/>
          <w:szCs w:val="18"/>
        </w:rPr>
        <w:t xml:space="preserve"> </w:t>
      </w:r>
      <w:r w:rsidRPr="00C936B7">
        <w:rPr>
          <w:rFonts w:ascii="Times New Roman" w:hAnsi="Times New Roman"/>
          <w:sz w:val="18"/>
          <w:szCs w:val="18"/>
        </w:rPr>
        <w:t>особі________________________________________________________________________, що діє</w:t>
      </w:r>
      <w:r w:rsidRPr="00C936B7">
        <w:rPr>
          <w:rFonts w:ascii="Times New Roman" w:hAnsi="Times New Roman"/>
          <w:spacing w:val="-7"/>
          <w:sz w:val="18"/>
          <w:szCs w:val="18"/>
        </w:rPr>
        <w:t xml:space="preserve"> </w:t>
      </w:r>
      <w:r w:rsidRPr="00C936B7">
        <w:rPr>
          <w:rFonts w:ascii="Times New Roman" w:hAnsi="Times New Roman"/>
          <w:sz w:val="18"/>
          <w:szCs w:val="18"/>
        </w:rPr>
        <w:t>на</w:t>
      </w:r>
      <w:r w:rsidRPr="00C936B7">
        <w:rPr>
          <w:rFonts w:ascii="Times New Roman" w:hAnsi="Times New Roman"/>
          <w:spacing w:val="-7"/>
          <w:sz w:val="18"/>
          <w:szCs w:val="18"/>
        </w:rPr>
        <w:t xml:space="preserve"> </w:t>
      </w:r>
      <w:r w:rsidR="00370414">
        <w:rPr>
          <w:rFonts w:ascii="Times New Roman" w:hAnsi="Times New Roman"/>
          <w:sz w:val="18"/>
          <w:szCs w:val="18"/>
        </w:rPr>
        <w:t>підстав</w:t>
      </w:r>
      <w:r w:rsidR="00370414">
        <w:rPr>
          <w:rFonts w:ascii="Times New Roman" w:hAnsi="Times New Roman"/>
          <w:sz w:val="18"/>
          <w:szCs w:val="18"/>
          <w:lang w:val="uk-UA"/>
        </w:rPr>
        <w:t>і _________________</w:t>
      </w:r>
      <w:r w:rsidRPr="00C936B7">
        <w:rPr>
          <w:rFonts w:ascii="Times New Roman" w:hAnsi="Times New Roman"/>
          <w:sz w:val="18"/>
          <w:szCs w:val="18"/>
        </w:rPr>
        <w:t>, з іншої Сторони</w:t>
      </w:r>
      <w:r w:rsidRPr="00C936B7">
        <w:rPr>
          <w:rFonts w:ascii="Times New Roman" w:hAnsi="Times New Roman"/>
          <w:b/>
          <w:sz w:val="18"/>
          <w:szCs w:val="18"/>
        </w:rPr>
        <w:t>, уклали даний Договір про</w:t>
      </w:r>
      <w:r w:rsidRPr="00C936B7">
        <w:rPr>
          <w:rFonts w:ascii="Times New Roman" w:hAnsi="Times New Roman"/>
          <w:b/>
          <w:spacing w:val="-23"/>
          <w:sz w:val="18"/>
          <w:szCs w:val="18"/>
        </w:rPr>
        <w:t xml:space="preserve"> </w:t>
      </w:r>
      <w:r w:rsidRPr="00C936B7">
        <w:rPr>
          <w:rFonts w:ascii="Times New Roman" w:hAnsi="Times New Roman"/>
          <w:b/>
          <w:sz w:val="18"/>
          <w:szCs w:val="18"/>
        </w:rPr>
        <w:t>нижченаведене:</w:t>
      </w:r>
    </w:p>
    <w:p w14:paraId="5C7D22B1" w14:textId="77777777" w:rsidR="009E4039" w:rsidRPr="00C936B7" w:rsidRDefault="009E4039" w:rsidP="00BB039B">
      <w:pPr>
        <w:spacing w:after="0" w:line="240" w:lineRule="auto"/>
        <w:ind w:left="284" w:hanging="284"/>
        <w:jc w:val="both"/>
        <w:rPr>
          <w:rFonts w:ascii="Times New Roman" w:hAnsi="Times New Roman"/>
          <w:sz w:val="18"/>
          <w:szCs w:val="18"/>
        </w:rPr>
      </w:pPr>
    </w:p>
    <w:p w14:paraId="47A8B651" w14:textId="77777777" w:rsidR="009E4039" w:rsidRPr="00E56473" w:rsidRDefault="009E4039" w:rsidP="00BB039B">
      <w:pPr>
        <w:numPr>
          <w:ilvl w:val="0"/>
          <w:numId w:val="31"/>
        </w:numPr>
        <w:spacing w:after="0" w:line="240" w:lineRule="auto"/>
        <w:ind w:left="0" w:firstLine="0"/>
        <w:jc w:val="center"/>
        <w:rPr>
          <w:rFonts w:ascii="Times New Roman" w:hAnsi="Times New Roman"/>
          <w:b/>
          <w:sz w:val="18"/>
          <w:szCs w:val="18"/>
          <w:lang w:val="uk-UA"/>
        </w:rPr>
      </w:pPr>
      <w:r w:rsidRPr="00E56473">
        <w:rPr>
          <w:rFonts w:ascii="Times New Roman" w:hAnsi="Times New Roman"/>
          <w:b/>
          <w:sz w:val="18"/>
          <w:szCs w:val="18"/>
          <w:lang w:val="uk-UA"/>
        </w:rPr>
        <w:t>ЗАГАЛЬНІ ПОЛОЖЕННЯ</w:t>
      </w:r>
    </w:p>
    <w:p w14:paraId="2E672F59" w14:textId="77777777" w:rsidR="001E397D" w:rsidRPr="00E56473" w:rsidRDefault="001E397D" w:rsidP="001E397D">
      <w:pPr>
        <w:spacing w:after="0" w:line="240" w:lineRule="auto"/>
        <w:rPr>
          <w:rFonts w:ascii="Times New Roman" w:hAnsi="Times New Roman"/>
          <w:b/>
          <w:sz w:val="18"/>
          <w:szCs w:val="18"/>
          <w:lang w:val="uk-UA"/>
        </w:rPr>
      </w:pPr>
    </w:p>
    <w:p w14:paraId="42775E0C" w14:textId="77777777" w:rsidR="00287708" w:rsidRPr="00287708" w:rsidRDefault="00287708" w:rsidP="00287708">
      <w:pPr>
        <w:spacing w:after="0" w:line="240" w:lineRule="auto"/>
        <w:jc w:val="both"/>
        <w:rPr>
          <w:rFonts w:ascii="Times New Roman" w:hAnsi="Times New Roman"/>
          <w:sz w:val="18"/>
          <w:szCs w:val="18"/>
          <w:lang w:val="uk-UA"/>
        </w:rPr>
      </w:pPr>
      <w:r w:rsidRPr="00287708">
        <w:rPr>
          <w:rFonts w:ascii="Times New Roman" w:hAnsi="Times New Roman"/>
          <w:sz w:val="18"/>
          <w:szCs w:val="18"/>
          <w:lang w:val="uk-UA"/>
        </w:rPr>
        <w:t>1.1. За цим Договором Турагент зобов’язується за винагороду здійснювати діяльність з реалізації Туроператором Турпродукту</w:t>
      </w:r>
    </w:p>
    <w:p w14:paraId="785FB8F0" w14:textId="77777777" w:rsidR="00287708" w:rsidRPr="00287708" w:rsidRDefault="00287708" w:rsidP="00287708">
      <w:pPr>
        <w:spacing w:after="0" w:line="240" w:lineRule="auto"/>
        <w:jc w:val="both"/>
        <w:rPr>
          <w:rFonts w:ascii="Times New Roman" w:hAnsi="Times New Roman"/>
          <w:sz w:val="18"/>
          <w:szCs w:val="18"/>
          <w:lang w:val="uk-UA"/>
        </w:rPr>
      </w:pPr>
      <w:r w:rsidRPr="00287708">
        <w:rPr>
          <w:rFonts w:ascii="Times New Roman" w:hAnsi="Times New Roman"/>
          <w:sz w:val="18"/>
          <w:szCs w:val="18"/>
          <w:lang w:val="uk-UA"/>
        </w:rPr>
        <w:t>(туристичних послуг) шляхом укладення договорів на туристичне обслуговування з Туристами чи юридичними особами від імені. Туроператора</w:t>
      </w:r>
    </w:p>
    <w:p w14:paraId="0B46D371" w14:textId="77777777" w:rsidR="00287708" w:rsidRPr="00287708" w:rsidRDefault="00287708" w:rsidP="00287708">
      <w:pPr>
        <w:spacing w:after="0" w:line="240" w:lineRule="auto"/>
        <w:jc w:val="both"/>
        <w:rPr>
          <w:rFonts w:ascii="Times New Roman" w:hAnsi="Times New Roman"/>
          <w:sz w:val="18"/>
          <w:szCs w:val="18"/>
          <w:lang w:val="uk-UA"/>
        </w:rPr>
      </w:pPr>
      <w:r w:rsidRPr="00287708">
        <w:rPr>
          <w:rFonts w:ascii="Times New Roman" w:hAnsi="Times New Roman"/>
          <w:sz w:val="18"/>
          <w:szCs w:val="18"/>
          <w:lang w:val="uk-UA"/>
        </w:rPr>
        <w:t>і за його рахунок, а також здійснювати фактичні дії, визначені Договором, із забезпечення надання Туроператором Турпродукту (туристичних</w:t>
      </w:r>
    </w:p>
    <w:p w14:paraId="62AB65DC" w14:textId="372A3A18" w:rsidR="00897B85" w:rsidRDefault="00287708" w:rsidP="00287708">
      <w:pPr>
        <w:spacing w:after="0" w:line="240" w:lineRule="auto"/>
        <w:jc w:val="both"/>
        <w:rPr>
          <w:rFonts w:ascii="Times New Roman" w:hAnsi="Times New Roman"/>
          <w:sz w:val="18"/>
          <w:szCs w:val="18"/>
          <w:lang w:val="uk-UA"/>
        </w:rPr>
      </w:pPr>
      <w:r w:rsidRPr="00287708">
        <w:rPr>
          <w:rFonts w:ascii="Times New Roman" w:hAnsi="Times New Roman"/>
          <w:sz w:val="18"/>
          <w:szCs w:val="18"/>
          <w:lang w:val="uk-UA"/>
        </w:rPr>
        <w:t>послуг) Туристу.</w:t>
      </w:r>
    </w:p>
    <w:p w14:paraId="015D03F7" w14:textId="2A37C0A5" w:rsidR="009E4039" w:rsidRPr="00871A8F" w:rsidRDefault="00897B85" w:rsidP="00897B85">
      <w:pPr>
        <w:spacing w:after="0" w:line="240" w:lineRule="auto"/>
        <w:jc w:val="both"/>
        <w:rPr>
          <w:rFonts w:ascii="Times New Roman" w:hAnsi="Times New Roman"/>
          <w:sz w:val="18"/>
          <w:szCs w:val="18"/>
          <w:lang w:val="uk-UA"/>
        </w:rPr>
      </w:pPr>
      <w:r>
        <w:rPr>
          <w:rFonts w:ascii="Times New Roman" w:hAnsi="Times New Roman"/>
          <w:sz w:val="18"/>
          <w:szCs w:val="18"/>
          <w:lang w:val="uk-UA"/>
        </w:rPr>
        <w:t xml:space="preserve">1.1.2 </w:t>
      </w:r>
      <w:r w:rsidR="009E4039" w:rsidRPr="00871A8F">
        <w:rPr>
          <w:rFonts w:ascii="Times New Roman" w:hAnsi="Times New Roman"/>
          <w:sz w:val="18"/>
          <w:szCs w:val="18"/>
          <w:lang w:val="uk-UA"/>
        </w:rPr>
        <w:t xml:space="preserve">Дія цього </w:t>
      </w:r>
      <w:r w:rsidR="00DB6812" w:rsidRPr="00871A8F">
        <w:rPr>
          <w:rFonts w:ascii="Times New Roman" w:hAnsi="Times New Roman"/>
          <w:sz w:val="18"/>
          <w:szCs w:val="18"/>
          <w:lang w:val="uk-UA"/>
        </w:rPr>
        <w:t>Д</w:t>
      </w:r>
      <w:r w:rsidR="009E4039" w:rsidRPr="00871A8F">
        <w:rPr>
          <w:rFonts w:ascii="Times New Roman" w:hAnsi="Times New Roman"/>
          <w:sz w:val="18"/>
          <w:szCs w:val="18"/>
          <w:lang w:val="uk-UA"/>
        </w:rPr>
        <w:t>оговору не поширюється на надання послуг, пов’язаних із виїздом фізичних осіб з місця постійного проживання з метою працевлаштування, для зайняття оплачуваною діяльністю в наслідок виконання професійних обов’язків, з іншими підприємницькими цілями, або з метою зміни громадянства, або отримання виду на проживання чи права на роботу в іншій країні, або в сімейних справах</w:t>
      </w:r>
    </w:p>
    <w:p w14:paraId="686DDA44" w14:textId="62DC85FF" w:rsidR="009E4039" w:rsidRPr="00897B85" w:rsidRDefault="009E4039" w:rsidP="00897B85">
      <w:pPr>
        <w:pStyle w:val="aa"/>
        <w:numPr>
          <w:ilvl w:val="2"/>
          <w:numId w:val="38"/>
        </w:numPr>
        <w:spacing w:after="0" w:line="240" w:lineRule="auto"/>
        <w:jc w:val="both"/>
        <w:rPr>
          <w:rFonts w:ascii="Times New Roman" w:hAnsi="Times New Roman"/>
          <w:sz w:val="18"/>
          <w:szCs w:val="18"/>
          <w:lang w:val="uk-UA"/>
        </w:rPr>
      </w:pPr>
      <w:r w:rsidRPr="00897B85">
        <w:rPr>
          <w:rFonts w:ascii="Times New Roman" w:hAnsi="Times New Roman"/>
          <w:sz w:val="18"/>
          <w:szCs w:val="18"/>
          <w:lang w:val="uk-UA"/>
        </w:rPr>
        <w:t xml:space="preserve">Сторони погоджують, що </w:t>
      </w:r>
      <w:r w:rsidR="00B408AD" w:rsidRPr="00897B85">
        <w:rPr>
          <w:rFonts w:ascii="Times New Roman" w:hAnsi="Times New Roman"/>
          <w:sz w:val="18"/>
          <w:szCs w:val="18"/>
          <w:lang w:val="uk-UA"/>
        </w:rPr>
        <w:t>Т</w:t>
      </w:r>
      <w:r w:rsidRPr="00897B85">
        <w:rPr>
          <w:rFonts w:ascii="Times New Roman" w:hAnsi="Times New Roman"/>
          <w:sz w:val="18"/>
          <w:szCs w:val="18"/>
          <w:lang w:val="uk-UA"/>
        </w:rPr>
        <w:t xml:space="preserve">урагент має право надавати туристам супутні послуги від власного імені та на власний розсуд, зокрема, консультаційні, інформаційні та інші. Умови надання та вартість таких послуг мають бути погоджені Турагентом та Туристом. При цьому вартість таких послуг має бути в межах ціни (загальної вартості) </w:t>
      </w:r>
      <w:r w:rsidR="00C964CA" w:rsidRPr="00897B85">
        <w:rPr>
          <w:rFonts w:ascii="Times New Roman" w:hAnsi="Times New Roman"/>
          <w:sz w:val="18"/>
          <w:szCs w:val="18"/>
          <w:lang w:val="uk-UA"/>
        </w:rPr>
        <w:t>Т</w:t>
      </w:r>
      <w:r w:rsidRPr="00897B85">
        <w:rPr>
          <w:rFonts w:ascii="Times New Roman" w:hAnsi="Times New Roman"/>
          <w:sz w:val="18"/>
          <w:szCs w:val="18"/>
          <w:lang w:val="uk-UA"/>
        </w:rPr>
        <w:t>урпродукту, зазначеного на сайті, в каталогах та інших рекламних матеріалах Туроператора.</w:t>
      </w:r>
    </w:p>
    <w:p w14:paraId="595B641B" w14:textId="4BF19FE5" w:rsidR="009E4039" w:rsidRPr="00897B85" w:rsidRDefault="009E4039" w:rsidP="00897B85">
      <w:pPr>
        <w:pStyle w:val="aa"/>
        <w:numPr>
          <w:ilvl w:val="2"/>
          <w:numId w:val="38"/>
        </w:numPr>
        <w:spacing w:after="0" w:line="240" w:lineRule="auto"/>
        <w:jc w:val="both"/>
        <w:rPr>
          <w:rFonts w:ascii="Times New Roman" w:hAnsi="Times New Roman"/>
          <w:sz w:val="18"/>
          <w:szCs w:val="18"/>
          <w:lang w:val="uk-UA"/>
        </w:rPr>
      </w:pPr>
      <w:r w:rsidRPr="00897B85">
        <w:rPr>
          <w:rFonts w:ascii="Times New Roman" w:hAnsi="Times New Roman"/>
          <w:sz w:val="18"/>
          <w:szCs w:val="18"/>
          <w:lang w:val="uk-UA"/>
        </w:rPr>
        <w:t xml:space="preserve">За попереднім письмовим погодженням з Туроператором, Турагент може укладати субагентські договори, пов’язані з реалізацією </w:t>
      </w:r>
      <w:r w:rsidR="00C964CA" w:rsidRPr="00897B85">
        <w:rPr>
          <w:rFonts w:ascii="Times New Roman" w:hAnsi="Times New Roman"/>
          <w:sz w:val="18"/>
          <w:szCs w:val="18"/>
          <w:lang w:val="uk-UA"/>
        </w:rPr>
        <w:t>Т</w:t>
      </w:r>
      <w:r w:rsidRPr="00897B85">
        <w:rPr>
          <w:rFonts w:ascii="Times New Roman" w:hAnsi="Times New Roman"/>
          <w:sz w:val="18"/>
          <w:szCs w:val="18"/>
          <w:lang w:val="uk-UA"/>
        </w:rPr>
        <w:t>урпродукту Туроператора, при цьому Турагент несе повну відповідальність за субагента перед Туроператором в повному обсязі.</w:t>
      </w:r>
    </w:p>
    <w:p w14:paraId="221C395A" w14:textId="77777777" w:rsidR="009E4039" w:rsidRPr="00E56473" w:rsidRDefault="009E4039" w:rsidP="00897B85">
      <w:pPr>
        <w:numPr>
          <w:ilvl w:val="1"/>
          <w:numId w:val="38"/>
        </w:numPr>
        <w:spacing w:after="0" w:line="240" w:lineRule="auto"/>
        <w:ind w:left="0" w:firstLine="0"/>
        <w:jc w:val="both"/>
        <w:rPr>
          <w:rFonts w:ascii="Times New Roman" w:hAnsi="Times New Roman"/>
          <w:sz w:val="18"/>
          <w:szCs w:val="18"/>
          <w:lang w:val="uk-UA"/>
        </w:rPr>
      </w:pPr>
      <w:r w:rsidRPr="00E56473">
        <w:rPr>
          <w:rFonts w:ascii="Times New Roman" w:hAnsi="Times New Roman"/>
          <w:sz w:val="18"/>
          <w:szCs w:val="18"/>
          <w:lang w:val="uk-UA"/>
        </w:rPr>
        <w:t>Турагент представляє інтереси Туроператора на умовах, визначених цим Договором на території України.</w:t>
      </w:r>
    </w:p>
    <w:p w14:paraId="2FD0E77F" w14:textId="77777777" w:rsidR="009E4039" w:rsidRPr="00E56473" w:rsidRDefault="009E4039" w:rsidP="00897B85">
      <w:pPr>
        <w:numPr>
          <w:ilvl w:val="1"/>
          <w:numId w:val="38"/>
        </w:numPr>
        <w:spacing w:after="0" w:line="240" w:lineRule="auto"/>
        <w:ind w:left="0" w:firstLine="0"/>
        <w:jc w:val="both"/>
        <w:rPr>
          <w:rFonts w:ascii="Times New Roman" w:hAnsi="Times New Roman"/>
          <w:sz w:val="18"/>
          <w:szCs w:val="18"/>
          <w:lang w:val="uk-UA"/>
        </w:rPr>
      </w:pPr>
      <w:r w:rsidRPr="00E56473">
        <w:rPr>
          <w:rFonts w:ascii="Times New Roman" w:hAnsi="Times New Roman"/>
          <w:sz w:val="18"/>
          <w:szCs w:val="18"/>
          <w:lang w:val="uk-UA"/>
        </w:rPr>
        <w:t>Від імені Турагента дії щодо виконання умов цього Договору здійснюють посадові особи Турагента (особи, які перебувають у трудових відношеннях з Турагентом) або інші уповноважені Турагентом особи, через які Турагент за законом або відповідно до установчих документів набуває юридичних прав (обов’язків) і виконує їх.</w:t>
      </w:r>
    </w:p>
    <w:p w14:paraId="7C4DB6A5" w14:textId="77777777" w:rsidR="009E4039" w:rsidRPr="00E56473" w:rsidRDefault="009E4039" w:rsidP="00897B85">
      <w:pPr>
        <w:numPr>
          <w:ilvl w:val="1"/>
          <w:numId w:val="38"/>
        </w:numPr>
        <w:spacing w:after="0" w:line="240" w:lineRule="auto"/>
        <w:ind w:left="0" w:firstLine="0"/>
        <w:jc w:val="both"/>
        <w:rPr>
          <w:rFonts w:ascii="Times New Roman" w:hAnsi="Times New Roman"/>
          <w:sz w:val="18"/>
          <w:szCs w:val="18"/>
          <w:lang w:val="uk-UA"/>
        </w:rPr>
      </w:pPr>
      <w:r w:rsidRPr="00E56473">
        <w:rPr>
          <w:rFonts w:ascii="Times New Roman" w:hAnsi="Times New Roman"/>
          <w:sz w:val="18"/>
          <w:szCs w:val="18"/>
          <w:lang w:val="uk-UA"/>
        </w:rPr>
        <w:t>На підставі даного Договору Турагент від імені  Туроператора укладає з туристами договори на туристичне обслуговування у формі, встановленій Туроператором (Зразок Договору на туристичне обслуговування та зразки інших документів розміщуються на інтернет-сторінці Туроператора) та є Додатком № 1 до даного Договору.</w:t>
      </w:r>
    </w:p>
    <w:p w14:paraId="4C64CB08" w14:textId="77777777" w:rsidR="009E4039" w:rsidRPr="00E56473" w:rsidRDefault="009E4039" w:rsidP="00897B85">
      <w:pPr>
        <w:numPr>
          <w:ilvl w:val="1"/>
          <w:numId w:val="38"/>
        </w:numPr>
        <w:spacing w:after="0" w:line="240" w:lineRule="auto"/>
        <w:ind w:left="0" w:firstLine="0"/>
        <w:jc w:val="both"/>
        <w:rPr>
          <w:rFonts w:ascii="Times New Roman" w:hAnsi="Times New Roman"/>
          <w:sz w:val="18"/>
          <w:szCs w:val="18"/>
          <w:lang w:val="uk-UA"/>
        </w:rPr>
      </w:pPr>
      <w:r w:rsidRPr="00E56473">
        <w:rPr>
          <w:rFonts w:ascii="Times New Roman" w:hAnsi="Times New Roman"/>
          <w:sz w:val="18"/>
          <w:szCs w:val="18"/>
          <w:lang w:val="uk-UA"/>
        </w:rPr>
        <w:t>Турагент не має права укладати з Туристом договір на туристичне обслуговування у формі відмінній від тієї, що наведена у Додатку № 1 до цього Договору, якщо інше не встановлено Туроператором у його інформаційних повідомленнях, які надсилаються Турагенту, в тому числі факсимільними та/або електронними засобами зв‘язку. При порушенні Турагентом цієї вимоги настають наслідки, передбачені у розділі 7 цього Договору. При укладенні Договору на туристичне обслуговування з юридичною особою Турагент погоджує з Туроператором умови такого договору.</w:t>
      </w:r>
    </w:p>
    <w:p w14:paraId="51CDCBBF" w14:textId="77777777" w:rsidR="009E4039" w:rsidRPr="00E56473" w:rsidRDefault="009E4039" w:rsidP="00BB039B">
      <w:pPr>
        <w:spacing w:after="0" w:line="240" w:lineRule="auto"/>
        <w:ind w:left="720"/>
        <w:rPr>
          <w:rFonts w:ascii="Times New Roman" w:hAnsi="Times New Roman"/>
          <w:sz w:val="18"/>
          <w:szCs w:val="18"/>
          <w:lang w:val="uk-UA"/>
        </w:rPr>
      </w:pPr>
    </w:p>
    <w:p w14:paraId="5F0E300F" w14:textId="77777777" w:rsidR="009E4039" w:rsidRPr="00E56473" w:rsidRDefault="009E4039" w:rsidP="00897B85">
      <w:pPr>
        <w:pStyle w:val="aa"/>
        <w:numPr>
          <w:ilvl w:val="0"/>
          <w:numId w:val="38"/>
        </w:numPr>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ТЕРМІНИ ЩО ВИКОРИСТОВУЮТЬСЯ В ДОГОВОРІ</w:t>
      </w:r>
    </w:p>
    <w:p w14:paraId="3E5688D7" w14:textId="77777777" w:rsidR="001E397D" w:rsidRPr="00E56473" w:rsidRDefault="001E397D" w:rsidP="001E397D">
      <w:pPr>
        <w:pStyle w:val="aa"/>
        <w:spacing w:after="0" w:line="240" w:lineRule="auto"/>
        <w:rPr>
          <w:rFonts w:ascii="Times New Roman" w:hAnsi="Times New Roman"/>
          <w:sz w:val="18"/>
          <w:szCs w:val="18"/>
          <w:lang w:val="uk-UA"/>
        </w:rPr>
      </w:pPr>
    </w:p>
    <w:p w14:paraId="18CC6E55" w14:textId="77777777" w:rsidR="009E4039" w:rsidRPr="00E56473" w:rsidRDefault="009E4039" w:rsidP="00BB039B">
      <w:pPr>
        <w:spacing w:after="0" w:line="240" w:lineRule="auto"/>
        <w:jc w:val="both"/>
        <w:rPr>
          <w:rFonts w:ascii="Times New Roman" w:hAnsi="Times New Roman"/>
          <w:b/>
          <w:color w:val="000000" w:themeColor="text1"/>
          <w:sz w:val="18"/>
          <w:szCs w:val="18"/>
          <w:lang w:val="uk-UA"/>
        </w:rPr>
      </w:pPr>
      <w:r w:rsidRPr="00E56473">
        <w:rPr>
          <w:rFonts w:ascii="Times New Roman" w:hAnsi="Times New Roman"/>
          <w:b/>
          <w:color w:val="000000" w:themeColor="text1"/>
          <w:sz w:val="18"/>
          <w:szCs w:val="18"/>
          <w:lang w:val="uk-UA"/>
        </w:rPr>
        <w:t>З метою уникнення неоднакових тлумачень термінів, Сторони дійшли згоди, що в даному Договорі терміни, які наведені нижче, мають наступне значення:</w:t>
      </w:r>
    </w:p>
    <w:p w14:paraId="75B17EA1"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p>
    <w:p w14:paraId="3553D8D4" w14:textId="77777777" w:rsidR="009E4039" w:rsidRPr="00E56473" w:rsidRDefault="005D74E6" w:rsidP="00BB039B">
      <w:pPr>
        <w:numPr>
          <w:ilvl w:val="1"/>
          <w:numId w:val="32"/>
        </w:numPr>
        <w:spacing w:after="0" w:line="240" w:lineRule="auto"/>
        <w:ind w:left="0" w:firstLine="0"/>
        <w:jc w:val="both"/>
        <w:rPr>
          <w:rFonts w:ascii="Times New Roman" w:hAnsi="Times New Roman"/>
          <w:sz w:val="18"/>
          <w:szCs w:val="18"/>
          <w:lang w:val="uk-UA"/>
        </w:rPr>
      </w:pPr>
      <w:r w:rsidRPr="00E56473">
        <w:rPr>
          <w:rFonts w:ascii="Times New Roman" w:hAnsi="Times New Roman"/>
          <w:b/>
          <w:sz w:val="18"/>
          <w:szCs w:val="18"/>
          <w:lang w:val="uk-UA"/>
        </w:rPr>
        <w:t>Т</w:t>
      </w:r>
      <w:r w:rsidR="009E4039" w:rsidRPr="00E56473">
        <w:rPr>
          <w:rFonts w:ascii="Times New Roman" w:hAnsi="Times New Roman"/>
          <w:b/>
          <w:sz w:val="18"/>
          <w:szCs w:val="18"/>
          <w:lang w:val="uk-UA"/>
        </w:rPr>
        <w:t>урагент</w:t>
      </w:r>
      <w:r w:rsidR="009E4039" w:rsidRPr="00E56473">
        <w:rPr>
          <w:rFonts w:ascii="Times New Roman" w:hAnsi="Times New Roman"/>
          <w:sz w:val="18"/>
          <w:szCs w:val="18"/>
          <w:lang w:val="uk-UA"/>
        </w:rPr>
        <w:t xml:space="preserve"> – особа (юридична або фізична особа- суб’єкт підприємницької діяльності), що реалізує туристичний продукт від імені туристичного оператора та має право на здійснення турагентської діяльності відповідно до чинного законодавства України;</w:t>
      </w:r>
    </w:p>
    <w:p w14:paraId="6CB21E0C" w14:textId="77777777" w:rsidR="00862B10" w:rsidRDefault="009E4039" w:rsidP="002F1850">
      <w:pPr>
        <w:numPr>
          <w:ilvl w:val="1"/>
          <w:numId w:val="32"/>
        </w:numPr>
        <w:spacing w:after="0" w:line="240" w:lineRule="auto"/>
        <w:ind w:left="0" w:firstLine="0"/>
        <w:jc w:val="both"/>
        <w:rPr>
          <w:rFonts w:ascii="Times New Roman" w:hAnsi="Times New Roman"/>
          <w:sz w:val="18"/>
          <w:szCs w:val="18"/>
          <w:lang w:val="uk-UA"/>
        </w:rPr>
      </w:pPr>
      <w:r w:rsidRPr="00862B10">
        <w:rPr>
          <w:rFonts w:ascii="Times New Roman" w:hAnsi="Times New Roman"/>
          <w:b/>
          <w:sz w:val="18"/>
          <w:szCs w:val="18"/>
          <w:lang w:val="uk-UA"/>
        </w:rPr>
        <w:t>Туроператор</w:t>
      </w:r>
      <w:r w:rsidRPr="00862B10">
        <w:rPr>
          <w:rFonts w:ascii="Times New Roman" w:hAnsi="Times New Roman"/>
          <w:sz w:val="18"/>
          <w:szCs w:val="18"/>
          <w:lang w:val="uk-UA"/>
        </w:rPr>
        <w:t xml:space="preserve"> – </w:t>
      </w:r>
      <w:r w:rsidR="00862B10" w:rsidRPr="00862B10">
        <w:rPr>
          <w:rFonts w:ascii="Times New Roman" w:hAnsi="Times New Roman"/>
          <w:sz w:val="18"/>
          <w:szCs w:val="18"/>
          <w:lang w:val="uk-UA"/>
        </w:rPr>
        <w:t>«Туристичний оператор» (Туроператор) - в Договорі значення терміну «Туристичний оператор» аналогічне до його визначення у ст. 5 Закону України «Про туризм»;</w:t>
      </w:r>
    </w:p>
    <w:p w14:paraId="083794D2" w14:textId="77777777" w:rsidR="00FE5986" w:rsidRPr="00862B10" w:rsidRDefault="009E4039" w:rsidP="002F1850">
      <w:pPr>
        <w:numPr>
          <w:ilvl w:val="1"/>
          <w:numId w:val="32"/>
        </w:numPr>
        <w:spacing w:after="0" w:line="240" w:lineRule="auto"/>
        <w:ind w:left="0" w:firstLine="0"/>
        <w:jc w:val="both"/>
        <w:rPr>
          <w:rFonts w:ascii="Times New Roman" w:hAnsi="Times New Roman"/>
          <w:sz w:val="18"/>
          <w:szCs w:val="18"/>
          <w:lang w:val="uk-UA"/>
        </w:rPr>
      </w:pPr>
      <w:r w:rsidRPr="00862B10">
        <w:rPr>
          <w:rFonts w:ascii="Times New Roman" w:hAnsi="Times New Roman"/>
          <w:b/>
          <w:sz w:val="18"/>
          <w:szCs w:val="18"/>
          <w:lang w:val="uk-UA"/>
        </w:rPr>
        <w:t xml:space="preserve">Турпродукт та/або туристичний продукт </w:t>
      </w:r>
      <w:r w:rsidRPr="00862B10">
        <w:rPr>
          <w:rFonts w:ascii="Times New Roman" w:hAnsi="Times New Roman"/>
          <w:sz w:val="18"/>
          <w:szCs w:val="18"/>
          <w:lang w:val="uk-UA"/>
        </w:rPr>
        <w:t>– розроблений Туроператором комплекс туристичних послуг. Такими послугами в складі Турпродукту можуть бути: послуги з авіаперевезення, та/або послуги з трансферу автомобілем чи автобусом з аеропорту до готелю та у зворотному напрямку, та/або готельні послуги, та/або екскурсійні послуги, та/або страхові послуги, та/або додаткові послуги (оренда автомобіля, та/або послуги VIP-залів аеропортів, та/або додаткові екскурсійні послуги, та/або послуги гідів-перекладачів, та/або послуги спортивних інструкторів, та/або послуги провідників та/або інші послуги) за винятком послуг візової підтримки. Склад Турпродукту визначається Турагентом в Замовленні та підтверджується Туроператором в Підтвердженні Замовлення.</w:t>
      </w:r>
    </w:p>
    <w:p w14:paraId="5754E37A" w14:textId="77777777" w:rsidR="009E4039" w:rsidRPr="00E56473" w:rsidRDefault="009E4039" w:rsidP="00FE5986">
      <w:pPr>
        <w:numPr>
          <w:ilvl w:val="1"/>
          <w:numId w:val="32"/>
        </w:numPr>
        <w:spacing w:after="0" w:line="240" w:lineRule="auto"/>
        <w:ind w:left="0" w:firstLine="0"/>
        <w:jc w:val="both"/>
        <w:rPr>
          <w:rFonts w:ascii="Times New Roman" w:hAnsi="Times New Roman"/>
          <w:sz w:val="18"/>
          <w:szCs w:val="18"/>
          <w:lang w:val="uk-UA"/>
        </w:rPr>
      </w:pPr>
      <w:r w:rsidRPr="00E56473">
        <w:rPr>
          <w:rFonts w:ascii="Times New Roman" w:hAnsi="Times New Roman"/>
          <w:b/>
          <w:sz w:val="18"/>
          <w:szCs w:val="18"/>
          <w:lang w:val="uk-UA"/>
        </w:rPr>
        <w:t>Документи на тур</w:t>
      </w:r>
      <w:r w:rsidRPr="00E56473">
        <w:rPr>
          <w:rFonts w:ascii="Times New Roman" w:hAnsi="Times New Roman"/>
          <w:sz w:val="18"/>
          <w:szCs w:val="18"/>
          <w:lang w:val="uk-UA"/>
        </w:rPr>
        <w:t xml:space="preserve"> - туристичний (інформаційний) ваучер, проїзні документи, рекомендації туристам з поведінки у країні перебування, страховий поліс (медичне та від нещасних випадків), умови страхування і правила поведінки туриста при виникненні страхових випадків.</w:t>
      </w:r>
    </w:p>
    <w:p w14:paraId="6EA79915"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2.5.  </w:t>
      </w:r>
      <w:r w:rsidRPr="00E56473">
        <w:rPr>
          <w:rFonts w:ascii="Times New Roman" w:hAnsi="Times New Roman"/>
          <w:b/>
          <w:sz w:val="18"/>
          <w:szCs w:val="18"/>
          <w:lang w:val="uk-UA"/>
        </w:rPr>
        <w:t>Ваучер</w:t>
      </w:r>
      <w:r w:rsidRPr="00E56473">
        <w:rPr>
          <w:rFonts w:ascii="Times New Roman" w:hAnsi="Times New Roman"/>
          <w:sz w:val="18"/>
          <w:szCs w:val="18"/>
          <w:lang w:val="uk-UA"/>
        </w:rPr>
        <w:t xml:space="preserve"> - документ, встановленої Туроператором форми, який надає право Туристу на розміщення в зазначеному готелі з певним типом харчування та типом номера у визначений строк. На Ваучер не розповсюджується ст. 23 Закону України «Про туризм».</w:t>
      </w:r>
    </w:p>
    <w:p w14:paraId="2EA8ABB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2.6.  </w:t>
      </w:r>
      <w:r w:rsidRPr="00E56473">
        <w:rPr>
          <w:rFonts w:ascii="Times New Roman" w:hAnsi="Times New Roman"/>
          <w:b/>
          <w:sz w:val="18"/>
          <w:szCs w:val="18"/>
          <w:lang w:val="uk-UA"/>
        </w:rPr>
        <w:t>Система бронювання</w:t>
      </w:r>
      <w:r w:rsidRPr="00E56473">
        <w:rPr>
          <w:rFonts w:ascii="Times New Roman" w:hAnsi="Times New Roman"/>
          <w:sz w:val="18"/>
          <w:szCs w:val="18"/>
          <w:lang w:val="uk-UA"/>
        </w:rPr>
        <w:t xml:space="preserve"> – спеціально розроблена система, яка забезпечує можливість бронювання туристичного продукту (туристичних послуг), що надається Туроператором в режимі реального часу, з використанням мережі Інтернет. За допомогою системи бронювання здійснюється передача інформації щодо туристичного продукту (туристичних послуг), а саме: подача заявки на бронювання, отримання </w:t>
      </w:r>
      <w:r w:rsidRPr="00E56473">
        <w:rPr>
          <w:rFonts w:ascii="Times New Roman" w:hAnsi="Times New Roman"/>
          <w:sz w:val="18"/>
          <w:szCs w:val="18"/>
          <w:lang w:val="uk-UA"/>
        </w:rPr>
        <w:lastRenderedPageBreak/>
        <w:t>підтвердження бронювання, виставлення рахунку на оплату, отримання документів на тур в електронному вигляді. Система бронювання представлена на офіційному сайті Туроператора.</w:t>
      </w:r>
    </w:p>
    <w:p w14:paraId="17CFA94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2.7. </w:t>
      </w:r>
      <w:r w:rsidRPr="00E56473">
        <w:rPr>
          <w:rFonts w:ascii="Times New Roman" w:hAnsi="Times New Roman"/>
          <w:b/>
          <w:sz w:val="18"/>
          <w:szCs w:val="18"/>
          <w:lang w:val="uk-UA"/>
        </w:rPr>
        <w:t>Заявка на бронювання</w:t>
      </w:r>
      <w:r w:rsidRPr="00E56473">
        <w:rPr>
          <w:rFonts w:ascii="Times New Roman" w:hAnsi="Times New Roman"/>
          <w:sz w:val="18"/>
          <w:szCs w:val="18"/>
          <w:lang w:val="uk-UA"/>
        </w:rPr>
        <w:t xml:space="preserve"> - заявка на бронювання Туру, це документ, що підтверджує замовлення Турагентом туристичного продукту (туристичної послуги), що направляється Турагентом з допомогою системи бронювання, та означає згоду Турагента перед Туроператором за відшкодування збитків, яких зазнав Туроператор внаслідок її відкликання Турагентом або туристом після її отримання Туроператором. Під індивідуальною заявкою на бронювання розуміється, туристичний продукт (туристична послуга) сформований за індивідуальним запитом Турагента та відрізняється від опублікованої пакетної ціни, яка розміщена на офіційному сайті Туроператора.</w:t>
      </w:r>
    </w:p>
    <w:p w14:paraId="149CD11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2.8. </w:t>
      </w:r>
      <w:r w:rsidRPr="00E56473">
        <w:rPr>
          <w:rFonts w:ascii="Times New Roman" w:hAnsi="Times New Roman"/>
          <w:b/>
          <w:sz w:val="18"/>
          <w:szCs w:val="18"/>
          <w:lang w:val="uk-UA"/>
        </w:rPr>
        <w:t>Підтвердження бронювання</w:t>
      </w:r>
      <w:r w:rsidRPr="00E56473">
        <w:rPr>
          <w:rFonts w:ascii="Times New Roman" w:hAnsi="Times New Roman"/>
          <w:sz w:val="18"/>
          <w:szCs w:val="18"/>
          <w:lang w:val="uk-UA"/>
        </w:rPr>
        <w:t xml:space="preserve"> - документ, що підтверджує бронювання туристичного продукту (туристичної послуги) із зазначенням його вартості та термінів оплати, що направляється Туроператором Турагенту з використанням системи бронювання.</w:t>
      </w:r>
    </w:p>
    <w:p w14:paraId="5F0D6AB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2.9. </w:t>
      </w:r>
      <w:r w:rsidRPr="00E56473">
        <w:rPr>
          <w:rFonts w:ascii="Times New Roman" w:hAnsi="Times New Roman"/>
          <w:b/>
          <w:sz w:val="18"/>
          <w:szCs w:val="18"/>
          <w:lang w:val="uk-UA"/>
        </w:rPr>
        <w:t>Ануляція</w:t>
      </w:r>
      <w:r w:rsidRPr="00E56473">
        <w:rPr>
          <w:rFonts w:ascii="Times New Roman" w:hAnsi="Times New Roman"/>
          <w:sz w:val="18"/>
          <w:szCs w:val="18"/>
          <w:lang w:val="uk-UA"/>
        </w:rPr>
        <w:t xml:space="preserve"> туристичного продукту (туристичної послуги) - відповідно до умов цього Договору, це відмова Турагента від заброньованого туристичного продукту (туристичної послуги), а також право Туроператора відмовити Турагенту в наданні заброньованого туристичного продукту (туристичних послуг). Ануляція проводиться шляхом надіслання Турагентом Туроператору або Туроператором Турагенту письмового повідомлення з використанням системи бронювання.</w:t>
      </w:r>
    </w:p>
    <w:p w14:paraId="20C2E943"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2.10. </w:t>
      </w:r>
      <w:r w:rsidRPr="00E56473">
        <w:rPr>
          <w:rFonts w:ascii="Times New Roman" w:hAnsi="Times New Roman"/>
          <w:b/>
          <w:sz w:val="18"/>
          <w:szCs w:val="18"/>
          <w:lang w:val="uk-UA"/>
        </w:rPr>
        <w:t>Дати Високого сезону</w:t>
      </w:r>
      <w:r w:rsidRPr="00E56473">
        <w:rPr>
          <w:rFonts w:ascii="Times New Roman" w:hAnsi="Times New Roman"/>
          <w:sz w:val="18"/>
          <w:szCs w:val="18"/>
          <w:lang w:val="uk-UA"/>
        </w:rPr>
        <w:t xml:space="preserve"> - це період підвищеного попиту на туристичний продукт, національні свята, проведення різного роду заходів, як-то конференції, концерти, спортивні змагання тощо,  в країні перебування (в т.ч. періоди з 25 квітня по 10 травня, з 01 червня по 31 серпня, з 20 грудня по 15 січня), які визначаються постачальниками туристичних продукту (туристичних послуг), та публікуються на офіційному сайті Туроператора.</w:t>
      </w:r>
    </w:p>
    <w:p w14:paraId="707B6476"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2.11. </w:t>
      </w:r>
      <w:r w:rsidRPr="00E56473">
        <w:rPr>
          <w:rFonts w:ascii="Times New Roman" w:hAnsi="Times New Roman"/>
          <w:b/>
          <w:sz w:val="18"/>
          <w:szCs w:val="18"/>
          <w:lang w:val="uk-UA"/>
        </w:rPr>
        <w:t>Дати Низького сезону</w:t>
      </w:r>
      <w:r w:rsidRPr="00E56473">
        <w:rPr>
          <w:rFonts w:ascii="Times New Roman" w:hAnsi="Times New Roman"/>
          <w:sz w:val="18"/>
          <w:szCs w:val="18"/>
          <w:lang w:val="uk-UA"/>
        </w:rPr>
        <w:t xml:space="preserve"> – всі інші дати, які не припадають на дати Високого сезону.</w:t>
      </w:r>
    </w:p>
    <w:p w14:paraId="48C9FAC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2.12. </w:t>
      </w:r>
      <w:r w:rsidRPr="00E56473">
        <w:rPr>
          <w:rFonts w:ascii="Times New Roman" w:hAnsi="Times New Roman"/>
          <w:b/>
          <w:sz w:val="18"/>
          <w:szCs w:val="18"/>
          <w:lang w:val="uk-UA"/>
        </w:rPr>
        <w:t>Спеціальні тури</w:t>
      </w:r>
      <w:r w:rsidRPr="00E56473">
        <w:rPr>
          <w:rFonts w:ascii="Times New Roman" w:hAnsi="Times New Roman"/>
          <w:sz w:val="18"/>
          <w:szCs w:val="18"/>
          <w:lang w:val="uk-UA"/>
        </w:rPr>
        <w:t xml:space="preserve"> – це тури які визначені Туроператором, як тури зі спеціальними умовами бронювання, про що Туроператор інформує Турагента в підтвердженні на тур через систему бронювання.</w:t>
      </w:r>
    </w:p>
    <w:p w14:paraId="07A5899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2.13. </w:t>
      </w:r>
      <w:r w:rsidRPr="00E56473">
        <w:rPr>
          <w:rFonts w:ascii="Times New Roman" w:hAnsi="Times New Roman"/>
          <w:b/>
          <w:sz w:val="18"/>
          <w:szCs w:val="18"/>
          <w:lang w:val="uk-UA"/>
        </w:rPr>
        <w:t>Зміна Замовлення</w:t>
      </w:r>
      <w:r w:rsidRPr="00E56473">
        <w:rPr>
          <w:rFonts w:ascii="Times New Roman" w:hAnsi="Times New Roman"/>
          <w:sz w:val="18"/>
          <w:szCs w:val="18"/>
          <w:lang w:val="uk-UA"/>
        </w:rPr>
        <w:t xml:space="preserve"> - заміна Турагентом замовленого Турпродукту (його частини) на інший Турпродукт (іншу частину), в тому числі: заміна одного готелю на інший, та/або зміна дати заїзду чи виїзду з готелю на іншу, та/або зміна осіб, для яких замовляються послуги, та/або збільшення чи зменшення страхової суми при страхуванні, та/або заміна однієї чи кількох замовлених в складі Турпродукту послуг на іншу чи інші. Зміна Замовлення має здійснюватися Турагентом у письмовій формі.</w:t>
      </w:r>
    </w:p>
    <w:p w14:paraId="749B562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2.14. </w:t>
      </w:r>
      <w:r w:rsidRPr="00E56473">
        <w:rPr>
          <w:rFonts w:ascii="Times New Roman" w:hAnsi="Times New Roman"/>
          <w:b/>
          <w:sz w:val="18"/>
          <w:szCs w:val="18"/>
          <w:lang w:val="uk-UA"/>
        </w:rPr>
        <w:t>Ціна (загальна вартість), СПО (SPO (special price offer)</w:t>
      </w:r>
      <w:r w:rsidRPr="00E56473">
        <w:rPr>
          <w:rFonts w:ascii="Times New Roman" w:hAnsi="Times New Roman"/>
          <w:sz w:val="18"/>
          <w:szCs w:val="18"/>
          <w:lang w:val="uk-UA"/>
        </w:rPr>
        <w:t xml:space="preserve"> – спеціальні пропозиції Туроператора зазначені на сайті, в каталогах та інших в т.ч. рекламних матеріалах Туроператора, відомості щодо максимально можливої вартості послуг яку може сплатити Турист при придбанні Турпродукту (туристичних послуг). До цієї суми можуть бути включенні вартість послуг які надає Туроператор, транспортні компанії (в т.ч. послуги з бронювання), страхові компанії та інші суб’єкти туристичної діяльності, а також консультаційні - інформаційні послуги з підбору туру які туристу надає безпосередньо Турагент.</w:t>
      </w:r>
    </w:p>
    <w:p w14:paraId="06449473"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2.15. </w:t>
      </w:r>
      <w:r w:rsidRPr="00E56473">
        <w:rPr>
          <w:rFonts w:ascii="Times New Roman" w:hAnsi="Times New Roman"/>
          <w:b/>
          <w:sz w:val="18"/>
          <w:szCs w:val="18"/>
          <w:lang w:val="uk-UA"/>
        </w:rPr>
        <w:t>Транзитні кошти</w:t>
      </w:r>
      <w:r w:rsidRPr="00E56473">
        <w:rPr>
          <w:rFonts w:ascii="Times New Roman" w:hAnsi="Times New Roman"/>
          <w:sz w:val="18"/>
          <w:szCs w:val="18"/>
          <w:lang w:val="uk-UA"/>
        </w:rPr>
        <w:t xml:space="preserve"> - кошти сплаченні Туристом чи юридичною особою Туроператору через Турагента за реалізацію Турагентом Турпродукту Туроператора, які не є власністю та доходом Турагента. Розмір транзитних коштів визначається рахунком Туроператора.</w:t>
      </w:r>
    </w:p>
    <w:p w14:paraId="0FFFAC83"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2.16. </w:t>
      </w:r>
      <w:r w:rsidRPr="00E56473">
        <w:rPr>
          <w:rFonts w:ascii="Times New Roman" w:hAnsi="Times New Roman"/>
          <w:b/>
          <w:sz w:val="18"/>
          <w:szCs w:val="18"/>
          <w:lang w:val="uk-UA"/>
        </w:rPr>
        <w:t>Комерційний курс Туроператора</w:t>
      </w:r>
      <w:r w:rsidRPr="00E56473">
        <w:rPr>
          <w:rFonts w:ascii="Times New Roman" w:hAnsi="Times New Roman"/>
          <w:sz w:val="18"/>
          <w:szCs w:val="18"/>
          <w:lang w:val="uk-UA"/>
        </w:rPr>
        <w:t xml:space="preserve"> - грошовий еквівалент в іноземній валюті 1 (одного) долара США</w:t>
      </w:r>
      <w:r w:rsidR="00397773" w:rsidRPr="00397773">
        <w:rPr>
          <w:rFonts w:ascii="Times New Roman" w:hAnsi="Times New Roman"/>
          <w:sz w:val="18"/>
          <w:szCs w:val="18"/>
        </w:rPr>
        <w:t xml:space="preserve"> (</w:t>
      </w:r>
      <w:r w:rsidR="00397773">
        <w:rPr>
          <w:rFonts w:ascii="Times New Roman" w:hAnsi="Times New Roman"/>
          <w:sz w:val="18"/>
          <w:szCs w:val="18"/>
          <w:lang w:val="en-US"/>
        </w:rPr>
        <w:t>USD</w:t>
      </w:r>
      <w:r w:rsidR="00397773" w:rsidRPr="00397773">
        <w:rPr>
          <w:rFonts w:ascii="Times New Roman" w:hAnsi="Times New Roman"/>
          <w:sz w:val="18"/>
          <w:szCs w:val="18"/>
        </w:rPr>
        <w:t>)</w:t>
      </w:r>
      <w:r w:rsidRPr="00E56473">
        <w:rPr>
          <w:rFonts w:ascii="Times New Roman" w:hAnsi="Times New Roman"/>
          <w:sz w:val="18"/>
          <w:szCs w:val="18"/>
          <w:lang w:val="uk-UA"/>
        </w:rPr>
        <w:t xml:space="preserve"> до гривні України або 1 (одного) ЄВРО</w:t>
      </w:r>
      <w:r w:rsidR="00397773" w:rsidRPr="00397773">
        <w:rPr>
          <w:rFonts w:ascii="Times New Roman" w:hAnsi="Times New Roman"/>
          <w:sz w:val="18"/>
          <w:szCs w:val="18"/>
        </w:rPr>
        <w:t xml:space="preserve"> (</w:t>
      </w:r>
      <w:r w:rsidR="00397773">
        <w:rPr>
          <w:rFonts w:ascii="Times New Roman" w:hAnsi="Times New Roman"/>
          <w:sz w:val="18"/>
          <w:szCs w:val="18"/>
          <w:lang w:val="en-US"/>
        </w:rPr>
        <w:t>EUR</w:t>
      </w:r>
      <w:r w:rsidR="00397773" w:rsidRPr="00397773">
        <w:rPr>
          <w:rFonts w:ascii="Times New Roman" w:hAnsi="Times New Roman"/>
          <w:sz w:val="18"/>
          <w:szCs w:val="18"/>
        </w:rPr>
        <w:t>)</w:t>
      </w:r>
      <w:r w:rsidRPr="00E56473">
        <w:rPr>
          <w:rFonts w:ascii="Times New Roman" w:hAnsi="Times New Roman"/>
          <w:sz w:val="18"/>
          <w:szCs w:val="18"/>
          <w:lang w:val="uk-UA"/>
        </w:rPr>
        <w:t xml:space="preserve"> до гривні України, що визначений Туроператором та оприлюднений ним на сайті, що застосовується Туроператором при визначені суми сплати туристичного продукту (туристичної послуги) яка належить Туроператору.</w:t>
      </w:r>
    </w:p>
    <w:p w14:paraId="5E89E1E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2.17. </w:t>
      </w:r>
      <w:r w:rsidRPr="00E56473">
        <w:rPr>
          <w:rFonts w:ascii="Times New Roman" w:hAnsi="Times New Roman"/>
          <w:b/>
          <w:sz w:val="18"/>
          <w:szCs w:val="18"/>
          <w:lang w:val="uk-UA"/>
        </w:rPr>
        <w:t>Договір на туристичне обслуговування</w:t>
      </w:r>
      <w:r w:rsidRPr="00E56473">
        <w:rPr>
          <w:rFonts w:ascii="Times New Roman" w:hAnsi="Times New Roman"/>
          <w:sz w:val="18"/>
          <w:szCs w:val="18"/>
          <w:lang w:val="uk-UA"/>
        </w:rPr>
        <w:t xml:space="preserve"> – </w:t>
      </w:r>
      <w:r w:rsidR="00DB6812" w:rsidRPr="00E56473">
        <w:rPr>
          <w:rFonts w:ascii="Times New Roman" w:hAnsi="Times New Roman"/>
          <w:sz w:val="18"/>
          <w:szCs w:val="18"/>
          <w:lang w:val="uk-UA"/>
        </w:rPr>
        <w:t xml:space="preserve">типова (рекомендована) </w:t>
      </w:r>
      <w:r w:rsidRPr="00E56473">
        <w:rPr>
          <w:rFonts w:ascii="Times New Roman" w:hAnsi="Times New Roman"/>
          <w:sz w:val="18"/>
          <w:szCs w:val="18"/>
          <w:lang w:val="uk-UA"/>
        </w:rPr>
        <w:t xml:space="preserve">договір форма якого затверджена Сторонами у Додатку № 1 до Договору та рекомендований Туроператором для укладання від його імені Турагентом із туристом. </w:t>
      </w:r>
    </w:p>
    <w:p w14:paraId="6AAD0DBF" w14:textId="77777777" w:rsidR="00FE5986" w:rsidRPr="00E56473" w:rsidRDefault="00FE5986" w:rsidP="00FE5986">
      <w:pPr>
        <w:spacing w:after="0"/>
        <w:jc w:val="both"/>
        <w:rPr>
          <w:rFonts w:ascii="Times New Roman" w:hAnsi="Times New Roman"/>
          <w:sz w:val="18"/>
          <w:szCs w:val="18"/>
          <w:lang w:val="uk-UA"/>
        </w:rPr>
      </w:pPr>
      <w:r w:rsidRPr="00E56473">
        <w:rPr>
          <w:rFonts w:ascii="Times New Roman" w:hAnsi="Times New Roman"/>
          <w:sz w:val="18"/>
          <w:szCs w:val="18"/>
          <w:lang w:val="uk-UA"/>
        </w:rPr>
        <w:t xml:space="preserve">Туристична група – група туристів, які здійснюють колективну подорож, об’єднану спільним маршрутом та комплексними туристичними послугами. </w:t>
      </w:r>
    </w:p>
    <w:p w14:paraId="0BF551A0" w14:textId="77777777" w:rsidR="009E4039" w:rsidRPr="00E56473" w:rsidRDefault="009E4039" w:rsidP="00FE5986">
      <w:pPr>
        <w:spacing w:after="0" w:line="240" w:lineRule="auto"/>
        <w:ind w:left="284" w:hanging="284"/>
        <w:rPr>
          <w:rFonts w:ascii="Times New Roman" w:hAnsi="Times New Roman"/>
          <w:sz w:val="18"/>
          <w:szCs w:val="18"/>
          <w:lang w:val="uk-UA"/>
        </w:rPr>
      </w:pPr>
    </w:p>
    <w:p w14:paraId="5D49168E" w14:textId="77777777" w:rsidR="009E4039" w:rsidRPr="00E56473" w:rsidRDefault="009E4039" w:rsidP="001E397D">
      <w:pPr>
        <w:pStyle w:val="aa"/>
        <w:numPr>
          <w:ilvl w:val="0"/>
          <w:numId w:val="32"/>
        </w:numPr>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ПРАВА ТА ЗОБОВ’ЯЗАННЯ СТОРІН</w:t>
      </w:r>
    </w:p>
    <w:p w14:paraId="57F31E9A" w14:textId="77777777" w:rsidR="001E397D" w:rsidRPr="00E56473" w:rsidRDefault="001E397D" w:rsidP="001E397D">
      <w:pPr>
        <w:pStyle w:val="aa"/>
        <w:spacing w:after="0" w:line="240" w:lineRule="auto"/>
        <w:ind w:left="360"/>
        <w:rPr>
          <w:rFonts w:ascii="Times New Roman" w:hAnsi="Times New Roman"/>
          <w:b/>
          <w:sz w:val="18"/>
          <w:szCs w:val="18"/>
          <w:lang w:val="uk-UA"/>
        </w:rPr>
      </w:pPr>
    </w:p>
    <w:p w14:paraId="24E9CBB2" w14:textId="77777777" w:rsidR="009E4039" w:rsidRPr="00E56473" w:rsidRDefault="009E4039"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 xml:space="preserve">3.1 </w:t>
      </w:r>
      <w:r w:rsidRPr="00E56473">
        <w:rPr>
          <w:rFonts w:ascii="Times New Roman" w:hAnsi="Times New Roman"/>
          <w:b/>
          <w:sz w:val="18"/>
          <w:szCs w:val="18"/>
          <w:lang w:val="uk-UA"/>
        </w:rPr>
        <w:t>Туроператор зобов’язується:</w:t>
      </w:r>
    </w:p>
    <w:p w14:paraId="383825A9"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3.1.1. Забезпечувати Турагента методичними, рекламними й іншими матеріалами з метою просування та реалізації Турпродукту Турагентом. При цьому обсяг та періодичність надання Турагенту таких матеріалів визначається Туроператором самостійно та на власний розсуд;</w:t>
      </w:r>
    </w:p>
    <w:p w14:paraId="5D098E7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3.1.2. Сповіщати про зміну вартості Турпродукту;</w:t>
      </w:r>
    </w:p>
    <w:p w14:paraId="52AC90A0"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3.1.3. При наявності у Туроператора можливості надати Турпродукт та при дотриманні Турагентом умов, встановлених у п. 3.2.7 Договору, Туроператор після направлення Підтвердження Замовлення забезпечує замовлення усіх видів послуг, що входять у Турпродукт;</w:t>
      </w:r>
    </w:p>
    <w:p w14:paraId="413538F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3.1.4. Відповідно до Замовлення Турагента, підтвердженого Туроператором, Туроператор надає Турагенту Турпродукт шляхом оформлення та передачі представнику Турагента документів, які необхідні для реалізації Турпродукту (туристичного ваучеру, авіаквитків, та/або страхових полісів, та/або рахунку- фактури, та/або інших документів, визначених Туроператором залежно від складу Турпродукту);</w:t>
      </w:r>
    </w:p>
    <w:p w14:paraId="31D6683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3.1.5. На письмову вимогу Турагента складати акти звірок взаєморозрахунків між Сторонами за Договором;</w:t>
      </w:r>
    </w:p>
    <w:p w14:paraId="0967F63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3.1.6. Сплачувати Турагенту згідно Розділу 5 цього Договору агентську винагороду за виконання Турагентом своїх зобов’язань за Договором;</w:t>
      </w:r>
    </w:p>
    <w:p w14:paraId="745CA03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3.1.7. Дотримуватись та виконувати інші положення цього Договору.</w:t>
      </w:r>
    </w:p>
    <w:p w14:paraId="207A9BAC" w14:textId="77777777" w:rsidR="001E397D" w:rsidRPr="00E56473" w:rsidRDefault="001E397D" w:rsidP="00BB039B">
      <w:pPr>
        <w:spacing w:after="0" w:line="240" w:lineRule="auto"/>
        <w:jc w:val="both"/>
        <w:rPr>
          <w:rFonts w:ascii="Times New Roman" w:hAnsi="Times New Roman"/>
          <w:sz w:val="18"/>
          <w:szCs w:val="18"/>
          <w:lang w:val="uk-UA"/>
        </w:rPr>
      </w:pPr>
    </w:p>
    <w:p w14:paraId="1AB2D28E"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 </w:t>
      </w:r>
      <w:r w:rsidRPr="00E56473">
        <w:rPr>
          <w:rFonts w:ascii="Times New Roman" w:hAnsi="Times New Roman"/>
          <w:b/>
          <w:sz w:val="18"/>
          <w:szCs w:val="18"/>
          <w:lang w:val="uk-UA"/>
        </w:rPr>
        <w:t>Турагент зобов’язується:</w:t>
      </w:r>
    </w:p>
    <w:p w14:paraId="5944467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 Замовляти Турпродукт шляхом його бронювання через систему бронювання Туроператора, або шляхом подання Туроператору Замовлення на бронювання у письмовій формі, по факсу чи в інший спосіб, що встановлений цим Договором чи Туроператором. Замовлення на бронювання повинне містити інформацію про туриста в повному обсязі, достатньому для реалізації туристичних послуг, паспортні дані (у випадку міжнародного туризму - в латинській транслітерації у відповідності до закордонного паспорту), бажаний вид туризму із зазначенням країни, дати початку та закінчення туристичної подорожі, строк подорожі, програму туристичного обслуговування, вартість запропонованого Туру, характеристику транспортних засобів, які Турист обирає для здійснення подорожі, їх вид, категорія, варіанти можливих стиковок авіарейсів, характеристику готелів, їх розташування, класифікацію у відповідності до законодавства країни тимчасового перебування, послуги готелю, а також іншу необхідну інформацію в інтересах туриста;</w:t>
      </w:r>
    </w:p>
    <w:p w14:paraId="2B50E60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3.2.2. Після одержання підтвердження бронювання від Туроператора - протягом 3 (трьох) робочих днів направити Туроператору всі необхідні документи для оформлення туристичного продукту (туристичних послуг) Туроператора. У випадку бронювання туристичного продукту (туристичних послуг) до країн з візовим режимом цей термін визначається візовим відділом Туроператора;</w:t>
      </w:r>
    </w:p>
    <w:p w14:paraId="5995725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3.2.3. Перевіряти у Туристів наявність та правильність оформлення необхідних паспортних</w:t>
      </w:r>
      <w:r w:rsidR="006C5EC0" w:rsidRPr="00E56473">
        <w:rPr>
          <w:rFonts w:ascii="Times New Roman" w:hAnsi="Times New Roman"/>
          <w:sz w:val="18"/>
          <w:szCs w:val="18"/>
          <w:lang w:val="uk-UA"/>
        </w:rPr>
        <w:t>,</w:t>
      </w:r>
      <w:r w:rsidRPr="00E56473">
        <w:rPr>
          <w:rFonts w:ascii="Times New Roman" w:hAnsi="Times New Roman"/>
          <w:sz w:val="18"/>
          <w:szCs w:val="18"/>
          <w:lang w:val="uk-UA"/>
        </w:rPr>
        <w:t xml:space="preserve"> візових </w:t>
      </w:r>
      <w:r w:rsidR="006C5EC0" w:rsidRPr="00E56473">
        <w:rPr>
          <w:rFonts w:ascii="Times New Roman" w:hAnsi="Times New Roman"/>
          <w:sz w:val="18"/>
          <w:szCs w:val="18"/>
          <w:lang w:val="uk-UA"/>
        </w:rPr>
        <w:t xml:space="preserve">та інших </w:t>
      </w:r>
      <w:r w:rsidRPr="00E56473">
        <w:rPr>
          <w:rFonts w:ascii="Times New Roman" w:hAnsi="Times New Roman"/>
          <w:sz w:val="18"/>
          <w:szCs w:val="18"/>
          <w:lang w:val="uk-UA"/>
        </w:rPr>
        <w:t>документів на в’їзд і виїзд. Турагент несе повну відповідальність у розмірі завданих Туроператору збитків і сплачує всі витрати, які виникають чи можуть виникнути у Туроператора у зв’язку з недотриманням умов цього пункту Договору;</w:t>
      </w:r>
    </w:p>
    <w:p w14:paraId="555108C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lastRenderedPageBreak/>
        <w:t>3.2.4. Інформувати Туристів, що консульський збір за оформлення віз до країни з візовим режимом перетину кордону Турист сплачує самостійно на умовах, які зазначені в системі бронювання;</w:t>
      </w:r>
    </w:p>
    <w:p w14:paraId="20CA1CC6"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3.2.5. Повідомляти Туристам про матеріальні та фінансові наслідки у випадку надання Туристом неналежним чином оформлених документів, а також при виникненні обставин, які перешкоджають виїзду Туриста по придбаному ним Туру після термінів, що передбачають настання фінансової відповідальності;</w:t>
      </w:r>
    </w:p>
    <w:p w14:paraId="04BE9C0B"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3.2.6. Реалізувати замовлений Турпродукт туристу від імені Туроператора;</w:t>
      </w:r>
    </w:p>
    <w:p w14:paraId="1F7509B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3.2.7. Здійснювати переказ Туроператору вартості Турпродукту в строк, встановлений п.6.2 Договору, та незалежно від розміру, строку фактичного одержання Турагентом коштів від туриста чи іншоі особи та незалежно від факту реалізації Турагентом Турпродукту;</w:t>
      </w:r>
    </w:p>
    <w:p w14:paraId="68039D4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3.2.8. Реалізовувати Турпродукт тільки після отримання від Туроператора Підтвердження Замовлення такого Турпродукту, але при цьому обов’язково отримувати від туриста передоплату у розмірі не менш ніж 30% від вартості Турпродукту;</w:t>
      </w:r>
    </w:p>
    <w:p w14:paraId="6DB4C1A5"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3.2.9. Сповіщати Туроператора про Зміну Замовлення чи Відмову від Замовлення у письмовій формі;</w:t>
      </w:r>
    </w:p>
    <w:p w14:paraId="4A75BA85"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3.2.10. Надавати Туроператору всі документи, необхідні Туроператору для формування Турпродукту, в тому числі в разі необхідності оформлення Туроператором в’їзних віз у країни здійснення туристичної подорожі надавати у встановлені Туроператором строки необхідні документи, які вимагають компетентні органи України чи іноземних держав, на території яких буде здійснюватися туристична подорож, перевіряти їх правильність оформлення та актуальність.</w:t>
      </w:r>
    </w:p>
    <w:p w14:paraId="21816998"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Турагент повинен відмовити Туристу (або юридичній особі) в укладенні Договору на туристичне обслуговування, якщо:</w:t>
      </w:r>
    </w:p>
    <w:p w14:paraId="7CBCA78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а) строк чинності візи з моменту перетину кордону країни, на в‘їзд до якої видана віза, є меншим від строку перебування Туриста у цій країні, або меншим від строку, визначеного компетентними органами цієї країни;</w:t>
      </w:r>
    </w:p>
    <w:p w14:paraId="6C7513C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б) строк чинності візи при в‘їзді в Україну з моменту перетину кордону України є меншим семи днів (для іноземців та осіб без громадянства);</w:t>
      </w:r>
    </w:p>
    <w:p w14:paraId="6283C839"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в) віза використана за кількістю в‘їздів (виїздів) до (з) відповідної країни;</w:t>
      </w:r>
    </w:p>
    <w:p w14:paraId="74A52F4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г) строк чинності закордонного паспорта з моменту перетину кордону країни, до якої подорожує Турист, є меншим від строку, встановленого компетентними органами цієї країни;</w:t>
      </w:r>
    </w:p>
    <w:p w14:paraId="0014EC8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д) відсутність документів, передбачених Постановою Кабінету Міністрів України від 27.01.1995 р. № 57 «Про затвердження правил перетинання державного кордону громадянами України»;</w:t>
      </w:r>
    </w:p>
    <w:p w14:paraId="3DC2B03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е) відсутність документів, які надають право іноземцю чи особі без громадянства в‘їжджати та перебувати на території України, що передбачені Законом України «Про правовий статус іноземців та осіб без громадянства» та Постановою Кабінету Міністрів України від 29.12.1995 р. № 1074 «Про правила в‘їзду іноземців та осіб без громадянства в Україну, їх виїзду з України і транзитного проїзду через її територію».</w:t>
      </w:r>
    </w:p>
    <w:p w14:paraId="70EEF829" w14:textId="77777777" w:rsidR="00B408AD"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3.2.11. До укладання договору з туристом, інформувати кожного туриста про наступне:</w:t>
      </w:r>
    </w:p>
    <w:p w14:paraId="1AB31DA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про умови реалізації і оплати </w:t>
      </w:r>
      <w:r w:rsidR="004D0ADB" w:rsidRPr="00E56473">
        <w:rPr>
          <w:rFonts w:ascii="Times New Roman" w:hAnsi="Times New Roman"/>
          <w:sz w:val="18"/>
          <w:szCs w:val="18"/>
          <w:lang w:val="uk-UA"/>
        </w:rPr>
        <w:t>Т</w:t>
      </w:r>
      <w:r w:rsidRPr="00E56473">
        <w:rPr>
          <w:rFonts w:ascii="Times New Roman" w:hAnsi="Times New Roman"/>
          <w:sz w:val="18"/>
          <w:szCs w:val="18"/>
          <w:lang w:val="uk-UA"/>
        </w:rPr>
        <w:t xml:space="preserve">урпродукта, встановлені Туроператором, про розмір можливих витрат </w:t>
      </w:r>
      <w:r w:rsidR="00B408AD" w:rsidRPr="00E56473">
        <w:rPr>
          <w:rFonts w:ascii="Times New Roman" w:hAnsi="Times New Roman"/>
          <w:sz w:val="18"/>
          <w:szCs w:val="18"/>
          <w:lang w:val="uk-UA"/>
        </w:rPr>
        <w:t>Т</w:t>
      </w:r>
      <w:r w:rsidRPr="00E56473">
        <w:rPr>
          <w:rFonts w:ascii="Times New Roman" w:hAnsi="Times New Roman"/>
          <w:sz w:val="18"/>
          <w:szCs w:val="18"/>
          <w:lang w:val="uk-UA"/>
        </w:rPr>
        <w:t xml:space="preserve">уроператора/Турагента , пов’язаних з відмовою туриста від </w:t>
      </w:r>
      <w:r w:rsidR="004D0ADB" w:rsidRPr="00E56473">
        <w:rPr>
          <w:rFonts w:ascii="Times New Roman" w:hAnsi="Times New Roman"/>
          <w:sz w:val="18"/>
          <w:szCs w:val="18"/>
          <w:lang w:val="uk-UA"/>
        </w:rPr>
        <w:t>Т</w:t>
      </w:r>
      <w:r w:rsidRPr="00E56473">
        <w:rPr>
          <w:rFonts w:ascii="Times New Roman" w:hAnsi="Times New Roman"/>
          <w:sz w:val="18"/>
          <w:szCs w:val="18"/>
          <w:lang w:val="uk-UA"/>
        </w:rPr>
        <w:t>урпородукту;</w:t>
      </w:r>
    </w:p>
    <w:p w14:paraId="64847025"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правила перебування за кордоном, в тому числі шляхом проведення з туристами інструктажу щодо діючих митних правил, правил перетинання державних кордонів;</w:t>
      </w:r>
    </w:p>
    <w:p w14:paraId="47CF204B"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основні вимоги до оформлення в'їзних/виїзних документів (паспорт, дозвіл (віза) на в'їзд/виїзд до країни тимчасового перебування), у тому числі строк їх оформлення;</w:t>
      </w:r>
    </w:p>
    <w:p w14:paraId="7016C9D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 туристів, а також умови безпеки туристів у країні (місці) тимчасового перебування;</w:t>
      </w:r>
    </w:p>
    <w:p w14:paraId="35493855"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Туроператора (Турагента), його місцезнаходження, поштові реквізити, контактний телефон, наявність ліцензії на провадження туристичної діяльності, сертифікатів відповідності та інші відомості відповідно до законодавства про захист прав споживачів;</w:t>
      </w:r>
    </w:p>
    <w:p w14:paraId="5502F3D0"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 або малолітньої особи прямого зв'язку з нею;</w:t>
      </w:r>
    </w:p>
    <w:p w14:paraId="6D5051B8"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час та місце проміжних зупинок і транспортних сполучень та категорію місця, яке споживач займатиме в певному виді транспортного засобу;</w:t>
      </w:r>
    </w:p>
    <w:p w14:paraId="3D5BF3E8" w14:textId="77777777" w:rsidR="002506B0"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про види і тематику екскурсійного обслуговування, порядок здійснення </w:t>
      </w:r>
      <w:r w:rsidR="002506B0">
        <w:rPr>
          <w:rFonts w:ascii="Times New Roman" w:hAnsi="Times New Roman"/>
          <w:sz w:val="18"/>
          <w:szCs w:val="18"/>
          <w:lang w:val="uk-UA"/>
        </w:rPr>
        <w:t xml:space="preserve">зустрічей і проводів, супроводу </w:t>
      </w:r>
      <w:r w:rsidRPr="00E56473">
        <w:rPr>
          <w:rFonts w:ascii="Times New Roman" w:hAnsi="Times New Roman"/>
          <w:sz w:val="18"/>
          <w:szCs w:val="18"/>
          <w:lang w:val="uk-UA"/>
        </w:rPr>
        <w:t>туристів;</w:t>
      </w:r>
      <w:r w:rsidRPr="00E56473">
        <w:rPr>
          <w:rFonts w:ascii="Times New Roman" w:hAnsi="Times New Roman"/>
          <w:sz w:val="18"/>
          <w:szCs w:val="18"/>
          <w:lang w:val="uk-UA"/>
        </w:rPr>
        <w:br/>
        <w:t xml:space="preserve">- про стан навколишнього природного середовища, санітарного та </w:t>
      </w:r>
      <w:r w:rsidR="002506B0">
        <w:rPr>
          <w:rFonts w:ascii="Times New Roman" w:hAnsi="Times New Roman"/>
          <w:sz w:val="18"/>
          <w:szCs w:val="18"/>
          <w:lang w:val="uk-UA"/>
        </w:rPr>
        <w:t>епідеміологічного благополуччя;</w:t>
      </w:r>
    </w:p>
    <w:p w14:paraId="0BA8F30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про назву, адресу та контактний телефон представництв </w:t>
      </w:r>
      <w:r w:rsidR="00B408AD" w:rsidRPr="00E56473">
        <w:rPr>
          <w:rFonts w:ascii="Times New Roman" w:hAnsi="Times New Roman"/>
          <w:sz w:val="18"/>
          <w:szCs w:val="18"/>
          <w:lang w:val="uk-UA"/>
        </w:rPr>
        <w:t>Т</w:t>
      </w:r>
      <w:r w:rsidRPr="00E56473">
        <w:rPr>
          <w:rFonts w:ascii="Times New Roman" w:hAnsi="Times New Roman"/>
          <w:sz w:val="18"/>
          <w:szCs w:val="18"/>
          <w:lang w:val="uk-UA"/>
        </w:rPr>
        <w:t>уроператора або організації (організацій), уповноваженої туроператором на прийняття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14:paraId="6B814FE0" w14:textId="77777777" w:rsidR="002506B0"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порядок забезп</w:t>
      </w:r>
      <w:r w:rsidR="00B408AD" w:rsidRPr="00E56473">
        <w:rPr>
          <w:rFonts w:ascii="Times New Roman" w:hAnsi="Times New Roman"/>
          <w:sz w:val="18"/>
          <w:szCs w:val="18"/>
          <w:lang w:val="uk-UA"/>
        </w:rPr>
        <w:t>ечення Т</w:t>
      </w:r>
      <w:r w:rsidRPr="00E56473">
        <w:rPr>
          <w:rFonts w:ascii="Times New Roman" w:hAnsi="Times New Roman"/>
          <w:sz w:val="18"/>
          <w:szCs w:val="18"/>
          <w:lang w:val="uk-UA"/>
        </w:rPr>
        <w:t>уроператором обов'язкового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p>
    <w:p w14:paraId="5AE244E0"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розмір фінансового забезпечення Туроператора (Турагента) на в</w:t>
      </w:r>
      <w:r w:rsidR="002506B0">
        <w:rPr>
          <w:rFonts w:ascii="Times New Roman" w:hAnsi="Times New Roman"/>
          <w:sz w:val="18"/>
          <w:szCs w:val="18"/>
          <w:lang w:val="uk-UA"/>
        </w:rPr>
        <w:t xml:space="preserve">ипадок його неплатоспроможності </w:t>
      </w:r>
      <w:r w:rsidRPr="00E56473">
        <w:rPr>
          <w:rFonts w:ascii="Times New Roman" w:hAnsi="Times New Roman"/>
          <w:sz w:val="18"/>
          <w:szCs w:val="18"/>
          <w:lang w:val="uk-UA"/>
        </w:rPr>
        <w:t>(банкрутства) та кредитну установу, яка надала таке забезпечення;</w:t>
      </w:r>
    </w:p>
    <w:p w14:paraId="357932F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про інші правила, норми та відомості, які мають бути доведені до туриста згідно Законів України «Про туризм» та «Про захист прав споживачів», правил, інструкцій та інших нормативних документів в сфері туризму та авіаперевезень;</w:t>
      </w:r>
    </w:p>
    <w:p w14:paraId="05A6308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3.2.12. Укласти договір на туристичне обслуговування з кожним туристом, Тільки згідно формі, рекомендованій Туроператором, яка є додатком № 1 до цьог</w:t>
      </w:r>
      <w:r w:rsidR="00DB6812" w:rsidRPr="00E56473">
        <w:rPr>
          <w:rFonts w:ascii="Times New Roman" w:hAnsi="Times New Roman"/>
          <w:sz w:val="18"/>
          <w:szCs w:val="18"/>
          <w:lang w:val="uk-UA"/>
        </w:rPr>
        <w:t>о Договору. В будь-якому разі, д</w:t>
      </w:r>
      <w:r w:rsidRPr="00E56473">
        <w:rPr>
          <w:rFonts w:ascii="Times New Roman" w:hAnsi="Times New Roman"/>
          <w:sz w:val="18"/>
          <w:szCs w:val="18"/>
          <w:lang w:val="uk-UA"/>
        </w:rPr>
        <w:t xml:space="preserve">оговір на туристичне обслуговування, укладений Турагентом з туристом повинен містити відомості про Туроператора, достатні для його ідентифікації, зокрема: найменування, код ЄДРПОУ місцезнаходження, номер ліцензії, телефон, а також посилання на цей Договір, включаючи його номер та дату укладання. У разі не використання Турагентом </w:t>
      </w:r>
      <w:r w:rsidR="00DB6812" w:rsidRPr="00E56473">
        <w:rPr>
          <w:rFonts w:ascii="Times New Roman" w:hAnsi="Times New Roman"/>
          <w:sz w:val="18"/>
          <w:szCs w:val="18"/>
          <w:lang w:val="uk-UA"/>
        </w:rPr>
        <w:t xml:space="preserve">типової (рекомендованої) </w:t>
      </w:r>
      <w:r w:rsidRPr="00E56473">
        <w:rPr>
          <w:rFonts w:ascii="Times New Roman" w:hAnsi="Times New Roman"/>
          <w:sz w:val="18"/>
          <w:szCs w:val="18"/>
          <w:lang w:val="uk-UA"/>
        </w:rPr>
        <w:t>форми договору на туристичне обслуговування з кожним туристом, яка рекомендована Туроператорм в додатку №1 цього Договору,</w:t>
      </w:r>
      <w:r w:rsidR="002322A5">
        <w:rPr>
          <w:rFonts w:ascii="Times New Roman" w:hAnsi="Times New Roman"/>
          <w:sz w:val="18"/>
          <w:szCs w:val="18"/>
          <w:lang w:val="uk-UA"/>
        </w:rPr>
        <w:t xml:space="preserve"> </w:t>
      </w:r>
      <w:r w:rsidRPr="00E56473">
        <w:rPr>
          <w:rFonts w:ascii="Times New Roman" w:hAnsi="Times New Roman"/>
          <w:sz w:val="18"/>
          <w:szCs w:val="18"/>
          <w:lang w:val="uk-UA"/>
        </w:rPr>
        <w:t>Турагент самостійно несе відповідальність перед туристом і відшкодовує Туроператору всі витрати і збитки, які є наслідком не включення таких умов у договір з туристом;</w:t>
      </w:r>
    </w:p>
    <w:p w14:paraId="539FDD3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3.2.13. При реалізації Турпродукту дотримуватись усіх інших вимог, що встановлені законодавством України;</w:t>
      </w:r>
    </w:p>
    <w:p w14:paraId="36F58535" w14:textId="77777777" w:rsidR="009E4039" w:rsidRPr="00E56473" w:rsidRDefault="009E4039" w:rsidP="00BB039B">
      <w:pPr>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3.2.14. При укладенні </w:t>
      </w:r>
      <w:r w:rsidR="00DB6812" w:rsidRPr="00E56473">
        <w:rPr>
          <w:rFonts w:ascii="Times New Roman" w:hAnsi="Times New Roman"/>
          <w:sz w:val="18"/>
          <w:szCs w:val="18"/>
          <w:lang w:val="uk-UA"/>
        </w:rPr>
        <w:t>д</w:t>
      </w:r>
      <w:r w:rsidRPr="00E56473">
        <w:rPr>
          <w:rFonts w:ascii="Times New Roman" w:hAnsi="Times New Roman"/>
          <w:sz w:val="18"/>
          <w:szCs w:val="18"/>
          <w:lang w:val="uk-UA"/>
        </w:rPr>
        <w:t>оговору на туристичне обслуговування з Туристом, який має особливі потреби (інвалід або інша особа, яка бажає отримати додаткове обслуговування в аеропортах вильоту/прильоту), Турагент зобов‘язаний:</w:t>
      </w:r>
    </w:p>
    <w:p w14:paraId="04040505" w14:textId="77777777" w:rsidR="009E4039" w:rsidRPr="00E56473" w:rsidRDefault="009E4039" w:rsidP="00BB039B">
      <w:pPr>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а) внести відповідну примітку в Заявку Турагента і за дві доби до вильоту рейсу направити Туроператору відповідне повідомлення електронною поштою, зазначеною у реквізитах до цього Договору;</w:t>
      </w:r>
    </w:p>
    <w:p w14:paraId="29413E3A" w14:textId="77777777" w:rsidR="009E4039" w:rsidRPr="00E56473" w:rsidRDefault="009E4039" w:rsidP="00BB039B">
      <w:pPr>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б) отримати від такого Туриста кошти для сплати Туроператору вартості обслуговування в аеропортах вильоту/прильоту відповідно до виставленого Туроператором рахунку.</w:t>
      </w:r>
    </w:p>
    <w:p w14:paraId="46FCED65" w14:textId="77777777" w:rsidR="009E4039" w:rsidRPr="00E56473" w:rsidRDefault="009E4039" w:rsidP="00BB039B">
      <w:pPr>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3.2.15. Оформляти (друкувати) з використанням on-line бронювання та передавати Туристу або представнику юридичної особи проїзні документи на чартерні авіарейси, поліси медичного страхування та страхування від нещасного випадку, Ваучери та інші документи, визначені  </w:t>
      </w:r>
      <w:r w:rsidRPr="00E56473">
        <w:rPr>
          <w:rFonts w:ascii="Times New Roman" w:hAnsi="Times New Roman"/>
          <w:sz w:val="18"/>
          <w:szCs w:val="18"/>
          <w:lang w:val="uk-UA"/>
        </w:rPr>
        <w:lastRenderedPageBreak/>
        <w:t>Туроператором. Оформлення Турагентом зазначених документів є обов‘язковим. Система on-line бронювання забезпечує друк документів в період від чотирнадцяти до одного дня до початку туру, за умови повної оплати Турагентом вартості Турпродукту.</w:t>
      </w:r>
    </w:p>
    <w:p w14:paraId="702C099D"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3.2.16. В розмірі, який вказаний </w:t>
      </w:r>
      <w:r w:rsidRPr="00555D06">
        <w:rPr>
          <w:rFonts w:ascii="Times New Roman" w:hAnsi="Times New Roman"/>
          <w:sz w:val="18"/>
          <w:szCs w:val="18"/>
          <w:lang w:val="uk-UA"/>
        </w:rPr>
        <w:t>в Розділі 7 цього Договору, сплачувати Туроператору на вимогу останнього штрафні санкції у випадку відмови Турагента/Туриста від замовленого</w:t>
      </w:r>
      <w:r w:rsidRPr="00E56473">
        <w:rPr>
          <w:rFonts w:ascii="Times New Roman" w:hAnsi="Times New Roman"/>
          <w:sz w:val="18"/>
          <w:szCs w:val="18"/>
          <w:lang w:val="uk-UA"/>
        </w:rPr>
        <w:t xml:space="preserve"> у Туроператора Турпродукту або його частини, а також за заміну Турпродукту чи його частини на інший Турпродукт чи його частину;</w:t>
      </w:r>
    </w:p>
    <w:p w14:paraId="6479C8A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3.2.17. Інформувати туристів про можливість зміни перевізниками часу вильоту/відправлення, уточнювати у Туроператора або у перевізника номер рейсу та час вильоту/відправлення за один день до вильоту/відправлення туристів. У випадку зміни розкладу руху вчасно повідомляти про це туристів;</w:t>
      </w:r>
    </w:p>
    <w:p w14:paraId="2F13181E"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3.2.18. Виконувати пов’язані з наданням туристичних послуг вимоги Туроператора;</w:t>
      </w:r>
    </w:p>
    <w:p w14:paraId="0A90F6E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3.2.19. Дотримуватись та виконувати інші положення, передбачені цим Договором.</w:t>
      </w:r>
    </w:p>
    <w:p w14:paraId="765C40F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3.2.20. Отримувати від туристів персональні дані, в обсязі необхідному для виконання Турагентом та Туроператором своїх зобов’язань за цим Договором, та за відповідним договором на туристичне (інше обслуговування з туристом);</w:t>
      </w:r>
    </w:p>
    <w:p w14:paraId="4C3485FD"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3.2.21. Передавати Туроператору необхідні персональні данні туристів, а також виконувати вимоги Закону України «Про захист персональних даних» стосовно туристів.</w:t>
      </w:r>
    </w:p>
    <w:p w14:paraId="1605215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3.2.22. Крім штрафних санкцій, визначених ст. 7 цього Договору, відшкодувати Туроператору фактично здійснені ним витрати, пов’язані із відмовою (ануляцією) замовленого (придбаного туристом чи юридичною особою) у Туроператора Турпродукта (туристичних послуг), а також за Зміну заявки на підтверджений Турпродукт;</w:t>
      </w:r>
    </w:p>
    <w:p w14:paraId="5DDCC5B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3.2.23. При відмові від замовлення або зміні заявки Турагент зобов’язаний анулювати попередньо отриманий від Туроператора невикористаний ваучер, страховий поліс та інші документи, що надають право Туристу на отримання туристичних послуг. </w:t>
      </w:r>
    </w:p>
    <w:p w14:paraId="7999154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3.2.24. При відмові від замовлення або зміні заявки Турагент зобов’язаний оформити відповідні зміни в договір на туристичне обслуговування. За невиконання цього положення Турагент несе повну фінансову відповідальність перед Туроператором та Туристом за претензіями від Туристів що до розірвання договору у зв’язку із зміною істотних умов договору та обставин, якими Туристи керувалися під час укладення договору. При цьому Турагент зобов’язується відшкодувати Туристу чи юридичній особі збитки, заподіяні внаслідок розірвання (зміни) договору.</w:t>
      </w:r>
    </w:p>
    <w:p w14:paraId="00D1456B" w14:textId="77777777" w:rsidR="009E4039"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3.2.25. У випадку звернення Туриста до Турагента з претензіями, у письмовій формі проінформувати про це Туроператора протягом строку та у відповідності до по</w:t>
      </w:r>
      <w:r w:rsidR="001E397D" w:rsidRPr="00E56473">
        <w:rPr>
          <w:rFonts w:ascii="Times New Roman" w:hAnsi="Times New Roman"/>
          <w:sz w:val="18"/>
          <w:szCs w:val="18"/>
          <w:lang w:val="uk-UA"/>
        </w:rPr>
        <w:t xml:space="preserve">рядку встановлених у Договорі. </w:t>
      </w:r>
    </w:p>
    <w:p w14:paraId="7760D570" w14:textId="77777777" w:rsidR="001E397D" w:rsidRPr="00E56473" w:rsidRDefault="001E397D" w:rsidP="00BB039B">
      <w:pPr>
        <w:spacing w:after="0" w:line="240" w:lineRule="auto"/>
        <w:jc w:val="both"/>
        <w:rPr>
          <w:rFonts w:ascii="Times New Roman" w:hAnsi="Times New Roman"/>
          <w:sz w:val="18"/>
          <w:szCs w:val="18"/>
          <w:lang w:val="uk-UA"/>
        </w:rPr>
      </w:pPr>
    </w:p>
    <w:p w14:paraId="58E91309" w14:textId="77777777" w:rsidR="009E4039" w:rsidRPr="00E56473" w:rsidRDefault="009E4039" w:rsidP="00BB039B">
      <w:pPr>
        <w:spacing w:after="0" w:line="240" w:lineRule="auto"/>
        <w:jc w:val="both"/>
        <w:rPr>
          <w:rFonts w:ascii="Times New Roman" w:hAnsi="Times New Roman"/>
          <w:b/>
          <w:sz w:val="18"/>
          <w:szCs w:val="18"/>
          <w:lang w:val="uk-UA"/>
        </w:rPr>
      </w:pPr>
      <w:r w:rsidRPr="00E56473">
        <w:rPr>
          <w:rFonts w:ascii="Times New Roman" w:hAnsi="Times New Roman"/>
          <w:sz w:val="18"/>
          <w:szCs w:val="18"/>
          <w:lang w:val="uk-UA"/>
        </w:rPr>
        <w:t xml:space="preserve">3.3. </w:t>
      </w:r>
      <w:r w:rsidRPr="00E56473">
        <w:rPr>
          <w:rFonts w:ascii="Times New Roman" w:hAnsi="Times New Roman"/>
          <w:b/>
          <w:sz w:val="18"/>
          <w:szCs w:val="18"/>
          <w:lang w:val="uk-UA"/>
        </w:rPr>
        <w:t>Туроператор має право:</w:t>
      </w:r>
    </w:p>
    <w:p w14:paraId="008C347D"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3.3.1. Отримати від Туриста через Турагента необхідну інформацію персонального характеру з метою реалізації Турпродуку та проведення належної підготовки до його реалізації. Відмова Туриста (Турагента) в наданні необхідних документів для посольства є відмовою (ануляцією) від замовленого та/чи придбаного в Туроператора Турпродукта (туристичних послуг) чи його частини з наслідками передбаченими ст. 7 цього Договору.</w:t>
      </w:r>
    </w:p>
    <w:p w14:paraId="1DC64853"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3.3.2. Замінити замовлений готель або інший об’єкт розміщення (в тому числі і під час туру),  екскурсію, за умови, що новий готель (об’єкт розміщення), екскурсія буде аналогічного або вищого класу, якщо інше не буде окремо погоджено сторонами. Категорія готелю визначається офіційними органами країни розташування готелю.</w:t>
      </w:r>
    </w:p>
    <w:p w14:paraId="5AD1525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3.3.3. Збільшити вартість туристичного пакету не більше ніж на 5% (п’ять відсотків) від попередньо вартості, попередивши Турагента про зміну вартості не пізніше ніж за 3 доби до початку туру. </w:t>
      </w:r>
    </w:p>
    <w:p w14:paraId="2B51F106"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3.3.4. Внести зміни у зміст туру та графік руху за маршрутом; змінити аеропорт, дату та ч</w:t>
      </w:r>
      <w:r w:rsidR="002506B0">
        <w:rPr>
          <w:rFonts w:ascii="Times New Roman" w:hAnsi="Times New Roman"/>
          <w:sz w:val="18"/>
          <w:szCs w:val="18"/>
          <w:lang w:val="uk-UA"/>
        </w:rPr>
        <w:t xml:space="preserve">ас вильоту, тип літака або інші </w:t>
      </w:r>
      <w:r w:rsidRPr="00E56473">
        <w:rPr>
          <w:rFonts w:ascii="Times New Roman" w:hAnsi="Times New Roman"/>
          <w:sz w:val="18"/>
          <w:szCs w:val="18"/>
          <w:lang w:val="uk-UA"/>
        </w:rPr>
        <w:t>характеристики Турпродукту.</w:t>
      </w:r>
    </w:p>
    <w:p w14:paraId="0198418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3.3.5. На будь-які зміни тривалості, маршруту та інших параметрів туристичних послуг, що входять до складу Турпродукту, якщо це пов’язано з необхідністю гарантування безпеки Туриста;</w:t>
      </w:r>
    </w:p>
    <w:p w14:paraId="4917BE46"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3.3.6. Подати документи на анулювання виданих Туристу туристичних віз/дозволів на </w:t>
      </w:r>
      <w:r w:rsidR="006C5EC0" w:rsidRPr="00E56473">
        <w:rPr>
          <w:rFonts w:ascii="Times New Roman" w:hAnsi="Times New Roman"/>
          <w:sz w:val="18"/>
          <w:szCs w:val="18"/>
          <w:lang w:val="uk-UA"/>
        </w:rPr>
        <w:t>в’їзд</w:t>
      </w:r>
      <w:r w:rsidRPr="00E56473">
        <w:rPr>
          <w:rFonts w:ascii="Times New Roman" w:hAnsi="Times New Roman"/>
          <w:sz w:val="18"/>
          <w:szCs w:val="18"/>
          <w:lang w:val="uk-UA"/>
        </w:rPr>
        <w:t xml:space="preserve"> до іноземної держави в разі, якщо реалізація Турпродукту не відбудеться, через відмову туриста від подорожі, або з інших об’єктивних причин;</w:t>
      </w:r>
    </w:p>
    <w:p w14:paraId="2EEB6D88"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3.3.7. Не видавати Туристу закордонний паспорт громадянина України з оформленою </w:t>
      </w:r>
      <w:r w:rsidR="006C5EC0" w:rsidRPr="00E56473">
        <w:rPr>
          <w:rFonts w:ascii="Times New Roman" w:hAnsi="Times New Roman"/>
          <w:sz w:val="18"/>
          <w:szCs w:val="18"/>
          <w:lang w:val="uk-UA"/>
        </w:rPr>
        <w:t>в’їзною</w:t>
      </w:r>
      <w:r w:rsidRPr="00E56473">
        <w:rPr>
          <w:rFonts w:ascii="Times New Roman" w:hAnsi="Times New Roman"/>
          <w:sz w:val="18"/>
          <w:szCs w:val="18"/>
          <w:lang w:val="uk-UA"/>
        </w:rPr>
        <w:t xml:space="preserve"> візою іноземної держави до моменту фактичної повної сплати вартості Турпродукту Туроператору, з метою подання документів до посольства на анулювання віз;</w:t>
      </w:r>
    </w:p>
    <w:p w14:paraId="18D5C12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3.3.8. Відмовитися від виконання Договору у випадках:</w:t>
      </w:r>
    </w:p>
    <w:p w14:paraId="5B5F4789"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виникнення форс-мажорних обставин, визначених Договором, при яких реалізація Турпродукту виявиться неможливою, або є результатом подій, які Туроператор та інші суб’єкти туристичної діяльності, які надають туристичні послуги, включені до туристичного продукту, не могли передбачити;</w:t>
      </w:r>
    </w:p>
    <w:p w14:paraId="71483B38"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відмови конкретного консульства/дипломатичної установи іноземної держави у видачі Туристу візи/дозволу на в’їзд (про що Туорператор невідкладно інформує Туриста, але не пізніше ніж за 48 годин з моменту, коли про це стало відомо Туроператору):</w:t>
      </w:r>
    </w:p>
    <w:p w14:paraId="7B14B51F" w14:textId="77777777" w:rsidR="006C5EC0" w:rsidRPr="00E56473" w:rsidRDefault="006C5EC0"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заборони Туристу та/або особам, з якими він подорожує на виїзд з України та/або в’їзд до іншої країни, в т. ч.  за біометричним закордонним паспортом;</w:t>
      </w:r>
    </w:p>
    <w:p w14:paraId="6475681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якщо невиконання або неналежне виконання умов договору на туристичне обслуговування сталося з вини третіх осіб, не пов’язаних з наданням послуг, зазначених у цьому Договорі, та жодна із сторін про їх настання не знала і не могла знати заздалегідь;</w:t>
      </w:r>
    </w:p>
    <w:p w14:paraId="0727F223" w14:textId="77777777" w:rsidR="001E397D"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3.3.9. Порядок оплачених автобусних маршрутів та екскурсій може бути змінений за ініціативою Туроператора. При цьому Туроператор зобов’язується надати узгоджену кількість оплачених маршрутів та екскурсій в повному обсязі, за виключенням випадків, коли відміна маршруту чи екскурсії виникла не з вини Туроператора (наприклад, але не обмежуючись, у випадках, які Туроператор не міг передбачити. коли вони не залежать від волі Туроператора і він не може не них впливати, такі як: виникнення перешкод для дорожнього руху до місця екскурсії чи місцем екскурсії (пробки, ускладнений трафік, аварії, перекриття доріг тощо), наявність обмежень/заборон з боку місцевої влади, які перешкоджають проведенню екскурсій тощо).</w:t>
      </w:r>
    </w:p>
    <w:p w14:paraId="2280D4C6"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w:t>
      </w:r>
    </w:p>
    <w:p w14:paraId="436F8247" w14:textId="77777777" w:rsidR="009E4039" w:rsidRPr="00E56473" w:rsidRDefault="009E4039" w:rsidP="00BB039B">
      <w:pPr>
        <w:spacing w:after="0" w:line="240" w:lineRule="auto"/>
        <w:jc w:val="both"/>
        <w:rPr>
          <w:rFonts w:ascii="Times New Roman" w:hAnsi="Times New Roman"/>
          <w:b/>
          <w:sz w:val="18"/>
          <w:szCs w:val="18"/>
          <w:lang w:val="uk-UA"/>
        </w:rPr>
      </w:pPr>
      <w:r w:rsidRPr="00E56473">
        <w:rPr>
          <w:rFonts w:ascii="Times New Roman" w:hAnsi="Times New Roman"/>
          <w:b/>
          <w:sz w:val="18"/>
          <w:szCs w:val="18"/>
          <w:lang w:val="uk-UA"/>
        </w:rPr>
        <w:t>3.4. Турагент має право:</w:t>
      </w:r>
    </w:p>
    <w:p w14:paraId="27E5A92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3.4.1. За згодою Туроператора проводити заходи рекламного та консультаційного характеру, що сприяють</w:t>
      </w:r>
    </w:p>
    <w:p w14:paraId="3097CC7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укладенню Турагентом з Туристами договорів на туристичне обслуговування;</w:t>
      </w:r>
    </w:p>
    <w:p w14:paraId="4A8C802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3.4.2. Отримувати інформацію, необхідну для реалізації </w:t>
      </w:r>
      <w:r w:rsidR="0034690B" w:rsidRPr="00E56473">
        <w:rPr>
          <w:rFonts w:ascii="Times New Roman" w:hAnsi="Times New Roman"/>
          <w:sz w:val="18"/>
          <w:szCs w:val="18"/>
          <w:lang w:val="uk-UA"/>
        </w:rPr>
        <w:t>Т</w:t>
      </w:r>
      <w:r w:rsidRPr="00E56473">
        <w:rPr>
          <w:rFonts w:ascii="Times New Roman" w:hAnsi="Times New Roman"/>
          <w:sz w:val="18"/>
          <w:szCs w:val="18"/>
          <w:lang w:val="uk-UA"/>
        </w:rPr>
        <w:t>урпродукту і для проведення заходів, що цьому сприяють.3.4.3. Отримувати винагороду за виконання зобов’язань за Договором.</w:t>
      </w:r>
    </w:p>
    <w:p w14:paraId="0B1DEAA2"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3.4.4. Отримувати інформацію про Турпродукти, які пропонуються до реалізації Туроператором.</w:t>
      </w:r>
    </w:p>
    <w:p w14:paraId="15BF09BE"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3.4.5.</w:t>
      </w:r>
      <w:r w:rsidRPr="00E56473">
        <w:rPr>
          <w:rFonts w:ascii="Times New Roman" w:hAnsi="Times New Roman"/>
          <w:sz w:val="18"/>
          <w:szCs w:val="18"/>
          <w:lang w:val="uk-UA"/>
        </w:rPr>
        <w:tab/>
        <w:t>Отримувати інформаційну підтримку від Туроператора в разі настання надзвичайної ситуації з клієнтом Турагента.</w:t>
      </w:r>
    </w:p>
    <w:p w14:paraId="5CE57D09"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3.4.6.</w:t>
      </w:r>
      <w:r w:rsidRPr="00E56473">
        <w:rPr>
          <w:rFonts w:ascii="Times New Roman" w:hAnsi="Times New Roman"/>
          <w:sz w:val="18"/>
          <w:szCs w:val="18"/>
          <w:lang w:val="uk-UA"/>
        </w:rPr>
        <w:tab/>
        <w:t>Отримувати підтримку від Туроператора по впровадженню правил і стандартів роботи, яка може включати в себе проведення навчань і тренінгів.</w:t>
      </w:r>
    </w:p>
    <w:p w14:paraId="6AFAB94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lastRenderedPageBreak/>
        <w:t>3.47.</w:t>
      </w:r>
      <w:r w:rsidRPr="00E56473">
        <w:rPr>
          <w:rFonts w:ascii="Times New Roman" w:hAnsi="Times New Roman"/>
          <w:sz w:val="18"/>
          <w:szCs w:val="18"/>
          <w:lang w:val="uk-UA"/>
        </w:rPr>
        <w:tab/>
        <w:t>Брати участь в  рекламних турах за погодженням з Туроператором</w:t>
      </w:r>
    </w:p>
    <w:p w14:paraId="2FA1DD8A"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3.4.8.</w:t>
      </w:r>
      <w:r w:rsidRPr="00E56473">
        <w:rPr>
          <w:rFonts w:ascii="Times New Roman" w:hAnsi="Times New Roman"/>
          <w:sz w:val="18"/>
          <w:szCs w:val="18"/>
          <w:lang w:val="uk-UA"/>
        </w:rPr>
        <w:tab/>
        <w:t>На участь персоналу Турагента у бонусних програмах Туроператора.</w:t>
      </w:r>
    </w:p>
    <w:p w14:paraId="6FBCB266"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3.4.9.  Відмовитися від виконання договору до початку подорожі за умови оплати Туроператору фактично зазнаних ними витрат за послуги, надані до цього повідомлення.</w:t>
      </w:r>
    </w:p>
    <w:p w14:paraId="3514E6E5" w14:textId="77777777" w:rsidR="009E4039" w:rsidRPr="00E56473" w:rsidRDefault="009E4039" w:rsidP="00BB039B">
      <w:pPr>
        <w:pStyle w:val="4"/>
        <w:tabs>
          <w:tab w:val="left" w:pos="426"/>
        </w:tabs>
        <w:suppressAutoHyphens/>
        <w:ind w:left="284" w:hanging="284"/>
        <w:rPr>
          <w:rFonts w:ascii="Times New Roman" w:hAnsi="Times New Roman"/>
          <w:spacing w:val="0"/>
          <w:sz w:val="18"/>
          <w:szCs w:val="18"/>
          <w:lang w:val="uk-UA"/>
        </w:rPr>
      </w:pPr>
    </w:p>
    <w:p w14:paraId="7DEAB222" w14:textId="77777777" w:rsidR="009E4039" w:rsidRPr="00E56473" w:rsidRDefault="009E4039" w:rsidP="001E397D">
      <w:pPr>
        <w:pStyle w:val="aa"/>
        <w:numPr>
          <w:ilvl w:val="0"/>
          <w:numId w:val="32"/>
        </w:numPr>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БРОНЮВАННЯ ПОСЛУГ</w:t>
      </w:r>
    </w:p>
    <w:p w14:paraId="2FC0C57A" w14:textId="77777777" w:rsidR="001E397D" w:rsidRPr="00E56473" w:rsidRDefault="001E397D" w:rsidP="001E397D">
      <w:pPr>
        <w:pStyle w:val="aa"/>
        <w:spacing w:after="0" w:line="240" w:lineRule="auto"/>
        <w:ind w:left="360"/>
        <w:rPr>
          <w:rFonts w:ascii="Times New Roman" w:hAnsi="Times New Roman"/>
          <w:b/>
          <w:sz w:val="18"/>
          <w:szCs w:val="18"/>
          <w:lang w:val="uk-UA"/>
        </w:rPr>
      </w:pPr>
    </w:p>
    <w:p w14:paraId="1164AE5E"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4.1. Турпродукт формується та реалізується Турагенту на підставі його Заявки на бронювання, направленої Туроператору по електронному або факсимільному зв’язку, або за допомогою Інтернет через систему "</w:t>
      </w:r>
      <w:r w:rsidR="00B07E35">
        <w:rPr>
          <w:rFonts w:ascii="Times New Roman" w:hAnsi="Times New Roman"/>
          <w:sz w:val="18"/>
          <w:szCs w:val="18"/>
          <w:lang w:val="en-US"/>
        </w:rPr>
        <w:t>Travel</w:t>
      </w:r>
      <w:r w:rsidR="00B07E35" w:rsidRPr="00B07E35">
        <w:rPr>
          <w:rFonts w:ascii="Times New Roman" w:hAnsi="Times New Roman"/>
          <w:sz w:val="18"/>
          <w:szCs w:val="18"/>
        </w:rPr>
        <w:t xml:space="preserve"> </w:t>
      </w:r>
      <w:r w:rsidR="00B07E35">
        <w:rPr>
          <w:rFonts w:ascii="Times New Roman" w:hAnsi="Times New Roman"/>
          <w:sz w:val="18"/>
          <w:szCs w:val="18"/>
          <w:lang w:val="en-US"/>
        </w:rPr>
        <w:t>Bridge</w:t>
      </w:r>
      <w:r w:rsidRPr="00E56473">
        <w:rPr>
          <w:rFonts w:ascii="Times New Roman" w:hAnsi="Times New Roman"/>
          <w:sz w:val="18"/>
          <w:szCs w:val="18"/>
          <w:lang w:val="uk-UA"/>
        </w:rPr>
        <w:t xml:space="preserve"> оn-line" представлену на використанням логіна та пароля. </w:t>
      </w:r>
      <w:r w:rsidR="00B07E35" w:rsidRPr="00E56473">
        <w:rPr>
          <w:rFonts w:ascii="Times New Roman" w:hAnsi="Times New Roman"/>
          <w:sz w:val="18"/>
          <w:szCs w:val="18"/>
          <w:lang w:val="uk-UA"/>
        </w:rPr>
        <w:t>"</w:t>
      </w:r>
      <w:r w:rsidR="00B07E35">
        <w:rPr>
          <w:rFonts w:ascii="Times New Roman" w:hAnsi="Times New Roman"/>
          <w:sz w:val="18"/>
          <w:szCs w:val="18"/>
          <w:lang w:val="en-US"/>
        </w:rPr>
        <w:t>Travel</w:t>
      </w:r>
      <w:r w:rsidR="00B07E35" w:rsidRPr="00B07E35">
        <w:rPr>
          <w:rFonts w:ascii="Times New Roman" w:hAnsi="Times New Roman"/>
          <w:sz w:val="18"/>
          <w:szCs w:val="18"/>
        </w:rPr>
        <w:t xml:space="preserve"> </w:t>
      </w:r>
      <w:r w:rsidR="00B07E35">
        <w:rPr>
          <w:rFonts w:ascii="Times New Roman" w:hAnsi="Times New Roman"/>
          <w:sz w:val="18"/>
          <w:szCs w:val="18"/>
          <w:lang w:val="en-US"/>
        </w:rPr>
        <w:t>Bridge</w:t>
      </w:r>
      <w:r w:rsidR="00B07E35" w:rsidRPr="00E56473">
        <w:rPr>
          <w:rFonts w:ascii="Times New Roman" w:hAnsi="Times New Roman"/>
          <w:sz w:val="18"/>
          <w:szCs w:val="18"/>
          <w:lang w:val="uk-UA"/>
        </w:rPr>
        <w:t xml:space="preserve"> оn-line"</w:t>
      </w:r>
      <w:r w:rsidRPr="00E56473">
        <w:rPr>
          <w:rFonts w:ascii="Times New Roman" w:hAnsi="Times New Roman"/>
          <w:sz w:val="18"/>
          <w:szCs w:val="18"/>
          <w:lang w:val="uk-UA"/>
        </w:rPr>
        <w:t>являє собою резервування туристичних послуг, що надаються Туроператором.</w:t>
      </w:r>
    </w:p>
    <w:p w14:paraId="5E8205D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4.2. На умовах цього Договору Туроператор здійснює попередню обробку замовлень Турагента за допомогою "оn-line" бронювання в реальному часі на придбання Турпродукту.</w:t>
      </w:r>
    </w:p>
    <w:p w14:paraId="3D270410"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4.3. Для повного використання системи " </w:t>
      </w:r>
      <w:r w:rsidR="00B07E35">
        <w:rPr>
          <w:rFonts w:ascii="Times New Roman" w:hAnsi="Times New Roman"/>
          <w:sz w:val="18"/>
          <w:szCs w:val="18"/>
          <w:lang w:val="en-US"/>
        </w:rPr>
        <w:t>Travel</w:t>
      </w:r>
      <w:r w:rsidR="00B07E35" w:rsidRPr="00B07E35">
        <w:rPr>
          <w:rFonts w:ascii="Times New Roman" w:hAnsi="Times New Roman"/>
          <w:sz w:val="18"/>
          <w:szCs w:val="18"/>
          <w:lang w:val="uk-UA"/>
        </w:rPr>
        <w:t xml:space="preserve"> </w:t>
      </w:r>
      <w:r w:rsidR="00B07E35">
        <w:rPr>
          <w:rFonts w:ascii="Times New Roman" w:hAnsi="Times New Roman"/>
          <w:sz w:val="18"/>
          <w:szCs w:val="18"/>
          <w:lang w:val="en-US"/>
        </w:rPr>
        <w:t>Bridge</w:t>
      </w:r>
      <w:r w:rsidR="00B07E35" w:rsidRPr="00E56473">
        <w:rPr>
          <w:rFonts w:ascii="Times New Roman" w:hAnsi="Times New Roman"/>
          <w:sz w:val="18"/>
          <w:szCs w:val="18"/>
          <w:lang w:val="uk-UA"/>
        </w:rPr>
        <w:t xml:space="preserve"> оn-line</w:t>
      </w:r>
      <w:r w:rsidRPr="00E56473">
        <w:rPr>
          <w:rFonts w:ascii="Times New Roman" w:hAnsi="Times New Roman"/>
          <w:sz w:val="18"/>
          <w:szCs w:val="18"/>
          <w:lang w:val="uk-UA"/>
        </w:rPr>
        <w:t>" у тому числі і для безпосереднього бронювання туристичних послуг, Туроператор надає Турагенту пароль і логін, що є конфіденційними і не підлягають розголошенню.</w:t>
      </w:r>
    </w:p>
    <w:p w14:paraId="1CD3B66D"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4.4. Сторони визнають, що заявка на бронювання є безвідклична оферта Туриста або юридичної особи, направлена Туроператору через Турагента, в якій міститься пропозиція укласти Договір на туристичне обслуговування на умовах зазначених в Заявці Турагента та в Договорі. Подання Турагентом Туроператору Заявки на бронювання означає згоду Турагента на його поручительство перед Туроператором за відшкодування збитків, яких може зазнати Туроператор внаслідок відкликання оферти Туристом або юридичною особою після її отримання Туроператором. Всі заявки на бронювання, відправлені від імені Турагента мають силу заявок, оформлених письмово і тягнуть за собою повну відповідальність відповідно до умов цього Договору.</w:t>
      </w:r>
    </w:p>
    <w:p w14:paraId="010A3A8F"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4.5. Офіційним підтвердженням заявки є підтвердження надіслане електронною поштою або в особистому кабінеті оn-line. У разі ануляції туру, підтвердженого електронною поштою або в особистому кабінеті оn-line, Турагент несе відповідальність у повному обсязі згідно санкцій встановлених у розділі 7  цього Договору.  </w:t>
      </w:r>
    </w:p>
    <w:p w14:paraId="007533F4"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4.6. У випадку неможливості підтвердити одну або кілька послуг, що входять до складу Заявки Турагента, Туроператор повинен проінформувати про це Турагента. Туроператор може встановити строк не більше трьох годин на подання зміни заявки Турагента. У випадку</w:t>
      </w:r>
      <w:r w:rsidR="00B408AD" w:rsidRPr="00E56473">
        <w:rPr>
          <w:rFonts w:ascii="Times New Roman" w:hAnsi="Times New Roman"/>
          <w:sz w:val="18"/>
          <w:szCs w:val="18"/>
          <w:lang w:val="uk-UA"/>
        </w:rPr>
        <w:t xml:space="preserve"> ненадходження зміни заявки Тур</w:t>
      </w:r>
      <w:r w:rsidRPr="00E56473">
        <w:rPr>
          <w:rFonts w:ascii="Times New Roman" w:hAnsi="Times New Roman"/>
          <w:sz w:val="18"/>
          <w:szCs w:val="18"/>
          <w:lang w:val="uk-UA"/>
        </w:rPr>
        <w:t>а</w:t>
      </w:r>
      <w:r w:rsidR="00B408AD" w:rsidRPr="00E56473">
        <w:rPr>
          <w:rFonts w:ascii="Times New Roman" w:hAnsi="Times New Roman"/>
          <w:sz w:val="18"/>
          <w:szCs w:val="18"/>
          <w:lang w:val="uk-UA"/>
        </w:rPr>
        <w:t>г</w:t>
      </w:r>
      <w:r w:rsidRPr="00E56473">
        <w:rPr>
          <w:rFonts w:ascii="Times New Roman" w:hAnsi="Times New Roman"/>
          <w:sz w:val="18"/>
          <w:szCs w:val="18"/>
          <w:lang w:val="uk-UA"/>
        </w:rPr>
        <w:t>ента, Туроператор залишає за собою право анулювати заявку Турагента без повідомлення і без застосування до Турагента штрафних санкцій.</w:t>
      </w:r>
    </w:p>
    <w:p w14:paraId="2B56CD5E"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4.7. На підставі даного Договору Турагент в момент отримання підтвердження заявки повинене від імені  Туроператора </w:t>
      </w:r>
      <w:r w:rsidR="00FE5986" w:rsidRPr="00E56473">
        <w:rPr>
          <w:rFonts w:ascii="Times New Roman" w:hAnsi="Times New Roman"/>
          <w:sz w:val="18"/>
          <w:szCs w:val="18"/>
          <w:lang w:val="uk-UA"/>
        </w:rPr>
        <w:t>укладати</w:t>
      </w:r>
      <w:r w:rsidRPr="00E56473">
        <w:rPr>
          <w:rFonts w:ascii="Times New Roman" w:hAnsi="Times New Roman"/>
          <w:sz w:val="18"/>
          <w:szCs w:val="18"/>
          <w:lang w:val="uk-UA"/>
        </w:rPr>
        <w:t xml:space="preserve"> з туристом </w:t>
      </w:r>
      <w:r w:rsidR="00DB6812" w:rsidRPr="00E56473">
        <w:rPr>
          <w:rFonts w:ascii="Times New Roman" w:hAnsi="Times New Roman"/>
          <w:sz w:val="18"/>
          <w:szCs w:val="18"/>
          <w:lang w:val="uk-UA"/>
        </w:rPr>
        <w:t>д</w:t>
      </w:r>
      <w:r w:rsidRPr="00E56473">
        <w:rPr>
          <w:rFonts w:ascii="Times New Roman" w:hAnsi="Times New Roman"/>
          <w:sz w:val="18"/>
          <w:szCs w:val="18"/>
          <w:lang w:val="uk-UA"/>
        </w:rPr>
        <w:t>оговір на туристичне обслуговування у формі, встановленій Туроператором (Додаток № 1 до даного Договору).</w:t>
      </w:r>
    </w:p>
    <w:p w14:paraId="3C115731"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4.8. До укладення Договору на туристичне обслуговування надати Туристу або юридичній особі інформацію, визначену ч. 4 ст. 19 Закону України «Про туризм»,  цим Договором та перевіряти правильність оформлення та забезпечити наявність у туриста при проходженні ним прикордонного та митного контролю необхідних паспортних, візових та інших документів на в‘їзд і виїзд.</w:t>
      </w:r>
    </w:p>
    <w:p w14:paraId="004ABB4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4.9.  Підписанням цього </w:t>
      </w:r>
      <w:r w:rsidR="00DB6812" w:rsidRPr="00E56473">
        <w:rPr>
          <w:rFonts w:ascii="Times New Roman" w:hAnsi="Times New Roman"/>
          <w:sz w:val="18"/>
          <w:szCs w:val="18"/>
          <w:lang w:val="uk-UA"/>
        </w:rPr>
        <w:t>Д</w:t>
      </w:r>
      <w:r w:rsidRPr="00E56473">
        <w:rPr>
          <w:rFonts w:ascii="Times New Roman" w:hAnsi="Times New Roman"/>
          <w:sz w:val="18"/>
          <w:szCs w:val="18"/>
          <w:lang w:val="uk-UA"/>
        </w:rPr>
        <w:t>оговору Турагент, враховуючи вимоги Закону України «Про захист персональних даних», підтверджує та надає Туроператору згоду на обробку його персональних даних та персональних даних всіх фізичних осіб Туристів, які були або будуть передані Туроператору у з</w:t>
      </w:r>
      <w:r w:rsidR="00DB6812" w:rsidRPr="00E56473">
        <w:rPr>
          <w:rFonts w:ascii="Times New Roman" w:hAnsi="Times New Roman"/>
          <w:sz w:val="18"/>
          <w:szCs w:val="18"/>
          <w:lang w:val="uk-UA"/>
        </w:rPr>
        <w:t>в’язку або на виконання даного Д</w:t>
      </w:r>
      <w:r w:rsidRPr="00E56473">
        <w:rPr>
          <w:rFonts w:ascii="Times New Roman" w:hAnsi="Times New Roman"/>
          <w:sz w:val="18"/>
          <w:szCs w:val="18"/>
          <w:lang w:val="uk-UA"/>
        </w:rPr>
        <w:t>оговору та замовлення туру. Турагент засвідчує та гарантує, що будь-які персональні дані які були або будуть передані Туроператору були отримані та знаходяться у користуванні Турагента правомірно відповідно до вимог чинного законодавства України.</w:t>
      </w:r>
    </w:p>
    <w:p w14:paraId="4E000F27"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Турагент засвідчує і гарантує, що він має всі необхідні правові підстави для передачі вищезгаданих персональних даних Туроператору для їх подальшої обробки з метою організації та надання Турагенту та Туристу будь-яких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w:t>
      </w:r>
      <w:r w:rsidR="0042453E" w:rsidRPr="00E56473">
        <w:rPr>
          <w:rFonts w:ascii="Times New Roman" w:hAnsi="Times New Roman"/>
          <w:sz w:val="18"/>
          <w:szCs w:val="18"/>
          <w:lang w:val="uk-UA"/>
        </w:rPr>
        <w:t xml:space="preserve"> </w:t>
      </w:r>
      <w:r w:rsidRPr="00E56473">
        <w:rPr>
          <w:rFonts w:ascii="Times New Roman" w:hAnsi="Times New Roman"/>
          <w:sz w:val="18"/>
          <w:szCs w:val="18"/>
          <w:lang w:val="uk-UA"/>
        </w:rPr>
        <w:t>законодавством України, а також для передачі Туроператором персональних даних для обробки третім особам та здійснення відносно них будь-яких інших дій, якщо це пов’язано із захистом прав Туроператора за ними, або якщо це необхідно для реалізації Туроператором прав та обов’язків, передбачених законом.</w:t>
      </w:r>
    </w:p>
    <w:p w14:paraId="73521C04" w14:textId="77777777" w:rsidR="009E4039" w:rsidRPr="00E56473" w:rsidRDefault="009E4039" w:rsidP="00BB039B">
      <w:pPr>
        <w:pStyle w:val="4"/>
        <w:tabs>
          <w:tab w:val="left" w:pos="426"/>
        </w:tabs>
        <w:suppressAutoHyphens/>
        <w:ind w:left="284" w:hanging="284"/>
        <w:rPr>
          <w:rFonts w:ascii="Times New Roman" w:hAnsi="Times New Roman"/>
          <w:spacing w:val="0"/>
          <w:sz w:val="18"/>
          <w:szCs w:val="18"/>
          <w:lang w:val="uk-UA"/>
        </w:rPr>
      </w:pPr>
    </w:p>
    <w:p w14:paraId="3009AD4E" w14:textId="77777777" w:rsidR="009E4039" w:rsidRPr="00E56473" w:rsidRDefault="009E4039" w:rsidP="001E397D">
      <w:pPr>
        <w:pStyle w:val="4"/>
        <w:numPr>
          <w:ilvl w:val="0"/>
          <w:numId w:val="32"/>
        </w:numPr>
        <w:tabs>
          <w:tab w:val="left" w:pos="426"/>
        </w:tabs>
        <w:suppressAutoHyphens/>
        <w:rPr>
          <w:rFonts w:ascii="Times New Roman" w:hAnsi="Times New Roman"/>
          <w:spacing w:val="0"/>
          <w:sz w:val="18"/>
          <w:szCs w:val="18"/>
          <w:lang w:val="uk-UA"/>
        </w:rPr>
      </w:pPr>
      <w:r w:rsidRPr="00E56473">
        <w:rPr>
          <w:rFonts w:ascii="Times New Roman" w:hAnsi="Times New Roman"/>
          <w:spacing w:val="0"/>
          <w:sz w:val="18"/>
          <w:szCs w:val="18"/>
          <w:lang w:val="uk-UA"/>
        </w:rPr>
        <w:t>АГЕНТСЬКА ВИНАГОРОДА ТУРАГЕНТА</w:t>
      </w:r>
    </w:p>
    <w:p w14:paraId="7E4A59E1" w14:textId="77777777" w:rsidR="001E397D" w:rsidRPr="00E56473" w:rsidRDefault="001E397D" w:rsidP="001E397D">
      <w:pPr>
        <w:spacing w:after="0"/>
        <w:rPr>
          <w:rFonts w:ascii="Times New Roman" w:hAnsi="Times New Roman"/>
          <w:lang w:val="uk-UA" w:eastAsia="ru-RU"/>
        </w:rPr>
      </w:pPr>
    </w:p>
    <w:p w14:paraId="0567170F" w14:textId="77777777" w:rsidR="001421EE" w:rsidRDefault="009E4039" w:rsidP="00BB039B">
      <w:pPr>
        <w:pStyle w:val="4"/>
        <w:tabs>
          <w:tab w:val="left" w:pos="426"/>
        </w:tabs>
        <w:suppressAutoHyphens/>
        <w:jc w:val="both"/>
        <w:rPr>
          <w:rFonts w:ascii="Times New Roman" w:hAnsi="Times New Roman"/>
          <w:b w:val="0"/>
          <w:spacing w:val="0"/>
          <w:sz w:val="18"/>
          <w:szCs w:val="18"/>
          <w:lang w:val="uk-UA"/>
        </w:rPr>
      </w:pPr>
      <w:r w:rsidRPr="00E56473">
        <w:rPr>
          <w:rFonts w:ascii="Times New Roman" w:hAnsi="Times New Roman"/>
          <w:b w:val="0"/>
          <w:spacing w:val="0"/>
          <w:sz w:val="18"/>
          <w:szCs w:val="18"/>
          <w:lang w:val="uk-UA"/>
        </w:rPr>
        <w:t>5.1.</w:t>
      </w:r>
      <w:r w:rsidR="001421EE">
        <w:rPr>
          <w:rFonts w:ascii="Times New Roman" w:hAnsi="Times New Roman"/>
          <w:b w:val="0"/>
          <w:spacing w:val="0"/>
          <w:sz w:val="18"/>
          <w:szCs w:val="18"/>
          <w:lang w:val="uk-UA"/>
        </w:rPr>
        <w:t>У разі належного виконання своїх обов’язків за дійсним Договором,</w:t>
      </w:r>
      <w:r w:rsidRPr="00E56473">
        <w:rPr>
          <w:rFonts w:ascii="Times New Roman" w:hAnsi="Times New Roman"/>
          <w:b w:val="0"/>
          <w:spacing w:val="0"/>
          <w:sz w:val="18"/>
          <w:szCs w:val="18"/>
          <w:lang w:val="uk-UA"/>
        </w:rPr>
        <w:t xml:space="preserve">, Турагент </w:t>
      </w:r>
      <w:r w:rsidR="000D05E7">
        <w:rPr>
          <w:rFonts w:ascii="Times New Roman" w:hAnsi="Times New Roman"/>
          <w:b w:val="0"/>
          <w:spacing w:val="0"/>
          <w:sz w:val="18"/>
          <w:szCs w:val="18"/>
          <w:lang w:val="uk-UA"/>
        </w:rPr>
        <w:t>має право на отримання винагороди.</w:t>
      </w:r>
      <w:r w:rsidRPr="00E56473">
        <w:rPr>
          <w:rFonts w:ascii="Times New Roman" w:hAnsi="Times New Roman"/>
          <w:b w:val="0"/>
          <w:spacing w:val="0"/>
          <w:sz w:val="18"/>
          <w:szCs w:val="18"/>
          <w:lang w:val="uk-UA"/>
        </w:rPr>
        <w:t xml:space="preserve"> </w:t>
      </w:r>
    </w:p>
    <w:p w14:paraId="5EEC59E9" w14:textId="77777777" w:rsidR="001421EE" w:rsidRPr="001421EE" w:rsidRDefault="001421EE" w:rsidP="00BB039B">
      <w:pPr>
        <w:pStyle w:val="4"/>
        <w:tabs>
          <w:tab w:val="left" w:pos="426"/>
        </w:tabs>
        <w:suppressAutoHyphens/>
        <w:jc w:val="both"/>
        <w:rPr>
          <w:rFonts w:ascii="Times New Roman" w:hAnsi="Times New Roman"/>
          <w:b w:val="0"/>
          <w:spacing w:val="0"/>
          <w:sz w:val="18"/>
          <w:szCs w:val="18"/>
          <w:lang w:val="ru-RU"/>
        </w:rPr>
      </w:pPr>
      <w:r>
        <w:rPr>
          <w:rFonts w:ascii="Times New Roman" w:hAnsi="Times New Roman"/>
          <w:b w:val="0"/>
          <w:spacing w:val="0"/>
          <w:sz w:val="18"/>
          <w:szCs w:val="18"/>
          <w:lang w:val="uk-UA"/>
        </w:rPr>
        <w:t>Агентська винагорода за дійсним Договором складає 1 (одну) гривню за кожне замовлене та підтверджене бронювання та включає в себе ПДВ, якщо Турагент є платником ПДВ на загальних підставах. Туроператор не заперечує, зо Турагент може отримати від туриста плату за інформаційно-консультаційні послуги з підбору та бронюванню Туропродукту Туроператора.</w:t>
      </w:r>
    </w:p>
    <w:p w14:paraId="2C423A14" w14:textId="77777777" w:rsidR="00FE5986" w:rsidRPr="00E56473" w:rsidRDefault="009E4039" w:rsidP="00FE5986">
      <w:pPr>
        <w:pStyle w:val="4"/>
        <w:tabs>
          <w:tab w:val="left" w:pos="426"/>
        </w:tabs>
        <w:suppressAutoHyphens/>
        <w:jc w:val="both"/>
        <w:rPr>
          <w:rFonts w:ascii="Times New Roman" w:hAnsi="Times New Roman"/>
          <w:b w:val="0"/>
          <w:spacing w:val="0"/>
          <w:sz w:val="18"/>
          <w:szCs w:val="18"/>
          <w:lang w:val="uk-UA"/>
        </w:rPr>
      </w:pPr>
      <w:r w:rsidRPr="00E56473">
        <w:rPr>
          <w:rFonts w:ascii="Times New Roman" w:hAnsi="Times New Roman"/>
          <w:b w:val="0"/>
          <w:spacing w:val="0"/>
          <w:sz w:val="18"/>
          <w:szCs w:val="18"/>
          <w:lang w:val="uk-UA"/>
        </w:rPr>
        <w:t xml:space="preserve">5.1.1. </w:t>
      </w:r>
      <w:r w:rsidR="00504A51" w:rsidRPr="00504A51">
        <w:rPr>
          <w:rFonts w:ascii="Times New Roman" w:hAnsi="Times New Roman"/>
          <w:b w:val="0"/>
          <w:spacing w:val="0"/>
          <w:sz w:val="18"/>
          <w:szCs w:val="18"/>
          <w:lang w:val="uk-UA"/>
        </w:rPr>
        <w:t>Туроператор перераховує агентську винагороду за фактично реалізований туристичний продукт на розрахунковий рахунок Турагента після повної оплати Туроператору вартості туристичного продукту Турагентом. Перерахування Туроператором Турагенту агентської винагороди здійснюється протягом 3-х (трьох) робочих днів з моменту отримання Туроператором підписаних Турагентом оригіналів Актів</w:t>
      </w:r>
      <w:r w:rsidR="00A9487E">
        <w:rPr>
          <w:rFonts w:ascii="Times New Roman" w:hAnsi="Times New Roman"/>
          <w:b w:val="0"/>
          <w:spacing w:val="0"/>
          <w:sz w:val="18"/>
          <w:szCs w:val="18"/>
          <w:lang w:val="uk-UA"/>
        </w:rPr>
        <w:t xml:space="preserve"> на агентську винагороду.</w:t>
      </w:r>
    </w:p>
    <w:p w14:paraId="03BAE377" w14:textId="77777777" w:rsidR="009E4039" w:rsidRPr="00E56473" w:rsidRDefault="009E4039" w:rsidP="00BB039B">
      <w:pPr>
        <w:pStyle w:val="4"/>
        <w:tabs>
          <w:tab w:val="left" w:pos="426"/>
        </w:tabs>
        <w:suppressAutoHyphens/>
        <w:jc w:val="both"/>
        <w:rPr>
          <w:rFonts w:ascii="Times New Roman" w:hAnsi="Times New Roman"/>
          <w:b w:val="0"/>
          <w:spacing w:val="0"/>
          <w:sz w:val="18"/>
          <w:szCs w:val="18"/>
          <w:lang w:val="uk-UA"/>
        </w:rPr>
      </w:pPr>
      <w:r w:rsidRPr="00E56473">
        <w:rPr>
          <w:rFonts w:ascii="Times New Roman" w:hAnsi="Times New Roman"/>
          <w:b w:val="0"/>
          <w:spacing w:val="0"/>
          <w:sz w:val="18"/>
          <w:szCs w:val="18"/>
          <w:lang w:val="uk-UA"/>
        </w:rPr>
        <w:t>5.1.2. У</w:t>
      </w:r>
      <w:r w:rsidR="004D0ADB" w:rsidRPr="00E56473">
        <w:rPr>
          <w:rFonts w:ascii="Times New Roman" w:hAnsi="Times New Roman"/>
          <w:b w:val="0"/>
          <w:spacing w:val="0"/>
          <w:sz w:val="18"/>
          <w:szCs w:val="18"/>
          <w:lang w:val="uk-UA"/>
        </w:rPr>
        <w:t xml:space="preserve"> випадку реалізації Турагентом Т</w:t>
      </w:r>
      <w:r w:rsidRPr="00E56473">
        <w:rPr>
          <w:rFonts w:ascii="Times New Roman" w:hAnsi="Times New Roman"/>
          <w:b w:val="0"/>
          <w:spacing w:val="0"/>
          <w:sz w:val="18"/>
          <w:szCs w:val="18"/>
          <w:lang w:val="uk-UA"/>
        </w:rPr>
        <w:t>урпродукту на більш вигідних умовах, ніж визначені Туроператором, додатково отримана від туристів вигода є винагородою Турагента.</w:t>
      </w:r>
    </w:p>
    <w:p w14:paraId="33B509AC" w14:textId="77777777" w:rsidR="009E4039" w:rsidRPr="00E56473" w:rsidRDefault="009E4039"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5.1.3. За рекламні та бонусні тури Турагент не отримує агентську винагороду. Рекламними та бонусними турами можуть користуватися виключно співробітники Турагента.</w:t>
      </w:r>
      <w:r w:rsidR="002322A5">
        <w:rPr>
          <w:rFonts w:ascii="Times New Roman" w:hAnsi="Times New Roman"/>
          <w:sz w:val="18"/>
          <w:szCs w:val="18"/>
          <w:lang w:val="uk-UA"/>
        </w:rPr>
        <w:t xml:space="preserve"> </w:t>
      </w:r>
      <w:r w:rsidRPr="00E56473">
        <w:rPr>
          <w:rFonts w:ascii="Times New Roman" w:hAnsi="Times New Roman"/>
          <w:sz w:val="18"/>
          <w:szCs w:val="18"/>
          <w:lang w:val="uk-UA"/>
        </w:rPr>
        <w:t>Туроператор має право перевіряти наявність трудових відносин між Турагентом та особою, яка має намір скористатися рекламним або бонусним туром.</w:t>
      </w:r>
    </w:p>
    <w:p w14:paraId="4340E33A" w14:textId="77777777" w:rsidR="009E4039" w:rsidRPr="00504A51" w:rsidRDefault="009E4039" w:rsidP="00504A51">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5.2. Грошові кошти, отримані Турагентом в результаті реалізації туристичного продукту Туроператора є транзитними і Турагент не має права власності на них.</w:t>
      </w:r>
      <w:r w:rsidR="00504A51">
        <w:rPr>
          <w:rFonts w:ascii="Times New Roman" w:hAnsi="Times New Roman"/>
          <w:sz w:val="18"/>
          <w:szCs w:val="18"/>
          <w:lang w:val="uk-UA"/>
        </w:rPr>
        <w:t xml:space="preserve"> </w:t>
      </w:r>
    </w:p>
    <w:p w14:paraId="2B59F672"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5</w:t>
      </w:r>
      <w:r w:rsidR="00504A51">
        <w:rPr>
          <w:rFonts w:ascii="Times New Roman" w:hAnsi="Times New Roman"/>
          <w:color w:val="000000" w:themeColor="text1"/>
          <w:sz w:val="18"/>
          <w:szCs w:val="18"/>
          <w:lang w:val="uk-UA"/>
        </w:rPr>
        <w:t>.</w:t>
      </w:r>
      <w:r w:rsidR="00A54FDD">
        <w:rPr>
          <w:rFonts w:ascii="Times New Roman" w:hAnsi="Times New Roman"/>
          <w:color w:val="000000" w:themeColor="text1"/>
          <w:sz w:val="18"/>
          <w:szCs w:val="18"/>
          <w:lang w:val="uk-UA"/>
        </w:rPr>
        <w:t>3</w:t>
      </w:r>
      <w:r w:rsidRPr="00E56473">
        <w:rPr>
          <w:rFonts w:ascii="Times New Roman" w:hAnsi="Times New Roman"/>
          <w:color w:val="000000" w:themeColor="text1"/>
          <w:sz w:val="18"/>
          <w:szCs w:val="18"/>
          <w:lang w:val="uk-UA"/>
        </w:rPr>
        <w:t>. У разі відмови Туриста від Договору на туристичне обслуговування Турагент повертає Туроператору агентську винагороду.</w:t>
      </w:r>
    </w:p>
    <w:p w14:paraId="35504D1B"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5.</w:t>
      </w:r>
      <w:r w:rsidR="00A54FDD">
        <w:rPr>
          <w:rFonts w:ascii="Times New Roman" w:hAnsi="Times New Roman"/>
          <w:color w:val="000000" w:themeColor="text1"/>
          <w:sz w:val="18"/>
          <w:szCs w:val="18"/>
          <w:lang w:val="uk-UA"/>
        </w:rPr>
        <w:t>4</w:t>
      </w:r>
      <w:r w:rsidRPr="00E56473">
        <w:rPr>
          <w:rFonts w:ascii="Times New Roman" w:hAnsi="Times New Roman"/>
          <w:color w:val="000000" w:themeColor="text1"/>
          <w:sz w:val="18"/>
          <w:szCs w:val="18"/>
          <w:lang w:val="uk-UA"/>
        </w:rPr>
        <w:t>. Розмір агентської винагороди Туроператор може змінювати з попереднім повідомленням про це Турагента, у тому числі електронними та/чи факсимільними засобами зв‘язку.</w:t>
      </w:r>
    </w:p>
    <w:p w14:paraId="64AAC88B" w14:textId="77777777" w:rsidR="009E4039" w:rsidRPr="00E56473" w:rsidRDefault="00A54FDD" w:rsidP="00BB039B">
      <w:pPr>
        <w:spacing w:after="0" w:line="240" w:lineRule="auto"/>
        <w:jc w:val="both"/>
        <w:rPr>
          <w:rFonts w:ascii="Times New Roman" w:hAnsi="Times New Roman"/>
          <w:color w:val="000000" w:themeColor="text1"/>
          <w:sz w:val="18"/>
          <w:szCs w:val="18"/>
          <w:lang w:val="uk-UA"/>
        </w:rPr>
      </w:pPr>
      <w:r>
        <w:rPr>
          <w:rFonts w:ascii="Times New Roman" w:hAnsi="Times New Roman"/>
          <w:color w:val="000000" w:themeColor="text1"/>
          <w:sz w:val="18"/>
          <w:szCs w:val="18"/>
          <w:lang w:val="uk-UA"/>
        </w:rPr>
        <w:t>5.5</w:t>
      </w:r>
      <w:r w:rsidR="009E4039" w:rsidRPr="00E56473">
        <w:rPr>
          <w:rFonts w:ascii="Times New Roman" w:hAnsi="Times New Roman"/>
          <w:color w:val="000000" w:themeColor="text1"/>
          <w:sz w:val="18"/>
          <w:szCs w:val="18"/>
          <w:lang w:val="uk-UA"/>
        </w:rPr>
        <w:t xml:space="preserve">. До 10 числа місяця, наступного за звітним, Турагент складає та надає Туроператору Акт-звіт, в якому зазначає вартість кожного реалізованого і оплаченого Туроператору Туристичного продукту, відповідно до Заявок, а також суми отриманої агентської винагороди за кожний реалізований Туристичний продукт. Турагент також вказує в Акті-звіті загальну суму агентської винагороди, що має бути сплачена Туроператором Турагенту за такі Турпродукти. Туроператор має погодити та підписати даний Акт-звіт Турагента продовж 5 (п’яти) календарних днів з моменту його отримання або в цей же строк надати мотивовану відповідь про свою незгоду з Актом-звітом. </w:t>
      </w:r>
    </w:p>
    <w:p w14:paraId="06DC5E22" w14:textId="77777777" w:rsidR="009E4039" w:rsidRPr="00E56473" w:rsidRDefault="00A54FDD" w:rsidP="00BB039B">
      <w:pPr>
        <w:pStyle w:val="4"/>
        <w:tabs>
          <w:tab w:val="left" w:pos="426"/>
        </w:tabs>
        <w:suppressAutoHyphens/>
        <w:jc w:val="both"/>
        <w:rPr>
          <w:rFonts w:ascii="Times New Roman" w:hAnsi="Times New Roman"/>
          <w:b w:val="0"/>
          <w:color w:val="000000" w:themeColor="text1"/>
          <w:spacing w:val="0"/>
          <w:sz w:val="18"/>
          <w:szCs w:val="18"/>
          <w:lang w:val="uk-UA"/>
        </w:rPr>
      </w:pPr>
      <w:r>
        <w:rPr>
          <w:rFonts w:ascii="Times New Roman" w:hAnsi="Times New Roman"/>
          <w:b w:val="0"/>
          <w:color w:val="000000" w:themeColor="text1"/>
          <w:spacing w:val="0"/>
          <w:sz w:val="18"/>
          <w:szCs w:val="18"/>
          <w:lang w:val="uk-UA"/>
        </w:rPr>
        <w:lastRenderedPageBreak/>
        <w:t>5.6</w:t>
      </w:r>
      <w:r w:rsidR="009E4039" w:rsidRPr="00E56473">
        <w:rPr>
          <w:rFonts w:ascii="Times New Roman" w:hAnsi="Times New Roman"/>
          <w:b w:val="0"/>
          <w:color w:val="000000" w:themeColor="text1"/>
          <w:spacing w:val="0"/>
          <w:sz w:val="18"/>
          <w:szCs w:val="18"/>
          <w:lang w:val="uk-UA"/>
        </w:rPr>
        <w:t xml:space="preserve">. Вказаний у п. 5.6. Акт-звіт є підтвердженням фактичного надання послуг за даним Договором за звітний місяць. </w:t>
      </w:r>
    </w:p>
    <w:p w14:paraId="4F13E577" w14:textId="77777777" w:rsidR="009E4039" w:rsidRPr="00E56473" w:rsidRDefault="00A54FDD" w:rsidP="00BB039B">
      <w:pPr>
        <w:pStyle w:val="4"/>
        <w:tabs>
          <w:tab w:val="left" w:pos="426"/>
        </w:tabs>
        <w:suppressAutoHyphens/>
        <w:jc w:val="both"/>
        <w:rPr>
          <w:rFonts w:ascii="Times New Roman" w:hAnsi="Times New Roman"/>
          <w:b w:val="0"/>
          <w:color w:val="000000" w:themeColor="text1"/>
          <w:spacing w:val="0"/>
          <w:sz w:val="18"/>
          <w:szCs w:val="18"/>
          <w:lang w:val="uk-UA"/>
        </w:rPr>
      </w:pPr>
      <w:r>
        <w:rPr>
          <w:rFonts w:ascii="Times New Roman" w:hAnsi="Times New Roman"/>
          <w:b w:val="0"/>
          <w:color w:val="000000" w:themeColor="text1"/>
          <w:spacing w:val="0"/>
          <w:sz w:val="18"/>
          <w:szCs w:val="18"/>
          <w:lang w:val="uk-UA"/>
        </w:rPr>
        <w:t>5.7</w:t>
      </w:r>
      <w:r w:rsidR="009E4039" w:rsidRPr="00E56473">
        <w:rPr>
          <w:rFonts w:ascii="Times New Roman" w:hAnsi="Times New Roman"/>
          <w:b w:val="0"/>
          <w:color w:val="000000" w:themeColor="text1"/>
          <w:spacing w:val="0"/>
          <w:sz w:val="18"/>
          <w:szCs w:val="18"/>
          <w:lang w:val="uk-UA"/>
        </w:rPr>
        <w:t>. В разі реалізації Турпродукту за ціною, нижче вартості, зазначеної в рахунку-підтвердженні Туроператора, у зв’язку з наданням Турагентом знижок, бонусів, - ці витрати здійснюються за рахунок Турагента.</w:t>
      </w:r>
    </w:p>
    <w:p w14:paraId="4956D907" w14:textId="77777777" w:rsidR="009E4039" w:rsidRPr="00E56473" w:rsidRDefault="009E4039" w:rsidP="00BB039B">
      <w:pPr>
        <w:pStyle w:val="4"/>
        <w:tabs>
          <w:tab w:val="left" w:pos="426"/>
        </w:tabs>
        <w:suppressAutoHyphens/>
        <w:jc w:val="both"/>
        <w:rPr>
          <w:rFonts w:ascii="Times New Roman" w:hAnsi="Times New Roman"/>
          <w:b w:val="0"/>
          <w:color w:val="000000" w:themeColor="text1"/>
          <w:spacing w:val="0"/>
          <w:sz w:val="18"/>
          <w:szCs w:val="18"/>
          <w:lang w:val="uk-UA"/>
        </w:rPr>
      </w:pPr>
      <w:r w:rsidRPr="00E56473">
        <w:rPr>
          <w:rFonts w:ascii="Times New Roman" w:hAnsi="Times New Roman"/>
          <w:b w:val="0"/>
          <w:color w:val="000000" w:themeColor="text1"/>
          <w:spacing w:val="0"/>
          <w:sz w:val="18"/>
          <w:szCs w:val="18"/>
          <w:lang w:val="uk-UA"/>
        </w:rPr>
        <w:t>5.</w:t>
      </w:r>
      <w:r w:rsidR="00A54FDD">
        <w:rPr>
          <w:rFonts w:ascii="Times New Roman" w:hAnsi="Times New Roman"/>
          <w:b w:val="0"/>
          <w:color w:val="000000" w:themeColor="text1"/>
          <w:spacing w:val="0"/>
          <w:sz w:val="18"/>
          <w:szCs w:val="18"/>
          <w:lang w:val="uk-UA"/>
        </w:rPr>
        <w:t>8</w:t>
      </w:r>
      <w:r w:rsidRPr="00E56473">
        <w:rPr>
          <w:rFonts w:ascii="Times New Roman" w:hAnsi="Times New Roman"/>
          <w:b w:val="0"/>
          <w:color w:val="000000" w:themeColor="text1"/>
          <w:spacing w:val="0"/>
          <w:sz w:val="18"/>
          <w:szCs w:val="18"/>
          <w:lang w:val="uk-UA"/>
        </w:rPr>
        <w:t xml:space="preserve">. </w:t>
      </w:r>
      <w:r w:rsidR="00504A51" w:rsidRPr="00504A51">
        <w:rPr>
          <w:rFonts w:ascii="Times New Roman" w:hAnsi="Times New Roman"/>
          <w:b w:val="0"/>
          <w:color w:val="000000" w:themeColor="text1"/>
          <w:spacing w:val="0"/>
          <w:sz w:val="18"/>
          <w:szCs w:val="18"/>
          <w:lang w:val="uk-UA"/>
        </w:rPr>
        <w:t>Туроператор має право виставити рахунок на оплату туристичного продукту (туристичних послуг) у вигляді авансового платежу до або після отримання Турагентом підтвердження бронювання, а у разі ануляції заявки на бронювання, кошти сплачені по такому рахунку не повертаються.</w:t>
      </w:r>
    </w:p>
    <w:p w14:paraId="23D0B05F" w14:textId="77777777" w:rsidR="009E4039" w:rsidRPr="00E56473" w:rsidRDefault="00A54FDD" w:rsidP="00BB039B">
      <w:pPr>
        <w:pStyle w:val="4"/>
        <w:tabs>
          <w:tab w:val="left" w:pos="426"/>
        </w:tabs>
        <w:suppressAutoHyphens/>
        <w:jc w:val="both"/>
        <w:rPr>
          <w:rFonts w:ascii="Times New Roman" w:hAnsi="Times New Roman"/>
          <w:b w:val="0"/>
          <w:color w:val="000000" w:themeColor="text1"/>
          <w:spacing w:val="0"/>
          <w:sz w:val="18"/>
          <w:szCs w:val="18"/>
          <w:lang w:val="uk-UA"/>
        </w:rPr>
      </w:pPr>
      <w:r>
        <w:rPr>
          <w:rFonts w:ascii="Times New Roman" w:hAnsi="Times New Roman"/>
          <w:b w:val="0"/>
          <w:color w:val="000000" w:themeColor="text1"/>
          <w:spacing w:val="0"/>
          <w:sz w:val="18"/>
          <w:szCs w:val="18"/>
          <w:lang w:val="uk-UA"/>
        </w:rPr>
        <w:t>5.9</w:t>
      </w:r>
      <w:r w:rsidR="009E4039" w:rsidRPr="00E56473">
        <w:rPr>
          <w:rFonts w:ascii="Times New Roman" w:hAnsi="Times New Roman"/>
          <w:b w:val="0"/>
          <w:color w:val="000000" w:themeColor="text1"/>
          <w:spacing w:val="0"/>
          <w:sz w:val="18"/>
          <w:szCs w:val="18"/>
          <w:lang w:val="uk-UA"/>
        </w:rPr>
        <w:t>. Турагент має право надавати Клієнту окремі власні послуги за додаткову плату, діючи при цьому від власного імені.</w:t>
      </w:r>
    </w:p>
    <w:p w14:paraId="180AE349" w14:textId="77777777" w:rsidR="009E4039" w:rsidRPr="00E56473" w:rsidRDefault="009E4039" w:rsidP="00BB039B">
      <w:pPr>
        <w:pStyle w:val="4"/>
        <w:tabs>
          <w:tab w:val="left" w:pos="426"/>
        </w:tabs>
        <w:suppressAutoHyphens/>
        <w:jc w:val="both"/>
        <w:rPr>
          <w:rFonts w:ascii="Times New Roman" w:hAnsi="Times New Roman"/>
          <w:b w:val="0"/>
          <w:color w:val="000000" w:themeColor="text1"/>
          <w:spacing w:val="0"/>
          <w:sz w:val="18"/>
          <w:szCs w:val="18"/>
          <w:lang w:val="uk-UA"/>
        </w:rPr>
      </w:pPr>
      <w:r w:rsidRPr="00E56473">
        <w:rPr>
          <w:rFonts w:ascii="Times New Roman" w:hAnsi="Times New Roman"/>
          <w:b w:val="0"/>
          <w:color w:val="000000" w:themeColor="text1"/>
          <w:spacing w:val="0"/>
          <w:sz w:val="18"/>
          <w:szCs w:val="18"/>
          <w:lang w:val="uk-UA"/>
        </w:rPr>
        <w:t>5.1</w:t>
      </w:r>
      <w:r w:rsidR="00A54FDD">
        <w:rPr>
          <w:rFonts w:ascii="Times New Roman" w:hAnsi="Times New Roman"/>
          <w:b w:val="0"/>
          <w:color w:val="000000" w:themeColor="text1"/>
          <w:spacing w:val="0"/>
          <w:sz w:val="18"/>
          <w:szCs w:val="18"/>
          <w:lang w:val="uk-UA"/>
        </w:rPr>
        <w:t>0</w:t>
      </w:r>
      <w:r w:rsidRPr="00E56473">
        <w:rPr>
          <w:rFonts w:ascii="Times New Roman" w:hAnsi="Times New Roman"/>
          <w:b w:val="0"/>
          <w:color w:val="000000" w:themeColor="text1"/>
          <w:spacing w:val="0"/>
          <w:sz w:val="18"/>
          <w:szCs w:val="18"/>
          <w:lang w:val="uk-UA"/>
        </w:rPr>
        <w:t>.  Будь-які витрати Турагента, що прямо чи опосередковано пов’язані з виконанням ним умов цього До</w:t>
      </w:r>
      <w:r w:rsidR="004156BC">
        <w:rPr>
          <w:rFonts w:ascii="Times New Roman" w:hAnsi="Times New Roman"/>
          <w:b w:val="0"/>
          <w:color w:val="000000" w:themeColor="text1"/>
          <w:spacing w:val="0"/>
          <w:sz w:val="18"/>
          <w:szCs w:val="18"/>
          <w:lang w:val="uk-UA"/>
        </w:rPr>
        <w:t xml:space="preserve">говору, </w:t>
      </w:r>
      <w:r w:rsidRPr="00E56473">
        <w:rPr>
          <w:rFonts w:ascii="Times New Roman" w:hAnsi="Times New Roman"/>
          <w:b w:val="0"/>
          <w:color w:val="000000" w:themeColor="text1"/>
          <w:spacing w:val="0"/>
          <w:sz w:val="18"/>
          <w:szCs w:val="18"/>
          <w:lang w:val="uk-UA"/>
        </w:rPr>
        <w:t>Туроператором не відшкодовуються.</w:t>
      </w:r>
    </w:p>
    <w:p w14:paraId="74BE38E4" w14:textId="77777777" w:rsidR="009E4039" w:rsidRPr="00E56473" w:rsidRDefault="009E4039" w:rsidP="00BB039B">
      <w:pPr>
        <w:spacing w:after="0" w:line="240" w:lineRule="auto"/>
        <w:ind w:left="284" w:right="-96" w:hanging="284"/>
        <w:jc w:val="both"/>
        <w:rPr>
          <w:rFonts w:ascii="Times New Roman" w:hAnsi="Times New Roman"/>
          <w:sz w:val="18"/>
          <w:szCs w:val="18"/>
          <w:lang w:val="uk-UA"/>
        </w:rPr>
      </w:pPr>
    </w:p>
    <w:p w14:paraId="409966B5" w14:textId="77777777" w:rsidR="009E4039" w:rsidRPr="00D920B7" w:rsidRDefault="009E4039" w:rsidP="001E397D">
      <w:pPr>
        <w:pStyle w:val="aa"/>
        <w:numPr>
          <w:ilvl w:val="0"/>
          <w:numId w:val="32"/>
        </w:numPr>
        <w:spacing w:after="0" w:line="240" w:lineRule="auto"/>
        <w:jc w:val="center"/>
        <w:rPr>
          <w:rFonts w:ascii="Times New Roman" w:hAnsi="Times New Roman"/>
          <w:b/>
          <w:sz w:val="18"/>
          <w:szCs w:val="18"/>
          <w:lang w:val="uk-UA"/>
        </w:rPr>
      </w:pPr>
      <w:r w:rsidRPr="00D920B7">
        <w:rPr>
          <w:rFonts w:ascii="Times New Roman" w:hAnsi="Times New Roman"/>
          <w:b/>
          <w:sz w:val="18"/>
          <w:szCs w:val="18"/>
          <w:lang w:val="uk-UA"/>
        </w:rPr>
        <w:t>ПОРЯДОК РОЗРАХУНКІВ</w:t>
      </w:r>
    </w:p>
    <w:p w14:paraId="58060C89" w14:textId="77777777" w:rsidR="001E397D" w:rsidRPr="00926613" w:rsidRDefault="001E397D" w:rsidP="001E397D">
      <w:pPr>
        <w:pStyle w:val="aa"/>
        <w:spacing w:after="0" w:line="240" w:lineRule="auto"/>
        <w:ind w:left="360"/>
        <w:rPr>
          <w:rFonts w:ascii="Times New Roman" w:hAnsi="Times New Roman"/>
          <w:b/>
          <w:color w:val="FF0000"/>
          <w:sz w:val="18"/>
          <w:szCs w:val="18"/>
          <w:lang w:val="uk-UA"/>
        </w:rPr>
      </w:pPr>
    </w:p>
    <w:p w14:paraId="7B1BDB5A" w14:textId="77777777" w:rsidR="00505018" w:rsidRDefault="009E4039" w:rsidP="00BB039B">
      <w:pPr>
        <w:spacing w:after="0" w:line="240" w:lineRule="auto"/>
        <w:jc w:val="both"/>
        <w:rPr>
          <w:rFonts w:ascii="Times New Roman" w:hAnsi="Times New Roman"/>
          <w:sz w:val="18"/>
          <w:szCs w:val="18"/>
          <w:lang w:val="uk-UA"/>
        </w:rPr>
      </w:pPr>
      <w:r w:rsidRPr="00F44285">
        <w:rPr>
          <w:rFonts w:ascii="Times New Roman" w:hAnsi="Times New Roman"/>
          <w:sz w:val="18"/>
          <w:szCs w:val="18"/>
          <w:lang w:val="uk-UA"/>
        </w:rPr>
        <w:t xml:space="preserve">6.1. Ціна реалізації Турагентом Турпродукту для громадян України визначається шляхом множення  прайсової вартості Турпродукту на Комерційний курс Туроператора на день формування рахунку, якщо інший курс не буде зазначений у Підтвердженні Замовлення та/або опублікований на сайті Туроператора. В прайс-листах, що надаються Турагенту, Туроператор вказує ціну Турпродукту в умовних одиницях. Комерційний курс встановлюється Туроператором і зазначається на його офіційному сайті </w:t>
      </w:r>
      <w:r w:rsidR="00890D34" w:rsidRPr="00890D34">
        <w:rPr>
          <w:rFonts w:ascii="Times New Roman" w:hAnsi="Times New Roman"/>
          <w:sz w:val="20"/>
          <w:szCs w:val="20"/>
        </w:rPr>
        <w:t>www.travelbridge.com.ua</w:t>
      </w:r>
      <w:r w:rsidRPr="00F44285">
        <w:rPr>
          <w:rFonts w:ascii="Times New Roman" w:hAnsi="Times New Roman"/>
          <w:sz w:val="18"/>
          <w:szCs w:val="18"/>
          <w:lang w:val="uk-UA"/>
        </w:rPr>
        <w:t xml:space="preserve">. </w:t>
      </w:r>
      <w:r w:rsidR="00644C72">
        <w:rPr>
          <w:rFonts w:ascii="Times New Roman" w:hAnsi="Times New Roman"/>
          <w:sz w:val="18"/>
          <w:szCs w:val="18"/>
          <w:lang w:val="uk-UA"/>
        </w:rPr>
        <w:br/>
        <w:t>Туроператор має право перевиставляти рахунки у випадку збільшення комерційного курсу, а Турагент зобов’язаний проводити оплату впродовж одного банківського дня з моменту отримання рахунку</w:t>
      </w:r>
      <w:r w:rsidR="00505018">
        <w:rPr>
          <w:rFonts w:ascii="Times New Roman" w:hAnsi="Times New Roman"/>
          <w:sz w:val="18"/>
          <w:szCs w:val="18"/>
          <w:lang w:val="uk-UA"/>
        </w:rPr>
        <w:t>.</w:t>
      </w:r>
      <w:r w:rsidR="00644C72">
        <w:rPr>
          <w:rFonts w:ascii="Times New Roman" w:hAnsi="Times New Roman"/>
          <w:sz w:val="18"/>
          <w:szCs w:val="18"/>
          <w:lang w:val="uk-UA"/>
        </w:rPr>
        <w:t xml:space="preserve"> </w:t>
      </w:r>
    </w:p>
    <w:p w14:paraId="76BB0800" w14:textId="77777777" w:rsidR="009E4039" w:rsidRPr="00F44285" w:rsidRDefault="009E4039" w:rsidP="00BB039B">
      <w:pPr>
        <w:spacing w:after="0" w:line="240" w:lineRule="auto"/>
        <w:jc w:val="both"/>
        <w:rPr>
          <w:rFonts w:ascii="Times New Roman" w:hAnsi="Times New Roman"/>
          <w:sz w:val="18"/>
          <w:szCs w:val="18"/>
          <w:lang w:val="uk-UA"/>
        </w:rPr>
      </w:pPr>
      <w:r w:rsidRPr="00F44285">
        <w:rPr>
          <w:rFonts w:ascii="Times New Roman" w:hAnsi="Times New Roman"/>
          <w:sz w:val="18"/>
          <w:szCs w:val="18"/>
          <w:lang w:val="uk-UA"/>
        </w:rPr>
        <w:t>Ціна Турпродукту для іноземних громадян може визначатись іншим способом. У разі укладення Турагентом договору на туристичне обслуговування з іноземним громадянином</w:t>
      </w:r>
      <w:r w:rsidRPr="00F44285">
        <w:rPr>
          <w:rFonts w:ascii="Times New Roman" w:hAnsi="Times New Roman"/>
          <w:b/>
          <w:sz w:val="18"/>
          <w:szCs w:val="18"/>
          <w:lang w:val="uk-UA"/>
        </w:rPr>
        <w:t xml:space="preserve">, </w:t>
      </w:r>
      <w:r w:rsidRPr="00F44285">
        <w:rPr>
          <w:rFonts w:ascii="Times New Roman" w:hAnsi="Times New Roman"/>
          <w:sz w:val="18"/>
          <w:szCs w:val="18"/>
          <w:lang w:val="uk-UA"/>
        </w:rPr>
        <w:t>Турагент повинен з’ясувати ціну Турпродукту у Туроператора.</w:t>
      </w:r>
    </w:p>
    <w:p w14:paraId="002ECF08" w14:textId="77777777" w:rsidR="00505018" w:rsidRDefault="009E4039" w:rsidP="00BB039B">
      <w:pPr>
        <w:spacing w:after="0" w:line="240" w:lineRule="auto"/>
        <w:jc w:val="both"/>
        <w:rPr>
          <w:rFonts w:ascii="Times New Roman" w:hAnsi="Times New Roman"/>
          <w:sz w:val="18"/>
          <w:szCs w:val="18"/>
          <w:lang w:val="uk-UA"/>
        </w:rPr>
      </w:pPr>
      <w:r w:rsidRPr="00F44285">
        <w:rPr>
          <w:rFonts w:ascii="Times New Roman" w:hAnsi="Times New Roman"/>
          <w:sz w:val="18"/>
          <w:szCs w:val="18"/>
          <w:lang w:val="uk-UA"/>
        </w:rPr>
        <w:t>6.2. Турагент здійснює повну оплату замовленого Турпродукту відповідно до виставленого Туроператором рахунку-фактури чи повідомлення Туроператора</w:t>
      </w:r>
      <w:r w:rsidR="002B7671" w:rsidRPr="002B7671">
        <w:rPr>
          <w:rFonts w:ascii="Times New Roman" w:hAnsi="Times New Roman"/>
          <w:sz w:val="18"/>
          <w:szCs w:val="18"/>
        </w:rPr>
        <w:t xml:space="preserve"> </w:t>
      </w:r>
      <w:r w:rsidRPr="00F44285">
        <w:rPr>
          <w:rFonts w:ascii="Times New Roman" w:hAnsi="Times New Roman"/>
          <w:sz w:val="18"/>
          <w:szCs w:val="18"/>
          <w:lang w:val="uk-UA"/>
        </w:rPr>
        <w:t xml:space="preserve">протягом одного банківського дня з дня їх отримання Турагентом, якщо інший строк оплати не вказано у рахунку-фактурі чи повідомленні. </w:t>
      </w:r>
      <w:r w:rsidR="00505018">
        <w:rPr>
          <w:rFonts w:ascii="Times New Roman" w:hAnsi="Times New Roman"/>
          <w:sz w:val="18"/>
          <w:szCs w:val="18"/>
          <w:lang w:val="uk-UA"/>
        </w:rPr>
        <w:t xml:space="preserve">Строк дії рахунку виставленого Туроператором встановлюється в самому рахунку, оплата рахунку після спливу строку його дії не може вважатись повною оплатою замовлених послуг.  </w:t>
      </w:r>
    </w:p>
    <w:p w14:paraId="1EC91018" w14:textId="77777777" w:rsidR="009E4039" w:rsidRPr="00F44285" w:rsidRDefault="009E4039" w:rsidP="00BB039B">
      <w:pPr>
        <w:spacing w:after="0" w:line="240" w:lineRule="auto"/>
        <w:jc w:val="both"/>
        <w:rPr>
          <w:rFonts w:ascii="Times New Roman" w:hAnsi="Times New Roman"/>
          <w:sz w:val="18"/>
          <w:szCs w:val="18"/>
          <w:lang w:val="uk-UA"/>
        </w:rPr>
      </w:pPr>
      <w:r w:rsidRPr="00F44285">
        <w:rPr>
          <w:rFonts w:ascii="Times New Roman" w:hAnsi="Times New Roman"/>
          <w:sz w:val="18"/>
          <w:szCs w:val="18"/>
          <w:lang w:val="uk-UA"/>
        </w:rPr>
        <w:t xml:space="preserve">Усі види платежів по Договору проводяться </w:t>
      </w:r>
      <w:r w:rsidR="00505018">
        <w:rPr>
          <w:rFonts w:ascii="Times New Roman" w:hAnsi="Times New Roman"/>
          <w:sz w:val="18"/>
          <w:szCs w:val="18"/>
          <w:lang w:val="uk-UA"/>
        </w:rPr>
        <w:t>у безготівковій формі в гривнях, вартість вказана у Прайсах в іноземній валюті перераховується у гривню України за комерційим курсом встановленим Туроператором на день встановлення рахунку.</w:t>
      </w:r>
    </w:p>
    <w:p w14:paraId="227B2650"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F44285">
        <w:rPr>
          <w:rFonts w:ascii="Times New Roman" w:hAnsi="Times New Roman"/>
          <w:sz w:val="18"/>
          <w:szCs w:val="18"/>
          <w:lang w:val="uk-UA"/>
        </w:rPr>
        <w:t>У випадку, якщо рахунок-фактури або повідомлення Туроператора</w:t>
      </w:r>
      <w:r w:rsidR="002B7671" w:rsidRPr="002B7671">
        <w:rPr>
          <w:rFonts w:ascii="Times New Roman" w:hAnsi="Times New Roman"/>
          <w:sz w:val="18"/>
          <w:szCs w:val="18"/>
        </w:rPr>
        <w:t xml:space="preserve"> </w:t>
      </w:r>
      <w:r w:rsidRPr="00F44285">
        <w:rPr>
          <w:rFonts w:ascii="Times New Roman" w:hAnsi="Times New Roman"/>
          <w:sz w:val="18"/>
          <w:szCs w:val="18"/>
          <w:lang w:val="uk-UA"/>
        </w:rPr>
        <w:t>отримані Турагентом менше, ніж за чотири банківські дні до дати початку подорожі туриста (туристів), Турагент здійснює повну оплату рахунку-фактури,</w:t>
      </w:r>
      <w:r w:rsidRPr="00E56473">
        <w:rPr>
          <w:rFonts w:ascii="Times New Roman" w:hAnsi="Times New Roman"/>
          <w:color w:val="000000" w:themeColor="text1"/>
          <w:sz w:val="18"/>
          <w:szCs w:val="18"/>
          <w:lang w:val="uk-UA"/>
        </w:rPr>
        <w:t xml:space="preserve"> не пізніше, ніж за один день до дати початку подорожі туриста (туристів). </w:t>
      </w:r>
    </w:p>
    <w:p w14:paraId="697998C3"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6.3. Не допускається зменшення ціни туристичного продукту, бронювання якого підтверджено або оплачена повністю. Ціна Турпродукту (в т.ч. оплаченого частково) може бути збільшена відповідно на момент остаточного розрахунку за нього у зв’язку: </w:t>
      </w:r>
    </w:p>
    <w:p w14:paraId="78E6588A"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1) зі зміною курсу національної валюти, </w:t>
      </w:r>
    </w:p>
    <w:p w14:paraId="37DF8EF5"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2) зі зміною Комерційного курсу Туроператора, </w:t>
      </w:r>
    </w:p>
    <w:p w14:paraId="167C2B57" w14:textId="77777777" w:rsidR="00BB039B"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3) збільшення транспортних тарифів, </w:t>
      </w:r>
    </w:p>
    <w:p w14:paraId="34977662"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4) підвищення ставок податків (зборів, обов’язкових платежів).</w:t>
      </w:r>
    </w:p>
    <w:p w14:paraId="31A555E9" w14:textId="77777777" w:rsidR="00505018"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6.4. У разі наявності заборгованості Турагента перед Туроператором, Туроператор має право стягнути з поточних платежів, здійснених Турагентом, суму наявної заборгованості. У цьому випадку, незалежно від тексту призначення платежу в платіжному дорученні, погашає вимоги Туроператора у такій послідовності:</w:t>
      </w:r>
    </w:p>
    <w:p w14:paraId="2EDD89FC"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а) у першу чергу штраф, пеня, в разі х нарахування на підставі Договору; </w:t>
      </w:r>
    </w:p>
    <w:p w14:paraId="0403672F" w14:textId="77777777" w:rsidR="00BB039B"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б) у другу чергу- прострочена оплата (несвоєчасно сплачена), </w:t>
      </w:r>
      <w:r w:rsidR="00BB039B" w:rsidRPr="00E56473">
        <w:rPr>
          <w:rFonts w:ascii="Times New Roman" w:hAnsi="Times New Roman"/>
          <w:color w:val="000000" w:themeColor="text1"/>
          <w:sz w:val="18"/>
          <w:szCs w:val="18"/>
          <w:lang w:val="uk-UA"/>
        </w:rPr>
        <w:t>та, або частково несплачена, та/а</w:t>
      </w:r>
      <w:r w:rsidRPr="00E56473">
        <w:rPr>
          <w:rFonts w:ascii="Times New Roman" w:hAnsi="Times New Roman"/>
          <w:color w:val="000000" w:themeColor="text1"/>
          <w:sz w:val="18"/>
          <w:szCs w:val="18"/>
          <w:lang w:val="uk-UA"/>
        </w:rPr>
        <w:t xml:space="preserve">бо несплачена основна сума заборгованості; </w:t>
      </w:r>
    </w:p>
    <w:p w14:paraId="119A395D" w14:textId="77777777" w:rsidR="00BB039B"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в) в третю чергу – поточна основна сума заборгованості.</w:t>
      </w:r>
    </w:p>
    <w:p w14:paraId="64975C9B"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6.5. Оплата повинна бути підтверджена надходженням грошових коштів на поточний рахунок Туроператора. У випадку згоди на те Туроператора допускається підтвердження оплати копією платіжного документа. Несвоєчасна, неповна або неправильна оплата Турагентом вартості Турпродукту дає Туроператору право відмовити в наданні Турпродукту.</w:t>
      </w:r>
    </w:p>
    <w:p w14:paraId="1DC88C83"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 6.6. Несвоєчасна чи неповна оплата Турагентом Турпродукту знімає з Туроператора всю відповідальність,</w:t>
      </w:r>
      <w:r w:rsidR="00505018">
        <w:rPr>
          <w:rFonts w:ascii="Times New Roman" w:hAnsi="Times New Roman"/>
          <w:color w:val="000000" w:themeColor="text1"/>
          <w:sz w:val="18"/>
          <w:szCs w:val="18"/>
          <w:lang w:val="uk-UA"/>
        </w:rPr>
        <w:t xml:space="preserve"> </w:t>
      </w:r>
      <w:r w:rsidRPr="00E56473">
        <w:rPr>
          <w:rFonts w:ascii="Times New Roman" w:hAnsi="Times New Roman"/>
          <w:color w:val="000000" w:themeColor="text1"/>
          <w:sz w:val="18"/>
          <w:szCs w:val="18"/>
          <w:lang w:val="uk-UA"/>
        </w:rPr>
        <w:t>пов'язану з виконанням зобов'язань за Договором. У цьому випадку Туроператор залишає за собою право</w:t>
      </w:r>
      <w:r w:rsidR="00505018">
        <w:rPr>
          <w:rFonts w:ascii="Times New Roman" w:hAnsi="Times New Roman"/>
          <w:color w:val="000000" w:themeColor="text1"/>
          <w:sz w:val="18"/>
          <w:szCs w:val="18"/>
          <w:lang w:val="uk-UA"/>
        </w:rPr>
        <w:t xml:space="preserve"> </w:t>
      </w:r>
      <w:r w:rsidRPr="00E56473">
        <w:rPr>
          <w:rFonts w:ascii="Times New Roman" w:hAnsi="Times New Roman"/>
          <w:color w:val="000000" w:themeColor="text1"/>
          <w:sz w:val="18"/>
          <w:szCs w:val="18"/>
          <w:lang w:val="uk-UA"/>
        </w:rPr>
        <w:t>самостійно скасувати Замовлення Тур</w:t>
      </w:r>
      <w:r w:rsidR="00B408AD" w:rsidRPr="00E56473">
        <w:rPr>
          <w:rFonts w:ascii="Times New Roman" w:hAnsi="Times New Roman"/>
          <w:color w:val="000000" w:themeColor="text1"/>
          <w:sz w:val="18"/>
          <w:szCs w:val="18"/>
          <w:lang w:val="uk-UA"/>
        </w:rPr>
        <w:t>а</w:t>
      </w:r>
      <w:r w:rsidRPr="00E56473">
        <w:rPr>
          <w:rFonts w:ascii="Times New Roman" w:hAnsi="Times New Roman"/>
          <w:color w:val="000000" w:themeColor="text1"/>
          <w:sz w:val="18"/>
          <w:szCs w:val="18"/>
          <w:lang w:val="uk-UA"/>
        </w:rPr>
        <w:t>гента та застосувати до Турагента штрафні санкції відповідно Розділу 7 цього Договору.</w:t>
      </w:r>
    </w:p>
    <w:p w14:paraId="31C34E24"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6.7. Сторони домовилися, що у разі збільшення/зменшення комерційного курсу гривні по відношенню до долара США чи ЄВРО вартість неоплаченого або неповністю оплаченого туристичного продукту (туристичної послуги) у строки передбачені умовами туру, пропорційно збільшується/зменшується.</w:t>
      </w:r>
    </w:p>
    <w:p w14:paraId="2C9978AC"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6.8. При бронюванні туру дати якого припадають на «Низький сезон», оплата за туристичний продукт (туристичні послуги) здійснюється наступним чином:</w:t>
      </w:r>
    </w:p>
    <w:p w14:paraId="16B71DCD"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 при бронюванні туру більш ніж за 23 діб до дати початку </w:t>
      </w:r>
      <w:r w:rsidR="00F44285">
        <w:rPr>
          <w:rFonts w:ascii="Times New Roman" w:hAnsi="Times New Roman"/>
          <w:color w:val="000000" w:themeColor="text1"/>
          <w:sz w:val="18"/>
          <w:szCs w:val="18"/>
          <w:lang w:val="uk-UA"/>
        </w:rPr>
        <w:t>туру, сплачується не менше ніж 5</w:t>
      </w:r>
      <w:r w:rsidRPr="00E56473">
        <w:rPr>
          <w:rFonts w:ascii="Times New Roman" w:hAnsi="Times New Roman"/>
          <w:color w:val="000000" w:themeColor="text1"/>
          <w:sz w:val="18"/>
          <w:szCs w:val="18"/>
          <w:lang w:val="uk-UA"/>
        </w:rPr>
        <w:t>0% від вартості</w:t>
      </w:r>
    </w:p>
    <w:p w14:paraId="09FF079C"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туру протягом 1 (одного) банківського дня після підтвердження бронювання;</w:t>
      </w:r>
    </w:p>
    <w:p w14:paraId="17D39FC0"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Оплата решти суми повинна бути здійснена не пізніше, ніж за 21 добу до дати початку туру.</w:t>
      </w:r>
    </w:p>
    <w:p w14:paraId="2CA44572"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Рахунок на оплату виставляється за запитом Турагента. Якщо рахунок на оплату не запитаний Турагентом своєчасно, то рахунок виставляється автоматично за 23 доби до дати початку туру.</w:t>
      </w:r>
    </w:p>
    <w:p w14:paraId="3508DED6"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при бронюванні туру менше ніж за 23 діб до дати початку туру, сплачується 100% від вартості туру протягом 1 (одного) банківського дня після підтвердження бронювання;</w:t>
      </w:r>
    </w:p>
    <w:p w14:paraId="305988F7"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6.6. При бронюванні туру дати якого припадають на період «Високого сезону» оплата за туристичний продукт здійснюється наступним чином:</w:t>
      </w:r>
    </w:p>
    <w:p w14:paraId="75E841AC"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при бронюванні туру, більш ніж за 47 діб до дати початку туру, сплачується не менше ніж 50% від вартості туру, протягом 1 (одного) банківського дня після підтвердження бронювання;</w:t>
      </w:r>
    </w:p>
    <w:p w14:paraId="6A2C4A6F"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Оплата решти суми повинна бути здійснена не пізніше, ніж за 45 діб до дати початку туру.</w:t>
      </w:r>
    </w:p>
    <w:p w14:paraId="40307458"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при бронюванні туру, менше ніж за 47 діб до початку туру, сплачується 100% вартості протягом 2 (двох) банківських днів після підтвердження бронювання.</w:t>
      </w:r>
    </w:p>
    <w:p w14:paraId="1DEC1CA7"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6.9. В разі здійснення оплати частинами, Туроператор має право здійснити перерахунок вартості Турпродукту шляхом множення повної прайсової вартості Турпродукту на комерційний курс долара США або євро (в залежності від валюти, зазначеної в прас-листах) до української гривні на дату здійснення остаточного розрахунку Турагента (Туриста) за Турпродукт. В цьому випадку Турагент (Турист) зобов’язується сплати Туроператору різницю між вартістю Турпродукту у гривні, розрахованою у відповідності до положень цього підпункту Договору, та внесеною Турагентом (Туристом) передплатою.</w:t>
      </w:r>
    </w:p>
    <w:p w14:paraId="0613ED7E"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lastRenderedPageBreak/>
        <w:t>6.10. За необхідності, Туроператор має право надіслати на адресу Турагента Акт звірки взаєморозрахунків. Турагент має право протягом 5-ти днів з моменту отримання Акту надіслати Туроператору свої письмові зауваження. У разі, якщо Турагент протягом 5-ти днів не надіслав на поштову адресу Туроператора свої зауваження, або підписаний Турагентом Акт, вважається, що Турагент згоден з Актом, складеним Туроператором, і такий Акт вважається дійсним за наявності лише підпису і печатки Туроператора.</w:t>
      </w:r>
    </w:p>
    <w:p w14:paraId="458A9E70"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6.11. Турагент гарантує Туроператору виконання (є поручителем перед Туроператором) Туристом усіх грошових зобов‘язань, що виникають у нього за </w:t>
      </w:r>
      <w:r w:rsidR="00DB6812" w:rsidRPr="00E56473">
        <w:rPr>
          <w:rFonts w:ascii="Times New Roman" w:hAnsi="Times New Roman"/>
          <w:color w:val="000000" w:themeColor="text1"/>
          <w:sz w:val="18"/>
          <w:szCs w:val="18"/>
          <w:lang w:val="uk-UA"/>
        </w:rPr>
        <w:t>д</w:t>
      </w:r>
      <w:r w:rsidRPr="00E56473">
        <w:rPr>
          <w:rFonts w:ascii="Times New Roman" w:hAnsi="Times New Roman"/>
          <w:color w:val="000000" w:themeColor="text1"/>
          <w:sz w:val="18"/>
          <w:szCs w:val="18"/>
          <w:lang w:val="uk-UA"/>
        </w:rPr>
        <w:t>оговором на туристичне обслуговування.</w:t>
      </w:r>
    </w:p>
    <w:p w14:paraId="71ED1A35"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 xml:space="preserve">6.12. У разі порушення Турагентом (Туристом) строків оплати вартості туристичного продукту Туроператор через Турагента має право розірвати цей Договір у будь-який час після закінчення терміну оплати (передплати) Турпродукту разом зі стягненням з Туриста грошових коштів в розмірах, визначених Туроператором за анулювання заявки. </w:t>
      </w:r>
    </w:p>
    <w:p w14:paraId="30135632" w14:textId="77777777" w:rsidR="009E4039" w:rsidRPr="00E56473" w:rsidRDefault="009E4039"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6.13. Несвоєчасна та/або неповна оплата Турагентом (Туристом)  вартості туристичного продукту (туристичної послуги) наділяє Туроператора правом відмовити у наданні Турпродукту, навіть якщо заявку вже підтверджено та/або сплачено передплату (оплату).</w:t>
      </w:r>
    </w:p>
    <w:p w14:paraId="70DE8837" w14:textId="77777777" w:rsidR="002D3A2C" w:rsidRPr="00E56473" w:rsidRDefault="002D3A2C" w:rsidP="00BB039B">
      <w:pPr>
        <w:spacing w:after="0" w:line="240" w:lineRule="auto"/>
        <w:jc w:val="both"/>
        <w:rPr>
          <w:rFonts w:ascii="Times New Roman" w:hAnsi="Times New Roman"/>
          <w:color w:val="000000" w:themeColor="text1"/>
          <w:sz w:val="18"/>
          <w:szCs w:val="18"/>
          <w:lang w:val="uk-UA"/>
        </w:rPr>
      </w:pPr>
      <w:r w:rsidRPr="00E56473">
        <w:rPr>
          <w:rFonts w:ascii="Times New Roman" w:hAnsi="Times New Roman"/>
          <w:color w:val="000000" w:themeColor="text1"/>
          <w:sz w:val="18"/>
          <w:szCs w:val="18"/>
          <w:lang w:val="uk-UA"/>
        </w:rPr>
        <w:t>6.14. В тому випадку, коли Турист замовляє в комплексі Турпродукту у Туроператора додаткові інформаційно-консультаційні послуги з візової підтримки Туриста, і Турист після отримання візи відмовляються</w:t>
      </w:r>
      <w:r w:rsidR="0091735A" w:rsidRPr="00E56473">
        <w:rPr>
          <w:rFonts w:ascii="Times New Roman" w:hAnsi="Times New Roman"/>
          <w:color w:val="000000" w:themeColor="text1"/>
          <w:sz w:val="18"/>
          <w:szCs w:val="18"/>
          <w:lang w:val="uk-UA"/>
        </w:rPr>
        <w:t xml:space="preserve"> від раніше поданої заявки на бронювання (або її зміни)</w:t>
      </w:r>
      <w:r w:rsidRPr="00E56473">
        <w:rPr>
          <w:rFonts w:ascii="Times New Roman" w:hAnsi="Times New Roman"/>
          <w:color w:val="000000" w:themeColor="text1"/>
          <w:sz w:val="18"/>
          <w:szCs w:val="18"/>
          <w:lang w:val="uk-UA"/>
        </w:rPr>
        <w:t xml:space="preserve">,  </w:t>
      </w:r>
      <w:r w:rsidR="0091735A" w:rsidRPr="00E56473">
        <w:rPr>
          <w:rFonts w:ascii="Times New Roman" w:hAnsi="Times New Roman"/>
          <w:color w:val="000000" w:themeColor="text1"/>
          <w:sz w:val="18"/>
          <w:szCs w:val="18"/>
          <w:lang w:val="uk-UA"/>
        </w:rPr>
        <w:t xml:space="preserve">Туроператор на власний розсуд має право </w:t>
      </w:r>
      <w:r w:rsidR="00BE01AB" w:rsidRPr="00E56473">
        <w:rPr>
          <w:rFonts w:ascii="Times New Roman" w:hAnsi="Times New Roman"/>
          <w:color w:val="000000" w:themeColor="text1"/>
          <w:sz w:val="18"/>
          <w:szCs w:val="18"/>
          <w:lang w:val="uk-UA"/>
        </w:rPr>
        <w:t xml:space="preserve">або </w:t>
      </w:r>
      <w:r w:rsidR="0091735A" w:rsidRPr="00E56473">
        <w:rPr>
          <w:rFonts w:ascii="Times New Roman" w:hAnsi="Times New Roman"/>
          <w:color w:val="000000" w:themeColor="text1"/>
          <w:sz w:val="18"/>
          <w:szCs w:val="18"/>
          <w:lang w:val="uk-UA"/>
        </w:rPr>
        <w:t>утримати із внесено</w:t>
      </w:r>
      <w:r w:rsidR="00BE01AB" w:rsidRPr="00E56473">
        <w:rPr>
          <w:rFonts w:ascii="Times New Roman" w:hAnsi="Times New Roman"/>
          <w:color w:val="000000" w:themeColor="text1"/>
          <w:sz w:val="18"/>
          <w:szCs w:val="18"/>
          <w:lang w:val="uk-UA"/>
        </w:rPr>
        <w:t xml:space="preserve">ї </w:t>
      </w:r>
      <w:r w:rsidR="0091735A" w:rsidRPr="00E56473">
        <w:rPr>
          <w:rFonts w:ascii="Times New Roman" w:hAnsi="Times New Roman"/>
          <w:color w:val="000000" w:themeColor="text1"/>
          <w:sz w:val="18"/>
          <w:szCs w:val="18"/>
          <w:lang w:val="uk-UA"/>
        </w:rPr>
        <w:t xml:space="preserve">Туристом передплати (авансу) в якості компенсації за таку відмову </w:t>
      </w:r>
      <w:r w:rsidR="000B5DA0">
        <w:rPr>
          <w:rFonts w:ascii="Times New Roman" w:hAnsi="Times New Roman"/>
          <w:color w:val="000000" w:themeColor="text1"/>
          <w:sz w:val="18"/>
          <w:szCs w:val="18"/>
          <w:lang w:val="uk-UA"/>
        </w:rPr>
        <w:t>5</w:t>
      </w:r>
      <w:r w:rsidRPr="00E56473">
        <w:rPr>
          <w:rFonts w:ascii="Times New Roman" w:hAnsi="Times New Roman"/>
          <w:color w:val="000000" w:themeColor="text1"/>
          <w:sz w:val="18"/>
          <w:szCs w:val="18"/>
          <w:lang w:val="uk-UA"/>
        </w:rPr>
        <w:t>0% від вартості Турпродукту</w:t>
      </w:r>
      <w:r w:rsidR="00BE01AB" w:rsidRPr="00E56473">
        <w:rPr>
          <w:rFonts w:ascii="Times New Roman" w:hAnsi="Times New Roman"/>
          <w:color w:val="000000" w:themeColor="text1"/>
          <w:sz w:val="18"/>
          <w:szCs w:val="18"/>
          <w:lang w:val="uk-UA"/>
        </w:rPr>
        <w:t>,</w:t>
      </w:r>
      <w:r w:rsidRPr="00E56473">
        <w:rPr>
          <w:rFonts w:ascii="Times New Roman" w:hAnsi="Times New Roman"/>
          <w:color w:val="000000" w:themeColor="text1"/>
          <w:sz w:val="18"/>
          <w:szCs w:val="18"/>
          <w:lang w:val="uk-UA"/>
        </w:rPr>
        <w:t xml:space="preserve"> </w:t>
      </w:r>
      <w:r w:rsidR="0091735A" w:rsidRPr="00E56473">
        <w:rPr>
          <w:rFonts w:ascii="Times New Roman" w:hAnsi="Times New Roman"/>
          <w:color w:val="000000" w:themeColor="text1"/>
          <w:sz w:val="18"/>
          <w:szCs w:val="18"/>
          <w:lang w:val="uk-UA"/>
        </w:rPr>
        <w:t>або повідомити відповідне посольство (консульство) про відмову Туриста</w:t>
      </w:r>
      <w:r w:rsidR="00CC769A">
        <w:rPr>
          <w:rFonts w:ascii="Times New Roman" w:hAnsi="Times New Roman"/>
          <w:color w:val="000000" w:themeColor="text1"/>
          <w:sz w:val="18"/>
          <w:szCs w:val="18"/>
          <w:lang w:val="uk-UA"/>
        </w:rPr>
        <w:t xml:space="preserve"> </w:t>
      </w:r>
      <w:r w:rsidR="0091735A" w:rsidRPr="00E56473">
        <w:rPr>
          <w:rFonts w:ascii="Times New Roman" w:hAnsi="Times New Roman"/>
          <w:color w:val="000000" w:themeColor="text1"/>
          <w:sz w:val="18"/>
          <w:szCs w:val="18"/>
          <w:lang w:val="uk-UA"/>
        </w:rPr>
        <w:t>від Турпродукту</w:t>
      </w:r>
      <w:r w:rsidRPr="00E56473">
        <w:rPr>
          <w:rFonts w:ascii="Times New Roman" w:hAnsi="Times New Roman"/>
          <w:color w:val="000000" w:themeColor="text1"/>
          <w:sz w:val="18"/>
          <w:szCs w:val="18"/>
          <w:lang w:val="uk-UA"/>
        </w:rPr>
        <w:t>а</w:t>
      </w:r>
      <w:r w:rsidR="0091735A" w:rsidRPr="00E56473">
        <w:rPr>
          <w:rFonts w:ascii="Times New Roman" w:hAnsi="Times New Roman"/>
          <w:color w:val="000000" w:themeColor="text1"/>
          <w:sz w:val="18"/>
          <w:szCs w:val="18"/>
          <w:lang w:val="uk-UA"/>
        </w:rPr>
        <w:t xml:space="preserve">, який став підставою для отримання ним візи. Крім того, Агент/Турист </w:t>
      </w:r>
      <w:r w:rsidRPr="00E56473">
        <w:rPr>
          <w:rFonts w:ascii="Times New Roman" w:hAnsi="Times New Roman"/>
          <w:color w:val="000000" w:themeColor="text1"/>
          <w:sz w:val="18"/>
          <w:szCs w:val="18"/>
          <w:lang w:val="uk-UA"/>
        </w:rPr>
        <w:t xml:space="preserve"> додатково сплачу</w:t>
      </w:r>
      <w:r w:rsidR="0091735A" w:rsidRPr="00E56473">
        <w:rPr>
          <w:rFonts w:ascii="Times New Roman" w:hAnsi="Times New Roman"/>
          <w:color w:val="000000" w:themeColor="text1"/>
          <w:sz w:val="18"/>
          <w:szCs w:val="18"/>
          <w:lang w:val="uk-UA"/>
        </w:rPr>
        <w:t xml:space="preserve">є на користь Туроператора санкції, передбачені у п. 7.3. </w:t>
      </w:r>
      <w:r w:rsidRPr="00E56473">
        <w:rPr>
          <w:rFonts w:ascii="Times New Roman" w:hAnsi="Times New Roman"/>
          <w:color w:val="000000" w:themeColor="text1"/>
          <w:sz w:val="18"/>
          <w:szCs w:val="18"/>
          <w:lang w:val="uk-UA"/>
        </w:rPr>
        <w:t>Договор</w:t>
      </w:r>
      <w:r w:rsidR="0091735A" w:rsidRPr="00E56473">
        <w:rPr>
          <w:rFonts w:ascii="Times New Roman" w:hAnsi="Times New Roman"/>
          <w:color w:val="000000" w:themeColor="text1"/>
          <w:sz w:val="18"/>
          <w:szCs w:val="18"/>
          <w:lang w:val="uk-UA"/>
        </w:rPr>
        <w:t>у</w:t>
      </w:r>
      <w:r w:rsidRPr="00E56473">
        <w:rPr>
          <w:rFonts w:ascii="Times New Roman" w:hAnsi="Times New Roman"/>
          <w:color w:val="000000" w:themeColor="text1"/>
          <w:sz w:val="18"/>
          <w:szCs w:val="18"/>
          <w:lang w:val="uk-UA"/>
        </w:rPr>
        <w:t xml:space="preserve">. </w:t>
      </w:r>
    </w:p>
    <w:p w14:paraId="241C8DD5" w14:textId="77777777" w:rsidR="009E4039" w:rsidRPr="00E56473" w:rsidRDefault="009E4039" w:rsidP="00BB039B">
      <w:pPr>
        <w:pStyle w:val="4"/>
        <w:tabs>
          <w:tab w:val="left" w:pos="426"/>
        </w:tabs>
        <w:suppressAutoHyphens/>
        <w:ind w:left="284" w:hanging="284"/>
        <w:rPr>
          <w:rFonts w:ascii="Times New Roman" w:hAnsi="Times New Roman"/>
          <w:color w:val="000000" w:themeColor="text1"/>
          <w:spacing w:val="0"/>
          <w:sz w:val="18"/>
          <w:szCs w:val="18"/>
          <w:lang w:val="uk-UA"/>
        </w:rPr>
      </w:pPr>
    </w:p>
    <w:p w14:paraId="7679F4EC" w14:textId="77777777" w:rsidR="009E4039" w:rsidRPr="00E56473" w:rsidRDefault="009E4039" w:rsidP="001E397D">
      <w:pPr>
        <w:pStyle w:val="aa"/>
        <w:numPr>
          <w:ilvl w:val="0"/>
          <w:numId w:val="32"/>
        </w:numPr>
        <w:tabs>
          <w:tab w:val="left" w:pos="0"/>
          <w:tab w:val="left" w:pos="3410"/>
        </w:tabs>
        <w:suppressAutoHyphens/>
        <w:spacing w:after="0" w:line="240" w:lineRule="auto"/>
        <w:jc w:val="center"/>
        <w:rPr>
          <w:rFonts w:ascii="Times New Roman" w:hAnsi="Times New Roman"/>
          <w:b/>
          <w:color w:val="000000" w:themeColor="text1"/>
          <w:sz w:val="18"/>
          <w:szCs w:val="18"/>
          <w:lang w:val="uk-UA"/>
        </w:rPr>
      </w:pPr>
      <w:r w:rsidRPr="00E56473">
        <w:rPr>
          <w:rFonts w:ascii="Times New Roman" w:hAnsi="Times New Roman"/>
          <w:b/>
          <w:color w:val="000000" w:themeColor="text1"/>
          <w:sz w:val="18"/>
          <w:szCs w:val="18"/>
          <w:lang w:val="uk-UA"/>
        </w:rPr>
        <w:t>ВІДПОВІДАЛЬНОСТІ СТОРІН</w:t>
      </w:r>
    </w:p>
    <w:p w14:paraId="3FB60C0D" w14:textId="77777777" w:rsidR="001E397D" w:rsidRPr="00E56473" w:rsidRDefault="001E397D" w:rsidP="001E397D">
      <w:pPr>
        <w:pStyle w:val="aa"/>
        <w:tabs>
          <w:tab w:val="left" w:pos="0"/>
          <w:tab w:val="left" w:pos="3410"/>
        </w:tabs>
        <w:suppressAutoHyphens/>
        <w:spacing w:after="0" w:line="240" w:lineRule="auto"/>
        <w:ind w:left="360"/>
        <w:rPr>
          <w:rFonts w:ascii="Times New Roman" w:hAnsi="Times New Roman"/>
          <w:b/>
          <w:color w:val="000000" w:themeColor="text1"/>
          <w:sz w:val="18"/>
          <w:szCs w:val="18"/>
          <w:lang w:val="uk-UA"/>
        </w:rPr>
      </w:pPr>
    </w:p>
    <w:p w14:paraId="45F9348D" w14:textId="77777777" w:rsidR="002D3A2C"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color w:val="000000" w:themeColor="text1"/>
          <w:sz w:val="18"/>
          <w:szCs w:val="18"/>
          <w:lang w:val="uk-UA"/>
        </w:rPr>
        <w:t>7.1</w:t>
      </w:r>
      <w:r w:rsidRPr="00E56473">
        <w:rPr>
          <w:rFonts w:ascii="Times New Roman" w:hAnsi="Times New Roman"/>
          <w:b/>
          <w:color w:val="000000" w:themeColor="text1"/>
          <w:sz w:val="18"/>
          <w:szCs w:val="18"/>
          <w:lang w:val="uk-UA"/>
        </w:rPr>
        <w:t xml:space="preserve">. </w:t>
      </w:r>
      <w:r w:rsidRPr="00E56473">
        <w:rPr>
          <w:rFonts w:ascii="Times New Roman" w:hAnsi="Times New Roman"/>
          <w:color w:val="000000" w:themeColor="text1"/>
          <w:sz w:val="18"/>
          <w:szCs w:val="18"/>
          <w:lang w:val="uk-UA"/>
        </w:rPr>
        <w:t>У випадку порушення (невиконання чи неналежного виконання) своїх зобов'язань за Договором однією із Сторін, Сторона</w:t>
      </w:r>
      <w:r w:rsidRPr="00E56473">
        <w:rPr>
          <w:rFonts w:ascii="Times New Roman" w:hAnsi="Times New Roman"/>
          <w:sz w:val="18"/>
          <w:szCs w:val="18"/>
          <w:lang w:val="uk-UA"/>
        </w:rPr>
        <w:t>, що порушила свої зобов'язання, несе відповідальність відповідно до чинного законодавства України та умов цього Договору</w:t>
      </w:r>
      <w:r w:rsidR="002D3A2C" w:rsidRPr="00E56473">
        <w:rPr>
          <w:rFonts w:ascii="Times New Roman" w:hAnsi="Times New Roman"/>
          <w:sz w:val="18"/>
          <w:szCs w:val="18"/>
          <w:lang w:val="uk-UA"/>
        </w:rPr>
        <w:t>.</w:t>
      </w:r>
    </w:p>
    <w:p w14:paraId="0461D94C" w14:textId="77777777" w:rsidR="00505018"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7.2 У випадку невиконання зобов'язань по оплаті Турпродукту Турагент зобов'язаний перерахувати Туроператору на вимогу останнього пеню в розмірі </w:t>
      </w:r>
      <w:r w:rsidR="00505018">
        <w:rPr>
          <w:rFonts w:ascii="Times New Roman" w:hAnsi="Times New Roman"/>
          <w:sz w:val="18"/>
          <w:szCs w:val="18"/>
          <w:lang w:val="uk-UA"/>
        </w:rPr>
        <w:t>0,5% від вартості туристичного продукту за кожен день прострочки. Пеня обчислюється від суми несвоєчасно виконаного грошового зобов’язання.</w:t>
      </w:r>
      <w:r w:rsidR="00505018">
        <w:rPr>
          <w:rFonts w:ascii="Times New Roman" w:hAnsi="Times New Roman"/>
          <w:sz w:val="18"/>
          <w:szCs w:val="18"/>
          <w:lang w:val="uk-UA"/>
        </w:rPr>
        <w:br/>
        <w:t>Нарахування пені не припиняється через шість місяців від дня, коли зобов’язання мало бути виконано, а триває до повного погашення Турагентом своєї заборгованності.</w:t>
      </w:r>
    </w:p>
    <w:p w14:paraId="38D9E471" w14:textId="77777777" w:rsidR="00505018" w:rsidRDefault="00505018" w:rsidP="00BB039B">
      <w:pPr>
        <w:tabs>
          <w:tab w:val="left" w:pos="0"/>
          <w:tab w:val="left" w:pos="3410"/>
        </w:tabs>
        <w:suppressAutoHyphens/>
        <w:spacing w:after="0" w:line="240" w:lineRule="auto"/>
        <w:jc w:val="both"/>
        <w:rPr>
          <w:rFonts w:ascii="Times New Roman" w:hAnsi="Times New Roman"/>
          <w:sz w:val="18"/>
          <w:szCs w:val="18"/>
          <w:lang w:val="uk-UA"/>
        </w:rPr>
      </w:pPr>
      <w:r>
        <w:rPr>
          <w:rFonts w:ascii="Times New Roman" w:hAnsi="Times New Roman"/>
          <w:sz w:val="18"/>
          <w:szCs w:val="18"/>
          <w:lang w:val="uk-UA"/>
        </w:rPr>
        <w:t>Окрім того, основна сума заборгованості розраховується за наступною формулою:</w:t>
      </w:r>
    </w:p>
    <w:p w14:paraId="1A1DA6DC" w14:textId="77777777" w:rsidR="009E4039" w:rsidRPr="00E56473" w:rsidRDefault="00505018" w:rsidP="00BB039B">
      <w:pPr>
        <w:tabs>
          <w:tab w:val="left" w:pos="0"/>
          <w:tab w:val="left" w:pos="3410"/>
        </w:tabs>
        <w:suppressAutoHyphens/>
        <w:spacing w:after="0" w:line="240" w:lineRule="auto"/>
        <w:jc w:val="both"/>
        <w:rPr>
          <w:rFonts w:ascii="Times New Roman" w:hAnsi="Times New Roman"/>
          <w:sz w:val="18"/>
          <w:szCs w:val="18"/>
          <w:lang w:val="uk-UA"/>
        </w:rPr>
      </w:pPr>
      <w:r>
        <w:rPr>
          <w:rFonts w:ascii="Times New Roman" w:hAnsi="Times New Roman"/>
          <w:sz w:val="18"/>
          <w:szCs w:val="18"/>
          <w:lang w:val="uk-UA"/>
        </w:rPr>
        <w:t xml:space="preserve">Сума, що підлягає оплаті </w:t>
      </w:r>
      <w:r>
        <w:rPr>
          <w:rFonts w:ascii="Times New Roman" w:hAnsi="Times New Roman"/>
          <w:sz w:val="18"/>
          <w:szCs w:val="18"/>
          <w:lang w:val="en-US"/>
        </w:rPr>
        <w:t>UAH</w:t>
      </w:r>
      <w:r w:rsidRPr="00397773">
        <w:rPr>
          <w:rFonts w:ascii="Times New Roman" w:hAnsi="Times New Roman"/>
          <w:sz w:val="18"/>
          <w:szCs w:val="18"/>
          <w:lang w:val="uk-UA"/>
        </w:rPr>
        <w:t xml:space="preserve"> = (частина суми боргу, яка</w:t>
      </w:r>
      <w:r>
        <w:rPr>
          <w:rFonts w:ascii="Times New Roman" w:hAnsi="Times New Roman"/>
          <w:sz w:val="18"/>
          <w:szCs w:val="18"/>
          <w:lang w:val="uk-UA"/>
        </w:rPr>
        <w:t xml:space="preserve"> підлягає</w:t>
      </w:r>
      <w:r w:rsidRPr="00397773">
        <w:rPr>
          <w:rFonts w:ascii="Times New Roman" w:hAnsi="Times New Roman"/>
          <w:sz w:val="18"/>
          <w:szCs w:val="18"/>
          <w:lang w:val="uk-UA"/>
        </w:rPr>
        <w:t xml:space="preserve"> оплаті</w:t>
      </w:r>
      <w:r>
        <w:rPr>
          <w:rFonts w:ascii="Times New Roman" w:hAnsi="Times New Roman"/>
          <w:sz w:val="18"/>
          <w:szCs w:val="18"/>
          <w:lang w:val="uk-UA"/>
        </w:rPr>
        <w:t>)</w:t>
      </w:r>
      <w:r w:rsidRPr="00397773">
        <w:rPr>
          <w:rFonts w:ascii="Times New Roman" w:hAnsi="Times New Roman"/>
          <w:sz w:val="18"/>
          <w:szCs w:val="18"/>
          <w:lang w:val="uk-UA"/>
        </w:rPr>
        <w:t>/К</w:t>
      </w:r>
      <w:r w:rsidR="00397773">
        <w:rPr>
          <w:rFonts w:ascii="Times New Roman" w:hAnsi="Times New Roman"/>
          <w:sz w:val="18"/>
          <w:szCs w:val="18"/>
          <w:lang w:val="uk-UA"/>
        </w:rPr>
        <w:t xml:space="preserve">урс </w:t>
      </w:r>
      <w:r>
        <w:rPr>
          <w:rFonts w:ascii="Times New Roman" w:hAnsi="Times New Roman"/>
          <w:sz w:val="18"/>
          <w:szCs w:val="18"/>
          <w:lang w:val="uk-UA"/>
        </w:rPr>
        <w:t xml:space="preserve">НБУ </w:t>
      </w:r>
      <w:r>
        <w:rPr>
          <w:rFonts w:ascii="Times New Roman" w:hAnsi="Times New Roman"/>
          <w:sz w:val="18"/>
          <w:szCs w:val="18"/>
          <w:lang w:val="en-US"/>
        </w:rPr>
        <w:t>UAH</w:t>
      </w:r>
      <w:r w:rsidRPr="00397773">
        <w:rPr>
          <w:rFonts w:ascii="Times New Roman" w:hAnsi="Times New Roman"/>
          <w:sz w:val="18"/>
          <w:szCs w:val="18"/>
          <w:lang w:val="uk-UA"/>
        </w:rPr>
        <w:t>/</w:t>
      </w:r>
      <w:r>
        <w:rPr>
          <w:rFonts w:ascii="Times New Roman" w:hAnsi="Times New Roman"/>
          <w:sz w:val="18"/>
          <w:szCs w:val="18"/>
          <w:lang w:val="en-US"/>
        </w:rPr>
        <w:t>USD</w:t>
      </w:r>
      <w:r w:rsidR="00397773" w:rsidRPr="00397773">
        <w:rPr>
          <w:rFonts w:ascii="Times New Roman" w:hAnsi="Times New Roman"/>
          <w:sz w:val="18"/>
          <w:szCs w:val="18"/>
          <w:lang w:val="uk-UA"/>
        </w:rPr>
        <w:t>/</w:t>
      </w:r>
      <w:r w:rsidR="00397773">
        <w:rPr>
          <w:rFonts w:ascii="Times New Roman" w:hAnsi="Times New Roman"/>
          <w:sz w:val="18"/>
          <w:szCs w:val="18"/>
          <w:lang w:val="en-US"/>
        </w:rPr>
        <w:t>EUR</w:t>
      </w:r>
      <w:r w:rsidR="00397773">
        <w:rPr>
          <w:rFonts w:ascii="Times New Roman" w:hAnsi="Times New Roman"/>
          <w:sz w:val="18"/>
          <w:szCs w:val="18"/>
          <w:lang w:val="uk-UA"/>
        </w:rPr>
        <w:t xml:space="preserve"> на момент виникнення заборгованості)*курс НБУ </w:t>
      </w:r>
      <w:r w:rsidR="00397773">
        <w:rPr>
          <w:rFonts w:ascii="Times New Roman" w:hAnsi="Times New Roman"/>
          <w:sz w:val="18"/>
          <w:szCs w:val="18"/>
          <w:lang w:val="en-US"/>
        </w:rPr>
        <w:t>UAH</w:t>
      </w:r>
      <w:r w:rsidR="00397773" w:rsidRPr="00397773">
        <w:rPr>
          <w:rFonts w:ascii="Times New Roman" w:hAnsi="Times New Roman"/>
          <w:sz w:val="18"/>
          <w:szCs w:val="18"/>
          <w:lang w:val="uk-UA"/>
        </w:rPr>
        <w:t>/</w:t>
      </w:r>
      <w:r w:rsidR="00397773">
        <w:rPr>
          <w:rFonts w:ascii="Times New Roman" w:hAnsi="Times New Roman"/>
          <w:sz w:val="18"/>
          <w:szCs w:val="18"/>
          <w:lang w:val="en-US"/>
        </w:rPr>
        <w:t>USD</w:t>
      </w:r>
      <w:r w:rsidR="00397773" w:rsidRPr="00397773">
        <w:rPr>
          <w:rFonts w:ascii="Times New Roman" w:hAnsi="Times New Roman"/>
          <w:sz w:val="18"/>
          <w:szCs w:val="18"/>
          <w:lang w:val="uk-UA"/>
        </w:rPr>
        <w:t>/</w:t>
      </w:r>
      <w:r w:rsidR="00397773">
        <w:rPr>
          <w:rFonts w:ascii="Times New Roman" w:hAnsi="Times New Roman"/>
          <w:sz w:val="18"/>
          <w:szCs w:val="18"/>
          <w:lang w:val="en-US"/>
        </w:rPr>
        <w:t>EUR</w:t>
      </w:r>
      <w:r w:rsidR="00397773">
        <w:rPr>
          <w:rFonts w:ascii="Times New Roman" w:hAnsi="Times New Roman"/>
          <w:sz w:val="18"/>
          <w:szCs w:val="18"/>
          <w:lang w:val="uk-UA"/>
        </w:rPr>
        <w:t xml:space="preserve"> на момент оплати + 5% від суми платежу, який підлягає сплаті.</w:t>
      </w:r>
    </w:p>
    <w:p w14:paraId="7E96F74C"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7.2.1 Під невиконанням чи неналежним виконанням зобов’язань за Договором </w:t>
      </w:r>
      <w:r w:rsidR="00505018">
        <w:rPr>
          <w:rFonts w:ascii="Times New Roman" w:hAnsi="Times New Roman"/>
          <w:sz w:val="18"/>
          <w:szCs w:val="18"/>
          <w:lang w:val="uk-UA"/>
        </w:rPr>
        <w:t xml:space="preserve">для Турагента </w:t>
      </w:r>
      <w:r w:rsidRPr="00E56473">
        <w:rPr>
          <w:rFonts w:ascii="Times New Roman" w:hAnsi="Times New Roman"/>
          <w:sz w:val="18"/>
          <w:szCs w:val="18"/>
          <w:lang w:val="uk-UA"/>
        </w:rPr>
        <w:t>мається на увазі:</w:t>
      </w:r>
    </w:p>
    <w:p w14:paraId="009A135A"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надання неповного пакету документів, необхідного для оформлення туру;</w:t>
      </w:r>
    </w:p>
    <w:p w14:paraId="31E5172C"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несвоєчасне надання пакета документів, необхідного для оформлення туру;</w:t>
      </w:r>
    </w:p>
    <w:p w14:paraId="3CB6C4A8"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несвоєчасна чи не повна оплата рахунків Туроператора;</w:t>
      </w:r>
    </w:p>
    <w:p w14:paraId="4AA345EC"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 несвоєчасне анулювання, внесення змін у </w:t>
      </w:r>
      <w:r w:rsidR="00C964CA" w:rsidRPr="00E56473">
        <w:rPr>
          <w:rFonts w:ascii="Times New Roman" w:hAnsi="Times New Roman"/>
          <w:sz w:val="18"/>
          <w:szCs w:val="18"/>
          <w:lang w:val="uk-UA"/>
        </w:rPr>
        <w:t xml:space="preserve">замовленні на </w:t>
      </w:r>
      <w:r w:rsidRPr="00E56473">
        <w:rPr>
          <w:rFonts w:ascii="Times New Roman" w:hAnsi="Times New Roman"/>
          <w:sz w:val="18"/>
          <w:szCs w:val="18"/>
          <w:lang w:val="uk-UA"/>
        </w:rPr>
        <w:t>бронювання;</w:t>
      </w:r>
    </w:p>
    <w:p w14:paraId="74BE4BA4"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ненадання своїм туристам інформації у відповідності із нормани Закону України «Про туризм»;</w:t>
      </w:r>
    </w:p>
    <w:p w14:paraId="4368DBC6"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неправильне оформлення документів, або надання документів, що містять невірну інформацію;</w:t>
      </w:r>
    </w:p>
    <w:p w14:paraId="28C404E3"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інше невиконання або неналежне виконання умов Договору</w:t>
      </w:r>
    </w:p>
    <w:p w14:paraId="02FC36A9"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7.3 У випадку відмови Турагента/Туриста від </w:t>
      </w:r>
      <w:r w:rsidR="00397773">
        <w:rPr>
          <w:rFonts w:ascii="Times New Roman" w:hAnsi="Times New Roman"/>
          <w:sz w:val="18"/>
          <w:szCs w:val="18"/>
          <w:lang w:val="uk-UA"/>
        </w:rPr>
        <w:t xml:space="preserve">одержання туристичних послуг з будь-яких причин або неможливістю їх одержання внаслідок відмови посольства країни відвідування у видачі візи Туристи (надалі по тексту – відмова) </w:t>
      </w:r>
      <w:r w:rsidRPr="00E56473">
        <w:rPr>
          <w:rFonts w:ascii="Times New Roman" w:hAnsi="Times New Roman"/>
          <w:sz w:val="18"/>
          <w:szCs w:val="18"/>
          <w:lang w:val="uk-UA"/>
        </w:rPr>
        <w:t>Турагент/Турист зобов’язаний на вимогу Туроператора сплатити останньому узгоджену Сторонами цього Договору неустойку в вигляді штрафу, в наступних розмірах залежно від вартості послуг, від яких Турагент/Турист відмовляється або які змінює:</w:t>
      </w:r>
    </w:p>
    <w:p w14:paraId="20C99BBB"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при відмові за 30-21 днів до початку туру – 15% від вартості туристичних послуг</w:t>
      </w:r>
    </w:p>
    <w:p w14:paraId="71682076"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при відмові за 20-15 днів до початку туру – 50% від вартості туристичних послуг</w:t>
      </w:r>
    </w:p>
    <w:p w14:paraId="42B2434E"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при відмові за 14-8 днів до початку туру – 85% від вартості туристичних послуг</w:t>
      </w:r>
    </w:p>
    <w:p w14:paraId="4BCCEBAA"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при відмові за 7-1 днів до початку туру – 100% від вартості туристичних послуг</w:t>
      </w:r>
    </w:p>
    <w:p w14:paraId="0F79BAEB" w14:textId="77777777" w:rsidR="009E4039"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При відмові Турагента/Туриста від замовлення/бронювання у будь-який термін стосовно послуг, які надаються у дати Високого сезону або по Спеціальних турах (Раннє бронюванні, або інших акціях), Турагент/Турист зобов’язаний на вимогу Туроператора сплатити останньому неустойку в вигляді штрафу у розмірі 100% вартості замовлених послуг. Вищезазначений розмір неустойки в вигляді штрафу застосовується у разі, якщо у підтвердженні заявки на бронювання, наданого Туроператором Турагенту не зазначено іншій розмір штрафних санкцій.</w:t>
      </w:r>
    </w:p>
    <w:p w14:paraId="4C047AE6" w14:textId="77777777" w:rsidR="00397773" w:rsidRPr="00E56473" w:rsidRDefault="00397773" w:rsidP="00BB039B">
      <w:pPr>
        <w:tabs>
          <w:tab w:val="left" w:pos="0"/>
          <w:tab w:val="left" w:pos="3410"/>
        </w:tabs>
        <w:suppressAutoHyphens/>
        <w:spacing w:after="0" w:line="240" w:lineRule="auto"/>
        <w:jc w:val="both"/>
        <w:rPr>
          <w:rFonts w:ascii="Times New Roman" w:hAnsi="Times New Roman"/>
          <w:sz w:val="18"/>
          <w:szCs w:val="18"/>
          <w:lang w:val="uk-UA"/>
        </w:rPr>
      </w:pPr>
      <w:r>
        <w:rPr>
          <w:rFonts w:ascii="Times New Roman" w:hAnsi="Times New Roman"/>
          <w:sz w:val="18"/>
          <w:szCs w:val="18"/>
          <w:lang w:val="uk-UA"/>
        </w:rPr>
        <w:t xml:space="preserve">Сторони погодили та встановили, що строк та термін  високого сезону встановлюється Туроператором самостійно, інформація про зазначений сезон доноситься Туроператором до Турагента у зручній для Туроператора формі., зокрема на сайті </w:t>
      </w:r>
      <w:r>
        <w:rPr>
          <w:rFonts w:ascii="Times New Roman" w:hAnsi="Times New Roman"/>
          <w:sz w:val="18"/>
          <w:szCs w:val="18"/>
          <w:lang w:val="en-US"/>
        </w:rPr>
        <w:t>travelbridge</w:t>
      </w:r>
      <w:r w:rsidRPr="00397773">
        <w:rPr>
          <w:rFonts w:ascii="Times New Roman" w:hAnsi="Times New Roman"/>
          <w:sz w:val="18"/>
          <w:szCs w:val="18"/>
        </w:rPr>
        <w:t>.</w:t>
      </w:r>
      <w:r>
        <w:rPr>
          <w:rFonts w:ascii="Times New Roman" w:hAnsi="Times New Roman"/>
          <w:sz w:val="18"/>
          <w:szCs w:val="18"/>
          <w:lang w:val="en-US"/>
        </w:rPr>
        <w:t>com</w:t>
      </w:r>
      <w:r w:rsidRPr="00397773">
        <w:rPr>
          <w:rFonts w:ascii="Times New Roman" w:hAnsi="Times New Roman"/>
          <w:sz w:val="18"/>
          <w:szCs w:val="18"/>
        </w:rPr>
        <w:t>.</w:t>
      </w:r>
      <w:r>
        <w:rPr>
          <w:rFonts w:ascii="Times New Roman" w:hAnsi="Times New Roman"/>
          <w:sz w:val="18"/>
          <w:szCs w:val="18"/>
          <w:lang w:val="en-US"/>
        </w:rPr>
        <w:t>ua</w:t>
      </w:r>
      <w:r>
        <w:rPr>
          <w:rFonts w:ascii="Times New Roman" w:hAnsi="Times New Roman"/>
          <w:sz w:val="18"/>
          <w:szCs w:val="18"/>
          <w:lang w:val="uk-UA"/>
        </w:rPr>
        <w:t xml:space="preserve"> </w:t>
      </w:r>
    </w:p>
    <w:p w14:paraId="62EBA5DD"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7.4 У випадку, анулювання, або змінах Турагентом в заброньованих, або виписаних квитках за спеціальним (блочним, чартерним, турпакетним, туроператорським) тарифом авіакомпаній, застосовується 100% штраф незалежно від строків відмови. При цьому слід мати на увазі, що тариф авіаквитків на чартерні рейси, а також квитки на регулярні рейси є такими що не повертаються.</w:t>
      </w:r>
    </w:p>
    <w:p w14:paraId="05470719"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7.5 Туроператор не несе відповідальності, якщо рішенням влади чи відповідальних осіб туристу відмовлено в можливості в'їзду чи виїзду внаслідок порушення правопорядку або інших причин та не здійснює компенсацію за невикористані послуги згідно туру. Так само Туроператор не несе відповідальності та не здійснює відповідно компенсації, якщо з будь-яких інших причин, які безпосередньо не залежали від Туроператора, в тому числі з причини хвороби, турист не скористався Турпродуктом.</w:t>
      </w:r>
    </w:p>
    <w:p w14:paraId="10E80E92"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7.6 Туроператор не несе відповідальності щодо відшкодування грошових витрат туриста за оплачені послуги в складі Турпродукту, якщо турист у період обслуговування за своїм розсудом чи в зв'язку із своїми інтересами не скористався всіма чи частиною наданих за допомогою Туроператора послуг, та не відшкодовує Турагенту та/або туристу витрати, що виходять за межі послуг, обумовлених у Замовленні, яке було підтверджене Туроператором.</w:t>
      </w:r>
    </w:p>
    <w:p w14:paraId="3183AB44"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7.7 Туроператор не несе відповідальності за затримки чи скасування вильотів, зміну умов авіаперевезення, втрату багажу пасажирів, які виникли не з вини Туроператора, а також за невиконання або неналежне виконання авіаперевізником, готелем, аеропортом, страховою компанією, автоперевізником та іншим суб’єктом надання послуг відповідно зобов’язання по авіаперевезенню, наданню готельних послуг, послуг аеропорту, страхових послуг, послуг з автоперевезення або іншої послуги.</w:t>
      </w:r>
    </w:p>
    <w:p w14:paraId="234E1A55"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7.8 Туроператор не несе відповідальності за збереження багажу, цінностей та документів туристів протягом усього періоду туристичної подорожі.</w:t>
      </w:r>
    </w:p>
    <w:p w14:paraId="0655056D"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7.9 Турагент несе повну відповідальність за наявність у туристів необхідних документів на в’їзд - виїзд, на транзит через територію будь-яких третіх країн за маршрутом подорожі в країну призначення, в тому числі документів, необхідних для вивезення за кордон дітей, та документів </w:t>
      </w:r>
      <w:r w:rsidRPr="00E56473">
        <w:rPr>
          <w:rFonts w:ascii="Times New Roman" w:hAnsi="Times New Roman"/>
          <w:sz w:val="18"/>
          <w:szCs w:val="18"/>
          <w:lang w:val="uk-UA"/>
        </w:rPr>
        <w:lastRenderedPageBreak/>
        <w:t>на багаж, і компенсує Туроператору всі витрати та/або штрафні санкції (які несе Туроператор, перевізник або постачальник туристичних послуг) у випадку будь-яких порушень туристами візового, прикордонного, митного режиму, включаючи ті, які можуть виникнути у Туроператора (перевізника або постачальника туристичних послуг) у зв’язку з необхідністю притягненням до адміністративної/фінансової відповідальності та/або депортацією туристів.</w:t>
      </w:r>
    </w:p>
    <w:p w14:paraId="06BDD236"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7.10 Турагент несе повну матеріальну відповідальність по виплаті штрафних санкцій у випадку недотримання туристом міграційних і компенсує витрати Туроператора, пов’язані зі сплатою таких штрафних санкцій.</w:t>
      </w:r>
    </w:p>
    <w:p w14:paraId="3B360A27"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7.11 Туроператор не несе відповідальності за відмову туристам у </w:t>
      </w:r>
      <w:r w:rsidR="00D33249" w:rsidRPr="00E56473">
        <w:rPr>
          <w:rFonts w:ascii="Times New Roman" w:hAnsi="Times New Roman"/>
          <w:sz w:val="18"/>
          <w:szCs w:val="18"/>
          <w:lang w:val="uk-UA"/>
        </w:rPr>
        <w:t>в’їзній</w:t>
      </w:r>
      <w:r w:rsidRPr="00E56473">
        <w:rPr>
          <w:rFonts w:ascii="Times New Roman" w:hAnsi="Times New Roman"/>
          <w:sz w:val="18"/>
          <w:szCs w:val="18"/>
          <w:lang w:val="uk-UA"/>
        </w:rPr>
        <w:t xml:space="preserve"> візі компетентними організаціями іноземних держав і неможливість, у зв'язку з цим, подорожі</w:t>
      </w:r>
      <w:r w:rsidR="006C5EC0" w:rsidRPr="00E56473">
        <w:rPr>
          <w:rFonts w:ascii="Times New Roman" w:hAnsi="Times New Roman"/>
          <w:sz w:val="18"/>
          <w:szCs w:val="18"/>
          <w:lang w:val="uk-UA"/>
        </w:rPr>
        <w:t>, а також у випадку  заборони Туристу та/або особам, х якими він подорожує на виїзд з України та/або в’їзд до іншої країни, в т. ч.  за біометричним закордонним паспортом тощо</w:t>
      </w:r>
      <w:r w:rsidRPr="00E56473">
        <w:rPr>
          <w:rFonts w:ascii="Times New Roman" w:hAnsi="Times New Roman"/>
          <w:sz w:val="18"/>
          <w:szCs w:val="18"/>
          <w:lang w:val="uk-UA"/>
        </w:rPr>
        <w:t xml:space="preserve"> та не приймає претензії з цих питань. У такому випадку Туроператор не повертає фактично сплачені грошові кошти за Турпродукт (вартість візи, авіаквитків, вартість проживання і т.п.), у зв'язку з неможливістю контролювати і впливати на діяльність і правила відповідних установ іноземних держав. Відмова в видачі візи</w:t>
      </w:r>
      <w:r w:rsidR="006C5EC0" w:rsidRPr="00E56473">
        <w:rPr>
          <w:rFonts w:ascii="Times New Roman" w:hAnsi="Times New Roman"/>
          <w:sz w:val="18"/>
          <w:szCs w:val="18"/>
          <w:lang w:val="uk-UA"/>
        </w:rPr>
        <w:t>, заборона Туристу та/або особам, х якими він подорожує на виїзд з України та/або в’їзд до іншої країни, в т. ч.  за біометричним закордонним паспортом,</w:t>
      </w:r>
      <w:r w:rsidRPr="00E56473">
        <w:rPr>
          <w:rFonts w:ascii="Times New Roman" w:hAnsi="Times New Roman"/>
          <w:sz w:val="18"/>
          <w:szCs w:val="18"/>
          <w:lang w:val="uk-UA"/>
        </w:rPr>
        <w:t xml:space="preserve"> не є обставиною, що звільняє Турагента (туриста) від оплати замовленого Турпродукту та відповідальності по оплаченому Турпродукту. В цьому випадку Турагент (турист) вправі заявити відмову від Замовлення або про зміну Замовлення і Турагент зобов’язаний буде на вимогу Туроператора сплатити останньому штрафні санкції відповідно до пункту 7.3. цього Договору.</w:t>
      </w:r>
    </w:p>
    <w:p w14:paraId="23305E46"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7.12. За ненадання договорів укладених Турагентом від імені Туроператора за запитом Туроператора, Турагент зобов’язаний сплатити Туроператору штраф в розмірі 50% вартості замовленого туристичного продукту (туристичної послуги), який він зобов’язаний сплатити Туроператору протягом 7 робочих дній з дня отримання вимоги про це.</w:t>
      </w:r>
    </w:p>
    <w:p w14:paraId="119D70AF"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7.13. У випадку одночасного настання таких обставин як: відсутність ануляції Турагента; відсутність оплати Турагентом туристичного продукту (туристичної послуги); неявка туриста на рейс – на Турагента накладається штраф у розмірі 100 (сто) відсотків від загальної вартості туристичного продукту (туристичної послуги), який він зобов’язаний сплатити Туроператору протягом 7 робочих дній з дня отримання вимоги про це.</w:t>
      </w:r>
    </w:p>
    <w:p w14:paraId="5FF8A777"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7.14. Туроператор не несе відповідальності за ненадання Турагентом туристу повної та достовірної інформації про туристичне обслуговування, передбаченої цим Договором, законодавством у сфері захисту прав споживачів та туристичної діяльності, та не несе відповідальності за неповідомлення або невчасне повідомлення Турагентом туристів у випадку зміни розкладу перевезення, авіарейсу чи часу вильоту.</w:t>
      </w:r>
    </w:p>
    <w:p w14:paraId="613D5B6B"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7.15. Туроператор не несе відповідальності за суб’єктивність сприйняття туристом умов проживання. Також Туроператор не несе відповідальності щодо будь-яких незручностей у зв’язку з проведенням на території країни подорожі будівельних, ремонтних та відновлювальних робіт, які виконуються за рішенням місцевої влади державними чи приватними структурами.</w:t>
      </w:r>
    </w:p>
    <w:p w14:paraId="09E8F3E3" w14:textId="77777777" w:rsidR="00FE5986" w:rsidRPr="00E56473" w:rsidRDefault="009E4039" w:rsidP="00FE5986">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7.16. </w:t>
      </w:r>
      <w:r w:rsidR="00FE5986" w:rsidRPr="00E56473">
        <w:rPr>
          <w:rFonts w:ascii="Times New Roman" w:hAnsi="Times New Roman"/>
          <w:sz w:val="18"/>
          <w:szCs w:val="18"/>
          <w:lang w:val="uk-UA"/>
        </w:rPr>
        <w:t>Не вважається неналежним виконанням договору на туристичне обслуговування суб’єктивне сприйняття та оцінювання Туристом якості послуг приймаючої сторони. Туроператор не несе відповідальності за обставини, на які він не може прямо впливати, такі як наприклад: клімат та погодні умови, місцеві традиції, тривалість переїзду, умови, що пов’язані з відповідними відхиленнями щодо якості обслуговування, яке надають готелі, мотелі, пансіонати (несмачна їжа, неввічливе ставлення персоналу, технічні проблеми в зовнішніх чи внутрішніх мережах, поломки в електроприладах номеру, висока вартість додаткових послуг, відключення води та електропостачання, прибирання кімнат і території і таке інше), умови, що пов’язані з негативними наслідками спожитих послуг, придбаних Туристом у будь-яких туроператорів/турагентств та інших суб’єктів ринку туристичних послуг у країні перебування/відпочинку Туриста,  прийняття 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та законодавства приймаючої Сторони.</w:t>
      </w:r>
    </w:p>
    <w:p w14:paraId="48E1010A" w14:textId="77777777" w:rsidR="00FE5986" w:rsidRPr="00E56473" w:rsidRDefault="009E4039" w:rsidP="00FE5986">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7.17. </w:t>
      </w:r>
      <w:r w:rsidR="00FE5986" w:rsidRPr="00E56473">
        <w:rPr>
          <w:rFonts w:ascii="Times New Roman" w:hAnsi="Times New Roman"/>
          <w:sz w:val="18"/>
          <w:szCs w:val="18"/>
          <w:lang w:val="uk-UA"/>
        </w:rPr>
        <w:t>Туроператор не несе відповідальності за витрати Туриста, пов’язані із настанням страхового випадку та не відшкодовує жодних страхових витрат при настанні страхових випадків, які передбачені договорами страхування. У разі настання страхового випадку, претензії по витратах Турист пред’являє в страхову компанію, вказану в страховому полісі. Турист вправі на свій розсуд застрахувати додаткові ризики, які можуть призвести до зриву, дострокового повернення з поїздки і т. д., та вимагати відповідних компенсацій від страхових компаній. Якщо Турист недбало віднесеться до можливості страхування ризиків та отримання компенсацій в разі настання страхового випадку, Туроператор не несе жодної відповідальності за такі рішення чи бездіяльність Туриста.</w:t>
      </w:r>
    </w:p>
    <w:p w14:paraId="7AF1B199"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7.18. Туроператор не несе відповідальності за якість медичних послуг, наслідки лікування. Туроператор не несе відповідальності за дії та рішення лікарів (персоналу) медичних закладів по відношенню до Туриста.</w:t>
      </w:r>
    </w:p>
    <w:p w14:paraId="25373A09" w14:textId="77777777" w:rsidR="009E4039" w:rsidRPr="00E56473" w:rsidRDefault="009E4039" w:rsidP="00BB039B">
      <w:pPr>
        <w:tabs>
          <w:tab w:val="left" w:pos="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7.19. У випадку, визначеному у ч. 11 ст. 20 Закону України «Про туризм», Туроператор виплачує Туристу компенсацію у розмірі 500 грн. Максимальна відповідальність Туроператора обмежується подвійним розміром вартості турпродукту.</w:t>
      </w:r>
    </w:p>
    <w:p w14:paraId="52BA440F"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7.20. У випадку дострокового припинення Туристом терміну перебування в турі, та/або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14:paraId="4ED1D6A7"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7.21. Турагент несе відповідальність за своїх туристів, і у разі нанесення останніми збитку Туроператору, чи готелю, у якому знаходяться, Турагент зобов'язаний відшкодувати усі фактично підтверджені збитки.</w:t>
      </w:r>
    </w:p>
    <w:p w14:paraId="6324B163" w14:textId="77777777" w:rsidR="009E4039" w:rsidRPr="00E56473" w:rsidRDefault="009E4039" w:rsidP="00BB039B">
      <w:pPr>
        <w:tabs>
          <w:tab w:val="left" w:pos="0"/>
          <w:tab w:val="left" w:pos="3410"/>
        </w:tabs>
        <w:suppressAutoHyphens/>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7.22. У випадку розірвання </w:t>
      </w:r>
      <w:r w:rsidR="00D845EF" w:rsidRPr="00E56473">
        <w:rPr>
          <w:rFonts w:ascii="Times New Roman" w:hAnsi="Times New Roman"/>
          <w:sz w:val="18"/>
          <w:szCs w:val="18"/>
          <w:lang w:val="uk-UA"/>
        </w:rPr>
        <w:t>д</w:t>
      </w:r>
      <w:r w:rsidRPr="00E56473">
        <w:rPr>
          <w:rFonts w:ascii="Times New Roman" w:hAnsi="Times New Roman"/>
          <w:sz w:val="18"/>
          <w:szCs w:val="18"/>
          <w:lang w:val="uk-UA"/>
        </w:rPr>
        <w:t>оговору на туристичне обслуговування з Туристом у зв’язку з виникненням на території країни тимчасового перебування ситуацій, пов’язаних з загрозою безпеки туристів, як то: епідемії, терористичні акти, стихійні лиха та інші подібні обставини, не визнані офіційно форс-мажорними, Турист компенсує Туроператору збитки у розмірі вартості послуг по обробці Заявки, а також витрати з оплати штрафних санкцій компаніям, що мали б надавати послуги, якщо вони були виставлені Туроператору.</w:t>
      </w:r>
    </w:p>
    <w:p w14:paraId="11B61250"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7.23. Туроператор не несе відповідальності за будь-які незручності, завдані Туристу у зв’язку з проведенням на території країни перебування відповідних будівельних та ремонтних робіт, які відбуваються за рішенням або з відома місцевих влад будь-якими державними або приватними установами.</w:t>
      </w:r>
    </w:p>
    <w:p w14:paraId="10E93765"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7.24. Туроператор не несе відповідальності за якість додатково замовлених Туристом послуг, не передбачених умовами цього Договору.</w:t>
      </w:r>
    </w:p>
    <w:p w14:paraId="5DFED73C"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7.25. Туроператор не несе відповідальності за заміну готелю, передбаченого у Програмі туру, на інший такої ж категорії, а також за зміну строків поїздки у випадку затримки відкриття візи посольством або неповної комплектації групи.</w:t>
      </w:r>
    </w:p>
    <w:p w14:paraId="149405D2"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7.26. Туроператор</w:t>
      </w:r>
      <w:r w:rsidR="00CC769A">
        <w:rPr>
          <w:rFonts w:ascii="Times New Roman" w:hAnsi="Times New Roman"/>
          <w:sz w:val="18"/>
          <w:szCs w:val="18"/>
          <w:lang w:val="uk-UA"/>
        </w:rPr>
        <w:t xml:space="preserve"> </w:t>
      </w:r>
      <w:r w:rsidRPr="00E56473">
        <w:rPr>
          <w:rFonts w:ascii="Times New Roman" w:hAnsi="Times New Roman"/>
          <w:sz w:val="18"/>
          <w:szCs w:val="18"/>
          <w:lang w:val="uk-UA"/>
        </w:rPr>
        <w:t>не є володільцем транспортних засобів, які здійснюють перевезення Туриста під час подорожі, екскурсій  (надання туристичних послуг) та не несе відповідальності за завдання будь-якої матеріальної і моральної шкоди / ушкодження здоров’я Туристу в результаті настання дорожньо-транспортної пригоди під час подорожі (надання туристичних послуг). Згідно ст. 1187 Цивільного кодексу України шкода, завдана джерелом підвищеної небезпеки (транспортним засобом), відшкодовується особою, яка на відповідній правовій підставі (право власності, інше речове право, договір підряду, оренди тощо) володіє транспортним засобом. У такому разі Турист зобов’язаний діяти відповідно до інструкції, яка викладена у страховому полісі (всі претензії Турист пред’являє до страхової компанії та у разі необхідності до належного володільця джерела підвищеної небезпеки).</w:t>
      </w:r>
    </w:p>
    <w:p w14:paraId="0DB007C8"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lastRenderedPageBreak/>
        <w:t>7.27.  Туроператор</w:t>
      </w:r>
      <w:r w:rsidR="00CC769A">
        <w:rPr>
          <w:rFonts w:ascii="Times New Roman" w:hAnsi="Times New Roman"/>
          <w:sz w:val="18"/>
          <w:szCs w:val="18"/>
          <w:lang w:val="uk-UA"/>
        </w:rPr>
        <w:t xml:space="preserve"> </w:t>
      </w:r>
      <w:r w:rsidRPr="00E56473">
        <w:rPr>
          <w:rFonts w:ascii="Times New Roman" w:hAnsi="Times New Roman"/>
          <w:sz w:val="18"/>
          <w:szCs w:val="18"/>
          <w:lang w:val="uk-UA"/>
        </w:rPr>
        <w:t>не несе відповідальності за запізнення Туриста до місця зібрання групи (місця початку туру) або затримку Туриста при поверненні з Туру після його завершення, в тому числі, через причини, пов’язані зі зміною (порушенням) графіку руху транспорту, дорожніми заторами, аварійними  ситуаціями, які створюють перепону дорожньому руху, іншими ускладненнями дорожньої обстановки.</w:t>
      </w:r>
    </w:p>
    <w:p w14:paraId="352749DD" w14:textId="77777777" w:rsidR="00FE5986" w:rsidRPr="00E56473" w:rsidRDefault="00FE5986" w:rsidP="00FE59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7.28.  Туроператор не несе відповідальності за недотримання Туристом встановлених відповідною транспортною компанією правил поведінки на борту автобуса, а також, за недотримання Туристом під час перебування на транспорті загальноприйнятих правил поведінки. В такому випадку, супроводжуюча групу особа (гід) має право після, як мінімум трьох зауважень, висадити Туриста із транспорту (автобуса) та в цьому випадку Туроператор/Турагент не несе відповідальності за такі дії та їх подальші наслідки для Туриста. </w:t>
      </w:r>
    </w:p>
    <w:p w14:paraId="3F4984B1" w14:textId="77777777" w:rsidR="009E4039" w:rsidRPr="00E56473" w:rsidRDefault="009E4039" w:rsidP="00BB039B">
      <w:pPr>
        <w:tabs>
          <w:tab w:val="left" w:pos="0"/>
          <w:tab w:val="left" w:pos="3410"/>
        </w:tabs>
        <w:suppressAutoHyphens/>
        <w:spacing w:after="0" w:line="240" w:lineRule="auto"/>
        <w:ind w:left="284" w:hanging="284"/>
        <w:rPr>
          <w:rFonts w:ascii="Times New Roman" w:hAnsi="Times New Roman"/>
          <w:sz w:val="18"/>
          <w:szCs w:val="18"/>
          <w:lang w:val="uk-UA"/>
        </w:rPr>
      </w:pPr>
    </w:p>
    <w:p w14:paraId="0274593D" w14:textId="77777777" w:rsidR="009E4039" w:rsidRPr="00E56473" w:rsidRDefault="009E4039" w:rsidP="001E397D">
      <w:pPr>
        <w:pStyle w:val="aa"/>
        <w:numPr>
          <w:ilvl w:val="0"/>
          <w:numId w:val="32"/>
        </w:numPr>
        <w:tabs>
          <w:tab w:val="left" w:pos="567"/>
        </w:tabs>
        <w:suppressAutoHyphens/>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ПОРЯДОК ВРЕГУЛЮВАННЯ СПОРІВ</w:t>
      </w:r>
    </w:p>
    <w:p w14:paraId="449031F5" w14:textId="77777777" w:rsidR="001E397D" w:rsidRPr="00E56473" w:rsidRDefault="001E397D" w:rsidP="001E397D">
      <w:pPr>
        <w:pStyle w:val="aa"/>
        <w:tabs>
          <w:tab w:val="left" w:pos="567"/>
        </w:tabs>
        <w:suppressAutoHyphens/>
        <w:spacing w:after="0" w:line="240" w:lineRule="auto"/>
        <w:ind w:left="360"/>
        <w:rPr>
          <w:rFonts w:ascii="Times New Roman" w:hAnsi="Times New Roman"/>
          <w:b/>
          <w:sz w:val="18"/>
          <w:szCs w:val="18"/>
          <w:lang w:val="uk-UA"/>
        </w:rPr>
      </w:pPr>
    </w:p>
    <w:p w14:paraId="6AD951B4"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8.1. Турагент зобов’язаний повідомляти Туроператора про скарги та претензії, які пред’являються туристами Турагенту щодо наданих туристичних послуг. Таке повідомлення Турагента повинно містити ім'я, дату та місце перебування туриста, опис претензії, підпис Турагента, а також супроводжуватися копією претензії туриста та складеним на місці надання туристичної послуги актом, підписаним туристом і представником приймаючої сторони (готелю, авіакомпанії чи іншого суб’єкта, який не надав чи неякісно надав замовлену Турагентом у складі Турпродукту послугу) про ненадання чи неякісне надання послуги. До акту додаються письмові докази повноважень представника приймаючої сторони на підписання акту від імені відповідної компанії (довіреність, витяг з судового реєстру про повноваження осіб та інше). Документи, які складені на іноземній мові повинні супроводжуватися перекладом на українську або російську мову.</w:t>
      </w:r>
    </w:p>
    <w:p w14:paraId="2E206519"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xml:space="preserve">8.2 До претензії Турагентом додається також копія </w:t>
      </w:r>
      <w:r w:rsidR="00D845EF" w:rsidRPr="00E56473">
        <w:rPr>
          <w:rFonts w:ascii="Times New Roman" w:hAnsi="Times New Roman"/>
          <w:bCs/>
          <w:spacing w:val="-4"/>
          <w:sz w:val="18"/>
          <w:szCs w:val="18"/>
          <w:lang w:val="uk-UA"/>
        </w:rPr>
        <w:t>д</w:t>
      </w:r>
      <w:r w:rsidRPr="00E56473">
        <w:rPr>
          <w:rFonts w:ascii="Times New Roman" w:hAnsi="Times New Roman"/>
          <w:bCs/>
          <w:spacing w:val="-4"/>
          <w:sz w:val="18"/>
          <w:szCs w:val="18"/>
          <w:lang w:val="uk-UA"/>
        </w:rPr>
        <w:t>оговору Турагента (згідно рекомендованої форти Туроператора) з туристом та інші документи, що мають відношення до предмета претензії.</w:t>
      </w:r>
    </w:p>
    <w:p w14:paraId="2BD3298E"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8.3 Турагент зобов’язаний надати Туроператору претензію з усіма необхідними документами не пізніше 14 (чотирнадцяти) календарних днів із дня закінчення туристичної подорожі.</w:t>
      </w:r>
    </w:p>
    <w:p w14:paraId="5EEDEC46"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8.4 Туроператор розглядає отриману від Турагента претензію в супроводі усіх документів протягом 30 (тридцяти) календарних днів, починаючи з моменту її одержання, а у випадку, який потребує вивчення додаткової інформації – протягом 45 (Сорока п’яти) календарних днів, та приймає рішення про задоволення вимог або відмову в задоволенні вимог, викладених в претензії, за власний рахунок.</w:t>
      </w:r>
    </w:p>
    <w:p w14:paraId="688E2267"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8.5 Претензії, подані чи заявлені Турагентом з порушенням пп. 8.1-8.3 даного Договору, Туроператором до розгляду не приймаються і Турагент несе по них самостійну відповідальність без права задоволення вимог по ним за рахунок Туроператора.</w:t>
      </w:r>
    </w:p>
    <w:p w14:paraId="2FCAB59E" w14:textId="77777777" w:rsidR="009E4039" w:rsidRPr="00E56473" w:rsidRDefault="009E4039" w:rsidP="00BB039B">
      <w:pPr>
        <w:pStyle w:val="af5"/>
        <w:jc w:val="both"/>
        <w:rPr>
          <w:rFonts w:ascii="Times New Roman" w:eastAsia="Calibri" w:hAnsi="Times New Roman"/>
          <w:bCs/>
          <w:spacing w:val="-4"/>
          <w:sz w:val="18"/>
          <w:szCs w:val="18"/>
          <w:lang w:val="uk-UA" w:eastAsia="en-US"/>
        </w:rPr>
      </w:pPr>
      <w:r w:rsidRPr="00E56473">
        <w:rPr>
          <w:rFonts w:ascii="Times New Roman" w:eastAsia="Calibri" w:hAnsi="Times New Roman"/>
          <w:bCs/>
          <w:spacing w:val="-4"/>
          <w:sz w:val="18"/>
          <w:szCs w:val="18"/>
          <w:lang w:val="uk-UA" w:eastAsia="en-US"/>
        </w:rPr>
        <w:t xml:space="preserve">8.6. </w:t>
      </w:r>
      <w:r w:rsidRPr="00E56473">
        <w:rPr>
          <w:rFonts w:ascii="Times New Roman" w:eastAsia="Calibri" w:hAnsi="Times New Roman"/>
          <w:bCs/>
          <w:spacing w:val="-4"/>
          <w:sz w:val="18"/>
          <w:szCs w:val="18"/>
          <w:lang w:val="uk-UA"/>
        </w:rPr>
        <w:t>Туроператор не приймає претензії та не несе відповідальності по претензіях, що пов'язані з негативними наслідками спожитих послуг, що не є предметом даного Договору або стосуються невідповідності рівня спожитих послуг суб’єктивним очікуванням Туристів.</w:t>
      </w:r>
    </w:p>
    <w:p w14:paraId="0EA62CF8"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8.7. У випадку, якщо під час допретензійного врегулювання скарги турист скористався запропонованою йому Туроператором або приймаючою стороною альтернативною послугою, подальші претензії Туриста вважаються необґрунтованими, а послуги за Договором наданими належним чином.</w:t>
      </w:r>
    </w:p>
    <w:p w14:paraId="1817CCE9" w14:textId="77777777" w:rsidR="00FE5986" w:rsidRPr="00E56473" w:rsidRDefault="009E4039" w:rsidP="00FE5986">
      <w:pPr>
        <w:tabs>
          <w:tab w:val="left" w:pos="0"/>
        </w:tabs>
        <w:suppressAutoHyphens/>
        <w:spacing w:after="0" w:line="240" w:lineRule="auto"/>
        <w:jc w:val="both"/>
        <w:rPr>
          <w:rFonts w:ascii="Times New Roman" w:hAnsi="Times New Roman"/>
          <w:b/>
          <w:bCs/>
          <w:spacing w:val="-4"/>
          <w:sz w:val="18"/>
          <w:szCs w:val="18"/>
          <w:lang w:val="uk-UA"/>
        </w:rPr>
      </w:pPr>
      <w:r w:rsidRPr="00E56473">
        <w:rPr>
          <w:rFonts w:ascii="Times New Roman" w:hAnsi="Times New Roman"/>
          <w:bCs/>
          <w:spacing w:val="-4"/>
          <w:sz w:val="18"/>
          <w:szCs w:val="18"/>
          <w:lang w:val="uk-UA"/>
        </w:rPr>
        <w:t xml:space="preserve">8.8 </w:t>
      </w:r>
      <w:r w:rsidR="00FE5986" w:rsidRPr="00E56473">
        <w:rPr>
          <w:rFonts w:ascii="Times New Roman" w:hAnsi="Times New Roman"/>
          <w:bCs/>
          <w:spacing w:val="-4"/>
          <w:sz w:val="18"/>
          <w:szCs w:val="18"/>
          <w:lang w:val="uk-UA"/>
        </w:rPr>
        <w:t>Туроператор не приймає та не несе відповідальності по претензіям, що пов’язані з деякими відхиленнями щодо обслуговування, яке надають готелі, мотелі, пансіонати (несмачна їжа, несправності в роботі кондиціонера, висока вартість додаткових послуг, відключення води та електропостачання, терміни прибирання кімнат, території й т.і.), інші умови передбачені у п. 7.16 даного Договору. Претензії щодо таких послуг мають подаватись туристами безпосередньо до осіб, що їх надають (готелі, пансіони і т.п.), при цьому Туроператор всіма можливими способами сприяє туристам у вирішенню відповідних питань та врегулюванню ситуацій</w:t>
      </w:r>
      <w:r w:rsidR="00FE5986" w:rsidRPr="00E56473">
        <w:rPr>
          <w:rFonts w:ascii="Times New Roman" w:hAnsi="Times New Roman"/>
          <w:b/>
          <w:bCs/>
          <w:spacing w:val="-4"/>
          <w:sz w:val="18"/>
          <w:szCs w:val="18"/>
          <w:lang w:val="uk-UA"/>
        </w:rPr>
        <w:t>.</w:t>
      </w:r>
    </w:p>
    <w:p w14:paraId="641CBD91" w14:textId="77777777" w:rsidR="009E4039" w:rsidRPr="00E56473" w:rsidRDefault="009E4039" w:rsidP="00BB039B">
      <w:pPr>
        <w:tabs>
          <w:tab w:val="left" w:pos="0"/>
        </w:tabs>
        <w:suppressAutoHyphens/>
        <w:spacing w:after="0" w:line="240" w:lineRule="auto"/>
        <w:jc w:val="both"/>
        <w:rPr>
          <w:rFonts w:ascii="Times New Roman" w:hAnsi="Times New Roman"/>
          <w:b/>
          <w:bCs/>
          <w:spacing w:val="-4"/>
          <w:sz w:val="18"/>
          <w:szCs w:val="18"/>
          <w:lang w:val="uk-UA"/>
        </w:rPr>
      </w:pPr>
    </w:p>
    <w:p w14:paraId="3DA142FC" w14:textId="77777777" w:rsidR="009E4039" w:rsidRPr="00E56473" w:rsidRDefault="009E4039" w:rsidP="001E397D">
      <w:pPr>
        <w:pStyle w:val="aa"/>
        <w:numPr>
          <w:ilvl w:val="0"/>
          <w:numId w:val="32"/>
        </w:numPr>
        <w:tabs>
          <w:tab w:val="left" w:pos="284"/>
          <w:tab w:val="left" w:pos="426"/>
        </w:tabs>
        <w:suppressAutoHyphens/>
        <w:spacing w:after="0" w:line="240" w:lineRule="auto"/>
        <w:jc w:val="center"/>
        <w:rPr>
          <w:rFonts w:ascii="Times New Roman" w:hAnsi="Times New Roman"/>
          <w:b/>
          <w:bCs/>
          <w:spacing w:val="-4"/>
          <w:sz w:val="18"/>
          <w:szCs w:val="18"/>
          <w:lang w:val="uk-UA"/>
        </w:rPr>
      </w:pPr>
      <w:r w:rsidRPr="00E56473">
        <w:rPr>
          <w:rFonts w:ascii="Times New Roman" w:hAnsi="Times New Roman"/>
          <w:b/>
          <w:bCs/>
          <w:spacing w:val="-4"/>
          <w:sz w:val="18"/>
          <w:szCs w:val="18"/>
          <w:lang w:val="uk-UA"/>
        </w:rPr>
        <w:t>ФОРС-МАЖОРНІ ОБСТАВИНИ</w:t>
      </w:r>
    </w:p>
    <w:p w14:paraId="6E93992F" w14:textId="77777777" w:rsidR="001E397D" w:rsidRPr="00E56473" w:rsidRDefault="001E397D" w:rsidP="00BB039B">
      <w:pPr>
        <w:tabs>
          <w:tab w:val="left" w:pos="284"/>
          <w:tab w:val="left" w:pos="426"/>
        </w:tabs>
        <w:suppressAutoHyphens/>
        <w:spacing w:after="0" w:line="240" w:lineRule="auto"/>
        <w:ind w:left="284" w:hanging="284"/>
        <w:jc w:val="center"/>
        <w:rPr>
          <w:rFonts w:ascii="Times New Roman" w:hAnsi="Times New Roman"/>
          <w:b/>
          <w:bCs/>
          <w:spacing w:val="-4"/>
          <w:sz w:val="18"/>
          <w:szCs w:val="18"/>
          <w:lang w:val="uk-UA"/>
        </w:rPr>
      </w:pPr>
    </w:p>
    <w:p w14:paraId="2F687F89"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9.1. Сторони звільняються від майнової відповідальності за невиконання зобов’язань, передбачених Договором, при виникненні форс-мажорних обставин, а саме:</w:t>
      </w:r>
    </w:p>
    <w:p w14:paraId="56F16E21"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Повінь, землетрус, цунамі, епідемії й інші стихійні явища природи;</w:t>
      </w:r>
    </w:p>
    <w:p w14:paraId="071ACD25"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Пожежі, вибухи, виходи з ладу чи ушкодження комп’ютерної техніки, каналів зв’язку, транспортних засобів;</w:t>
      </w:r>
    </w:p>
    <w:p w14:paraId="2A3CC029"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xml:space="preserve">- Страйк, </w:t>
      </w:r>
      <w:r w:rsidR="005B3A40">
        <w:rPr>
          <w:rFonts w:ascii="Times New Roman" w:hAnsi="Times New Roman"/>
          <w:bCs/>
          <w:spacing w:val="-4"/>
          <w:sz w:val="18"/>
          <w:szCs w:val="18"/>
          <w:lang w:val="uk-UA"/>
        </w:rPr>
        <w:t xml:space="preserve">воєнний стан, </w:t>
      </w:r>
      <w:r w:rsidRPr="00E56473">
        <w:rPr>
          <w:rFonts w:ascii="Times New Roman" w:hAnsi="Times New Roman"/>
          <w:bCs/>
          <w:spacing w:val="-4"/>
          <w:sz w:val="18"/>
          <w:szCs w:val="18"/>
          <w:lang w:val="uk-UA"/>
        </w:rPr>
        <w:t>саботаж, локаут і інші непередбачені ситуації, що безпосередньо вплинули на виконання умов даного Договору та унеможливлюють це;</w:t>
      </w:r>
    </w:p>
    <w:p w14:paraId="77A4B5D0"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Оголошена чи неоголошена війна, революція, масові безладдя;</w:t>
      </w:r>
    </w:p>
    <w:p w14:paraId="04DFF35D"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 Законні чи незаконні дії органів державної влади.</w:t>
      </w:r>
    </w:p>
    <w:p w14:paraId="1E87E192"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9.2.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14:paraId="5DE56D03"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9.3.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14:paraId="4593F72A" w14:textId="77777777" w:rsidR="009E4039" w:rsidRPr="00E56473" w:rsidRDefault="009E4039" w:rsidP="00BB039B">
      <w:pPr>
        <w:tabs>
          <w:tab w:val="left" w:pos="284"/>
          <w:tab w:val="left" w:pos="426"/>
        </w:tabs>
        <w:suppressAutoHyphens/>
        <w:spacing w:after="0" w:line="240" w:lineRule="auto"/>
        <w:ind w:left="284" w:hanging="284"/>
        <w:jc w:val="both"/>
        <w:rPr>
          <w:rFonts w:ascii="Times New Roman" w:hAnsi="Times New Roman"/>
          <w:bCs/>
          <w:spacing w:val="-4"/>
          <w:sz w:val="18"/>
          <w:szCs w:val="18"/>
          <w:lang w:val="uk-UA"/>
        </w:rPr>
      </w:pPr>
    </w:p>
    <w:p w14:paraId="587DCF63" w14:textId="77777777" w:rsidR="009E4039" w:rsidRPr="00E56473" w:rsidRDefault="009E4039" w:rsidP="001E397D">
      <w:pPr>
        <w:pStyle w:val="aa"/>
        <w:numPr>
          <w:ilvl w:val="0"/>
          <w:numId w:val="32"/>
        </w:numPr>
        <w:tabs>
          <w:tab w:val="left" w:pos="284"/>
          <w:tab w:val="left" w:pos="426"/>
        </w:tabs>
        <w:suppressAutoHyphens/>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ПОРЯДОК ВИРІШЕННЯ СПОРІВ</w:t>
      </w:r>
    </w:p>
    <w:p w14:paraId="6D89ED97" w14:textId="77777777" w:rsidR="001E397D" w:rsidRPr="00E56473" w:rsidRDefault="001E397D" w:rsidP="001E397D">
      <w:pPr>
        <w:pStyle w:val="aa"/>
        <w:tabs>
          <w:tab w:val="left" w:pos="284"/>
          <w:tab w:val="left" w:pos="426"/>
        </w:tabs>
        <w:suppressAutoHyphens/>
        <w:spacing w:after="0" w:line="240" w:lineRule="auto"/>
        <w:ind w:left="360"/>
        <w:rPr>
          <w:rFonts w:ascii="Times New Roman" w:eastAsia="Times New Roman" w:hAnsi="Times New Roman"/>
          <w:b/>
          <w:sz w:val="18"/>
          <w:szCs w:val="18"/>
          <w:lang w:val="uk-UA" w:eastAsia="ru-RU"/>
        </w:rPr>
      </w:pPr>
    </w:p>
    <w:p w14:paraId="5F6CB7E2" w14:textId="77777777" w:rsidR="009E4039"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sz w:val="18"/>
          <w:szCs w:val="18"/>
          <w:lang w:val="uk-UA"/>
        </w:rPr>
        <w:t>10.</w:t>
      </w:r>
      <w:r w:rsidRPr="00E56473">
        <w:rPr>
          <w:rFonts w:ascii="Times New Roman" w:hAnsi="Times New Roman"/>
          <w:bCs/>
          <w:spacing w:val="-4"/>
          <w:sz w:val="18"/>
          <w:szCs w:val="18"/>
          <w:lang w:val="uk-UA"/>
        </w:rPr>
        <w:t>1. Всі спори, за можливості, будуть вирішуватися шляхом переговорів. При врегулюванні спорів Сторони керуються чинним законодавством України.</w:t>
      </w:r>
    </w:p>
    <w:p w14:paraId="68D74705" w14:textId="77777777" w:rsidR="001825A5" w:rsidRPr="00E56473" w:rsidRDefault="009E4039" w:rsidP="00BB039B">
      <w:pPr>
        <w:tabs>
          <w:tab w:val="left" w:pos="0"/>
        </w:tabs>
        <w:suppressAutoHyphens/>
        <w:spacing w:after="0" w:line="240" w:lineRule="auto"/>
        <w:jc w:val="both"/>
        <w:rPr>
          <w:rFonts w:ascii="Times New Roman" w:hAnsi="Times New Roman"/>
          <w:bCs/>
          <w:spacing w:val="-4"/>
          <w:sz w:val="18"/>
          <w:szCs w:val="18"/>
          <w:lang w:val="uk-UA"/>
        </w:rPr>
      </w:pPr>
      <w:r w:rsidRPr="00E56473">
        <w:rPr>
          <w:rFonts w:ascii="Times New Roman" w:hAnsi="Times New Roman"/>
          <w:bCs/>
          <w:spacing w:val="-4"/>
          <w:sz w:val="18"/>
          <w:szCs w:val="18"/>
          <w:lang w:val="uk-UA"/>
        </w:rPr>
        <w:t>10.2. В разі неможливості врегулювати спір шляхом переговорів, вирішення спору передається до суду, у порядку, визначеному чинним законодавством України.</w:t>
      </w:r>
    </w:p>
    <w:p w14:paraId="25CC7691" w14:textId="77777777" w:rsidR="009E4039" w:rsidRPr="00E56473" w:rsidRDefault="009E4039" w:rsidP="00BB039B">
      <w:pPr>
        <w:tabs>
          <w:tab w:val="left" w:pos="0"/>
        </w:tabs>
        <w:suppressAutoHyphens/>
        <w:spacing w:after="0" w:line="240" w:lineRule="auto"/>
        <w:jc w:val="both"/>
        <w:rPr>
          <w:rFonts w:ascii="Times New Roman" w:eastAsia="Times New Roman" w:hAnsi="Times New Roman"/>
          <w:sz w:val="18"/>
          <w:szCs w:val="18"/>
          <w:lang w:val="uk-UA" w:eastAsia="ru-RU"/>
        </w:rPr>
      </w:pPr>
    </w:p>
    <w:p w14:paraId="2FED53CC" w14:textId="77777777" w:rsidR="009E4039" w:rsidRPr="00E56473" w:rsidRDefault="009E4039" w:rsidP="001E397D">
      <w:pPr>
        <w:pStyle w:val="aa"/>
        <w:numPr>
          <w:ilvl w:val="0"/>
          <w:numId w:val="32"/>
        </w:numPr>
        <w:suppressAutoHyphens/>
        <w:spacing w:after="0" w:line="240" w:lineRule="auto"/>
        <w:jc w:val="center"/>
        <w:rPr>
          <w:rFonts w:ascii="Times New Roman" w:hAnsi="Times New Roman"/>
          <w:b/>
          <w:sz w:val="18"/>
          <w:szCs w:val="18"/>
          <w:lang w:val="uk-UA"/>
        </w:rPr>
      </w:pPr>
      <w:r w:rsidRPr="00E56473">
        <w:rPr>
          <w:rFonts w:ascii="Times New Roman" w:hAnsi="Times New Roman"/>
          <w:b/>
          <w:sz w:val="18"/>
          <w:szCs w:val="18"/>
          <w:lang w:val="uk-UA"/>
        </w:rPr>
        <w:t>ТЕРМІН ДІЇ ДОГОВОРУ ТА ІНШІ УМОВИ</w:t>
      </w:r>
    </w:p>
    <w:p w14:paraId="3EB478A6" w14:textId="77777777" w:rsidR="001E397D" w:rsidRPr="00E56473" w:rsidRDefault="001E397D" w:rsidP="001E397D">
      <w:pPr>
        <w:pStyle w:val="aa"/>
        <w:suppressAutoHyphens/>
        <w:spacing w:after="0" w:line="240" w:lineRule="auto"/>
        <w:ind w:left="360"/>
        <w:rPr>
          <w:rFonts w:ascii="Times New Roman" w:hAnsi="Times New Roman"/>
          <w:b/>
          <w:sz w:val="18"/>
          <w:szCs w:val="18"/>
          <w:lang w:val="uk-UA"/>
        </w:rPr>
      </w:pPr>
    </w:p>
    <w:p w14:paraId="35FB8543" w14:textId="77777777" w:rsidR="00886A86" w:rsidRPr="00886A86" w:rsidRDefault="009E4039" w:rsidP="00886A86">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 xml:space="preserve">11.1. </w:t>
      </w:r>
      <w:r w:rsidR="00886A86" w:rsidRPr="00886A86">
        <w:rPr>
          <w:rFonts w:ascii="Times New Roman" w:hAnsi="Times New Roman"/>
          <w:sz w:val="18"/>
          <w:szCs w:val="18"/>
          <w:lang w:val="uk-UA"/>
        </w:rPr>
        <w:t xml:space="preserve">Даний Договір набуває сили з моменту підписання і діє один рік. </w:t>
      </w:r>
    </w:p>
    <w:p w14:paraId="0D3429A5" w14:textId="77777777" w:rsidR="00886A86" w:rsidRPr="00287708" w:rsidRDefault="00886A86" w:rsidP="00886A86">
      <w:pPr>
        <w:spacing w:after="0" w:line="240" w:lineRule="auto"/>
        <w:jc w:val="both"/>
        <w:rPr>
          <w:rFonts w:ascii="Times New Roman" w:hAnsi="Times New Roman"/>
          <w:sz w:val="18"/>
          <w:szCs w:val="18"/>
        </w:rPr>
      </w:pPr>
      <w:r w:rsidRPr="00886A86">
        <w:rPr>
          <w:rFonts w:ascii="Times New Roman" w:hAnsi="Times New Roman"/>
          <w:sz w:val="18"/>
          <w:szCs w:val="18"/>
          <w:lang w:val="uk-UA"/>
        </w:rPr>
        <w:t xml:space="preserve">У разі не попередження другої Сторони за  30 (Тридцять) днів до дати, визначеної в п. 11.1. цього Договору, про небажання продовжувати дію цього Договору на майбутнє, в такому випадку Договір вважається пролонгованим на той самий термін. Кількість таких пролонгацій не обмежена. </w:t>
      </w:r>
    </w:p>
    <w:p w14:paraId="252E4B4D" w14:textId="77777777" w:rsidR="00886A86" w:rsidRPr="00886A86" w:rsidRDefault="00886A86" w:rsidP="00886A86">
      <w:pPr>
        <w:spacing w:after="0" w:line="240" w:lineRule="auto"/>
        <w:jc w:val="both"/>
        <w:rPr>
          <w:rFonts w:ascii="Times New Roman" w:hAnsi="Times New Roman"/>
          <w:sz w:val="18"/>
          <w:szCs w:val="18"/>
          <w:lang w:val="uk-UA"/>
        </w:rPr>
      </w:pPr>
      <w:r w:rsidRPr="00886A86">
        <w:rPr>
          <w:rFonts w:ascii="Times New Roman" w:hAnsi="Times New Roman"/>
          <w:sz w:val="18"/>
          <w:szCs w:val="18"/>
          <w:lang w:val="uk-UA"/>
        </w:rPr>
        <w:t>В той же час, направлення Турагентом на адресу Туроператора замовлення на бронювання туру, в подальшому підтверджене Туроператором породжує для Турагента та Туроператора всі права та обов’язки обумовлені цим Договором, незалежно від наявності підписаного Сторонами Договору, однак це не звільняє Сторін від обов’язку надалі укласти Договір в установленому чинним законодавством порядку.</w:t>
      </w:r>
    </w:p>
    <w:p w14:paraId="7C0B90D3" w14:textId="77777777" w:rsidR="00886A86" w:rsidRPr="00886A86" w:rsidRDefault="00886A86" w:rsidP="00886A86">
      <w:pPr>
        <w:spacing w:after="0" w:line="240" w:lineRule="auto"/>
        <w:jc w:val="both"/>
        <w:rPr>
          <w:rFonts w:ascii="Times New Roman" w:hAnsi="Times New Roman"/>
          <w:sz w:val="18"/>
          <w:szCs w:val="18"/>
          <w:lang w:val="uk-UA"/>
        </w:rPr>
      </w:pPr>
      <w:r w:rsidRPr="00886A86">
        <w:rPr>
          <w:rFonts w:ascii="Times New Roman" w:hAnsi="Times New Roman"/>
          <w:sz w:val="18"/>
          <w:szCs w:val="18"/>
          <w:lang w:val="uk-UA"/>
        </w:rPr>
        <w:t>Договір є укладеним з моменту одержання Туроператором замовлення від Турагента.</w:t>
      </w:r>
    </w:p>
    <w:p w14:paraId="5FD2162B" w14:textId="77777777" w:rsidR="00886A86" w:rsidRDefault="00886A86" w:rsidP="00886A86">
      <w:pPr>
        <w:spacing w:after="0" w:line="240" w:lineRule="auto"/>
        <w:jc w:val="both"/>
        <w:rPr>
          <w:rFonts w:ascii="Times New Roman" w:hAnsi="Times New Roman"/>
          <w:sz w:val="18"/>
          <w:szCs w:val="18"/>
          <w:lang w:val="uk-UA"/>
        </w:rPr>
      </w:pPr>
      <w:r w:rsidRPr="00886A86">
        <w:rPr>
          <w:rFonts w:ascii="Times New Roman" w:hAnsi="Times New Roman"/>
          <w:b/>
          <w:bCs/>
          <w:sz w:val="18"/>
          <w:szCs w:val="18"/>
          <w:lang w:val="uk-UA"/>
        </w:rPr>
        <w:t xml:space="preserve">Даний Договір є договором  приєднання в розумінні Статті 651 Цивільного кодексу України (ЦКУ). </w:t>
      </w:r>
      <w:r w:rsidRPr="00886A86">
        <w:rPr>
          <w:rFonts w:ascii="Times New Roman" w:hAnsi="Times New Roman"/>
          <w:sz w:val="18"/>
          <w:szCs w:val="18"/>
          <w:lang w:val="uk-UA"/>
        </w:rPr>
        <w:t>У разі вступу в цей Договір Турагента, останній не має права наполягати на зміні його змісту.</w:t>
      </w:r>
    </w:p>
    <w:p w14:paraId="3DA65BC4" w14:textId="7C18D5E1" w:rsidR="009E4039" w:rsidRDefault="009E4039" w:rsidP="00886A86">
      <w:pPr>
        <w:spacing w:after="0" w:line="240" w:lineRule="auto"/>
        <w:jc w:val="both"/>
        <w:rPr>
          <w:rFonts w:ascii="Times New Roman" w:hAnsi="Times New Roman"/>
          <w:sz w:val="18"/>
          <w:szCs w:val="18"/>
          <w:lang w:val="uk-UA"/>
        </w:rPr>
      </w:pPr>
      <w:r w:rsidRPr="00415B9F">
        <w:rPr>
          <w:rFonts w:ascii="Times New Roman" w:hAnsi="Times New Roman"/>
          <w:sz w:val="18"/>
          <w:szCs w:val="18"/>
          <w:lang w:val="uk-UA"/>
        </w:rPr>
        <w:lastRenderedPageBreak/>
        <w:t>11.2. Сторони домовились вважати прирівняними до оригіналу документи, що передаються між ними факсимільними чи електронними засобами зв’язку, крім документів, що стосуються розрахунків та спірних питань Сторін. Для чого кожна з Сторін підписує і скріплює печаткою зразки печаток і підписів відповідальних осіб.</w:t>
      </w:r>
    </w:p>
    <w:p w14:paraId="5FF2408D" w14:textId="7FF5DC00" w:rsidR="003E68CA" w:rsidRPr="00415B9F" w:rsidRDefault="003E68CA"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 xml:space="preserve">11.3. </w:t>
      </w:r>
      <w:r w:rsidRPr="003E68CA">
        <w:rPr>
          <w:rFonts w:ascii="Times New Roman" w:hAnsi="Times New Roman"/>
          <w:sz w:val="18"/>
          <w:szCs w:val="18"/>
          <w:lang w:val="uk-UA"/>
        </w:rPr>
        <w:t>Туроператор з Турагентом можуть обмінюватись документами, що так чи інакше пов’язані із виконанням Сторонами даного Агентського Договору такими як, Агентський Договір, Акти надання послуг, Акти звірки взаєморозрахунків, Рахунки на оплату, Листи, Податкові накладні в електронному вигляді з електронно-цифровим підписом за допомогою засобів електронного документообігу «M.E.Doc IS» або «Вчасно» із врахуванням вимог законодавства України щодо електронних документів та електронного документообігу, електронного цифрового підпису (далі іменується як – «Електронний документообіг»).</w:t>
      </w:r>
    </w:p>
    <w:p w14:paraId="321B3756" w14:textId="7C93D503"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lang w:val="uk-UA"/>
        </w:rPr>
        <w:t>11.</w:t>
      </w:r>
      <w:r w:rsidR="003E68CA">
        <w:rPr>
          <w:rFonts w:ascii="Times New Roman" w:hAnsi="Times New Roman"/>
          <w:sz w:val="18"/>
          <w:szCs w:val="18"/>
          <w:lang w:val="uk-UA"/>
        </w:rPr>
        <w:t>4</w:t>
      </w:r>
      <w:r w:rsidRPr="00415B9F">
        <w:rPr>
          <w:rFonts w:ascii="Times New Roman" w:hAnsi="Times New Roman"/>
          <w:sz w:val="18"/>
          <w:szCs w:val="18"/>
          <w:lang w:val="uk-UA"/>
        </w:rPr>
        <w:t xml:space="preserve">. Кожна із Сторін підтверджує, що обидва примірники цього Договору підписані від її імені особою, яка має право вчиняти юридичні дії від імені відповідної Сторони без довіреності. Кожна Сторона гарантує, що нею виконані усі умови і формальності, передбачені її статутом щодо прийняття органами управління рішення про погодження і підписання цього Договору, а особа, яка підписала цей Договір, має для цього достатній обсяг повноважень. </w:t>
      </w:r>
      <w:r w:rsidRPr="00415B9F">
        <w:rPr>
          <w:rFonts w:ascii="Times New Roman" w:hAnsi="Times New Roman"/>
          <w:sz w:val="18"/>
          <w:szCs w:val="18"/>
        </w:rPr>
        <w:t xml:space="preserve">Жодна із Сторін не може посилатися у спорі з іншою Стороною на обмеження представництва особи, яка підписала цей Договір від її імені, або на недостовірність відомостей щодо такого представництва. </w:t>
      </w:r>
    </w:p>
    <w:p w14:paraId="59269C82" w14:textId="4E4EA855"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rPr>
        <w:t>11.</w:t>
      </w:r>
      <w:r w:rsidR="003E68CA">
        <w:rPr>
          <w:rFonts w:ascii="Times New Roman" w:hAnsi="Times New Roman"/>
          <w:sz w:val="18"/>
          <w:szCs w:val="18"/>
        </w:rPr>
        <w:t>5</w:t>
      </w:r>
      <w:r w:rsidRPr="00415B9F">
        <w:rPr>
          <w:rFonts w:ascii="Times New Roman" w:hAnsi="Times New Roman"/>
          <w:sz w:val="18"/>
          <w:szCs w:val="18"/>
        </w:rPr>
        <w:t xml:space="preserve">. Турагент зобов‘язаний, одночасно з укладенням цього Договору, передати Туроператору завірені підписом уповноваженої особи та відбитком власної круглої печатки (за її наявності) копії наступних документів: </w:t>
      </w:r>
    </w:p>
    <w:p w14:paraId="394EFEE5" w14:textId="77777777"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rPr>
        <w:t xml:space="preserve">а) свідоцтво про державну реєстрацію (за наявності); </w:t>
      </w:r>
    </w:p>
    <w:p w14:paraId="26955E9A" w14:textId="77777777"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rPr>
        <w:t xml:space="preserve">б) витяг (виписка) з Державного реєстру юридичних осіб та фізичних осіб-підприємців; </w:t>
      </w:r>
    </w:p>
    <w:p w14:paraId="4B5AF164" w14:textId="77777777"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rPr>
        <w:t xml:space="preserve">в) рішення (протокол) відповідного органу управління юридичної особи про призначення (обрання) посадової особи, що підписала цей Договір (у випадку, якщо «Турагент» є юридичною особою); </w:t>
      </w:r>
    </w:p>
    <w:p w14:paraId="7AEB730C" w14:textId="77777777" w:rsidR="00982010" w:rsidRPr="00415B9F" w:rsidRDefault="00982010" w:rsidP="00BB039B">
      <w:pPr>
        <w:spacing w:after="0" w:line="240" w:lineRule="auto"/>
        <w:jc w:val="both"/>
        <w:rPr>
          <w:rFonts w:ascii="Times New Roman" w:hAnsi="Times New Roman"/>
          <w:sz w:val="18"/>
          <w:szCs w:val="18"/>
        </w:rPr>
      </w:pPr>
      <w:r w:rsidRPr="00415B9F">
        <w:rPr>
          <w:rFonts w:ascii="Times New Roman" w:hAnsi="Times New Roman"/>
          <w:sz w:val="18"/>
          <w:szCs w:val="18"/>
        </w:rPr>
        <w:t xml:space="preserve">г) банківська гарантія фінансового забезпечення цивільної відповідальності «Турагента». </w:t>
      </w:r>
    </w:p>
    <w:p w14:paraId="35A99EE0" w14:textId="77777777" w:rsidR="00982010" w:rsidRPr="00415B9F" w:rsidRDefault="00982010" w:rsidP="00BB039B">
      <w:pPr>
        <w:spacing w:after="0" w:line="240" w:lineRule="auto"/>
        <w:jc w:val="both"/>
        <w:rPr>
          <w:rFonts w:ascii="Times New Roman" w:hAnsi="Times New Roman"/>
          <w:sz w:val="18"/>
          <w:szCs w:val="18"/>
          <w:lang w:val="uk-UA"/>
        </w:rPr>
      </w:pPr>
      <w:r w:rsidRPr="00415B9F">
        <w:rPr>
          <w:rFonts w:ascii="Times New Roman" w:hAnsi="Times New Roman"/>
          <w:sz w:val="18"/>
          <w:szCs w:val="18"/>
        </w:rPr>
        <w:t>У випадку порушення Турагентом зобов‘язання, передбаченого цим пунктом Договору, «Туроператор» вправі зупинити (до дати отримання зазначених вище копій документів) виконання своїх обов‘язків за Договором</w:t>
      </w:r>
    </w:p>
    <w:p w14:paraId="4740D99B" w14:textId="2802CDAD" w:rsidR="00D845EF" w:rsidRPr="00E56473" w:rsidRDefault="00982010" w:rsidP="00BB039B">
      <w:pPr>
        <w:spacing w:after="0" w:line="240" w:lineRule="auto"/>
        <w:jc w:val="both"/>
        <w:rPr>
          <w:rFonts w:ascii="Times New Roman" w:hAnsi="Times New Roman"/>
          <w:sz w:val="18"/>
          <w:szCs w:val="18"/>
          <w:lang w:val="uk-UA"/>
        </w:rPr>
      </w:pPr>
      <w:r w:rsidRPr="00415B9F">
        <w:rPr>
          <w:rFonts w:ascii="Times New Roman" w:hAnsi="Times New Roman"/>
          <w:sz w:val="18"/>
          <w:szCs w:val="18"/>
          <w:lang w:val="uk-UA"/>
        </w:rPr>
        <w:t>11.</w:t>
      </w:r>
      <w:r w:rsidR="003E68CA">
        <w:rPr>
          <w:rFonts w:ascii="Times New Roman" w:hAnsi="Times New Roman"/>
          <w:sz w:val="18"/>
          <w:szCs w:val="18"/>
          <w:lang w:val="uk-UA"/>
        </w:rPr>
        <w:t>6</w:t>
      </w:r>
      <w:r w:rsidR="009E4039" w:rsidRPr="00415B9F">
        <w:rPr>
          <w:rFonts w:ascii="Times New Roman" w:hAnsi="Times New Roman"/>
          <w:sz w:val="18"/>
          <w:szCs w:val="18"/>
          <w:lang w:val="uk-UA"/>
        </w:rPr>
        <w:t xml:space="preserve"> Сторони зберігають за собою пр</w:t>
      </w:r>
      <w:r w:rsidR="00D845EF" w:rsidRPr="00415B9F">
        <w:rPr>
          <w:rFonts w:ascii="Times New Roman" w:hAnsi="Times New Roman"/>
          <w:sz w:val="18"/>
          <w:szCs w:val="18"/>
          <w:lang w:val="uk-UA"/>
        </w:rPr>
        <w:t>аво достроково розірвати даний Д</w:t>
      </w:r>
      <w:r w:rsidR="009E4039" w:rsidRPr="00415B9F">
        <w:rPr>
          <w:rFonts w:ascii="Times New Roman" w:hAnsi="Times New Roman"/>
          <w:sz w:val="18"/>
          <w:szCs w:val="18"/>
          <w:lang w:val="uk-UA"/>
        </w:rPr>
        <w:t>оговір за умови відсутності невиконаних взаємних зобов’язань, які виникли з цього Договору, що повинно підтверджуватись актом бухгалтерської звірки між Сторонами.</w:t>
      </w:r>
      <w:r w:rsidR="00D845EF" w:rsidRPr="00415B9F">
        <w:rPr>
          <w:rFonts w:ascii="Times New Roman" w:hAnsi="Times New Roman"/>
          <w:sz w:val="18"/>
          <w:szCs w:val="18"/>
          <w:lang w:val="uk-UA"/>
        </w:rPr>
        <w:t xml:space="preserve"> У випадку розірвання</w:t>
      </w:r>
      <w:r w:rsidR="00D845EF" w:rsidRPr="00E56473">
        <w:rPr>
          <w:rFonts w:ascii="Times New Roman" w:hAnsi="Times New Roman"/>
          <w:sz w:val="18"/>
          <w:szCs w:val="18"/>
          <w:lang w:val="uk-UA"/>
        </w:rPr>
        <w:t xml:space="preserve"> Договору, прийняті зобов’язання по реалізації Турпродукту зберігаються до моменту їх виконання.</w:t>
      </w:r>
    </w:p>
    <w:p w14:paraId="1DE8EE2C" w14:textId="285DF26A"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w:t>
      </w:r>
      <w:r w:rsidR="003E68CA">
        <w:rPr>
          <w:rFonts w:ascii="Times New Roman" w:hAnsi="Times New Roman"/>
          <w:sz w:val="18"/>
          <w:szCs w:val="18"/>
          <w:lang w:val="uk-UA"/>
        </w:rPr>
        <w:t>6</w:t>
      </w:r>
      <w:r w:rsidR="00D845EF" w:rsidRPr="00E56473">
        <w:rPr>
          <w:rFonts w:ascii="Times New Roman" w:hAnsi="Times New Roman"/>
          <w:sz w:val="18"/>
          <w:szCs w:val="18"/>
          <w:lang w:val="uk-UA"/>
        </w:rPr>
        <w:t xml:space="preserve">.1. </w:t>
      </w:r>
      <w:r w:rsidR="009E4039" w:rsidRPr="00E56473">
        <w:rPr>
          <w:rFonts w:ascii="Times New Roman" w:hAnsi="Times New Roman"/>
          <w:sz w:val="18"/>
          <w:szCs w:val="18"/>
          <w:lang w:val="uk-UA"/>
        </w:rPr>
        <w:t>Туроператор має право розірвати Договір в односторонньому порядку письмово попередивши Турагента про свій намір розірвати Договір у строк за 5 (п’ять) календарних днів до дати розірвання Договору.</w:t>
      </w:r>
    </w:p>
    <w:p w14:paraId="0C05BFD1" w14:textId="4F0E4D7C"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w:t>
      </w:r>
      <w:r w:rsidR="003E68CA">
        <w:rPr>
          <w:rFonts w:ascii="Times New Roman" w:hAnsi="Times New Roman"/>
          <w:sz w:val="18"/>
          <w:szCs w:val="18"/>
          <w:lang w:val="uk-UA"/>
        </w:rPr>
        <w:t>6</w:t>
      </w:r>
      <w:r w:rsidR="00D845EF" w:rsidRPr="00E56473">
        <w:rPr>
          <w:rFonts w:ascii="Times New Roman" w:hAnsi="Times New Roman"/>
          <w:sz w:val="18"/>
          <w:szCs w:val="18"/>
          <w:lang w:val="uk-UA"/>
        </w:rPr>
        <w:t xml:space="preserve">.2. </w:t>
      </w:r>
      <w:r w:rsidR="009E4039" w:rsidRPr="00E56473">
        <w:rPr>
          <w:rFonts w:ascii="Times New Roman" w:hAnsi="Times New Roman"/>
          <w:sz w:val="18"/>
          <w:szCs w:val="18"/>
          <w:lang w:val="uk-UA"/>
        </w:rPr>
        <w:t>Турагент має право розірвати Договір в односторонньому порядку письмово попередивши Туроператора про свій намір розірвати Договір у строк за 30 (тридцять) календарних днів до дати розірвання Договору.</w:t>
      </w:r>
    </w:p>
    <w:p w14:paraId="539C6062" w14:textId="346B9C5A"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w:t>
      </w:r>
      <w:r w:rsidR="003E68CA">
        <w:rPr>
          <w:rFonts w:ascii="Times New Roman" w:hAnsi="Times New Roman"/>
          <w:sz w:val="18"/>
          <w:szCs w:val="18"/>
          <w:lang w:val="uk-UA"/>
        </w:rPr>
        <w:t>7</w:t>
      </w:r>
      <w:r w:rsidR="009E4039" w:rsidRPr="00E56473">
        <w:rPr>
          <w:rFonts w:ascii="Times New Roman" w:hAnsi="Times New Roman"/>
          <w:sz w:val="18"/>
          <w:szCs w:val="18"/>
          <w:lang w:val="uk-UA"/>
        </w:rPr>
        <w:t>. В частині фінансових взаємин між Сторонами та відповідальності за порушення умов Договору, Договір зберігає свою силу до проведення повного взаєморозрахунку між Сторонами та/або виконання зобов’язань по сплаті штрафних санкцій/відшкодуванню збитків  встановлених Договором.</w:t>
      </w:r>
    </w:p>
    <w:p w14:paraId="312A76EE" w14:textId="5B371268" w:rsidR="001825A5"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w:t>
      </w:r>
      <w:r w:rsidR="003E68CA">
        <w:rPr>
          <w:rFonts w:ascii="Times New Roman" w:hAnsi="Times New Roman"/>
          <w:sz w:val="18"/>
          <w:szCs w:val="18"/>
          <w:lang w:val="uk-UA"/>
        </w:rPr>
        <w:t>8</w:t>
      </w:r>
      <w:r w:rsidR="009E4039" w:rsidRPr="00E56473">
        <w:rPr>
          <w:rFonts w:ascii="Times New Roman" w:hAnsi="Times New Roman"/>
          <w:sz w:val="18"/>
          <w:szCs w:val="18"/>
          <w:lang w:val="uk-UA"/>
        </w:rPr>
        <w:t>. Всі доповнення, зміни, Додатки до цього Договору мають юридичну силу і є невід’ємною частиною цього Договору, якщо вони оформлені в письмовому вигляді і належним чином підписані</w:t>
      </w:r>
      <w:r w:rsidR="001825A5">
        <w:rPr>
          <w:rFonts w:ascii="Times New Roman" w:hAnsi="Times New Roman"/>
          <w:sz w:val="18"/>
          <w:szCs w:val="18"/>
          <w:lang w:val="uk-UA"/>
        </w:rPr>
        <w:t xml:space="preserve"> Сторонами або їх повноважними.</w:t>
      </w:r>
    </w:p>
    <w:p w14:paraId="45214E72" w14:textId="6237D1E5"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w:t>
      </w:r>
      <w:r w:rsidR="003E68CA">
        <w:rPr>
          <w:rFonts w:ascii="Times New Roman" w:hAnsi="Times New Roman"/>
          <w:sz w:val="18"/>
          <w:szCs w:val="18"/>
          <w:lang w:val="uk-UA"/>
        </w:rPr>
        <w:t>9</w:t>
      </w:r>
      <w:r w:rsidR="009E4039" w:rsidRPr="00E56473">
        <w:rPr>
          <w:rFonts w:ascii="Times New Roman" w:hAnsi="Times New Roman"/>
          <w:sz w:val="18"/>
          <w:szCs w:val="18"/>
          <w:lang w:val="uk-UA"/>
        </w:rPr>
        <w:t>. Після підписання цього Договору всі попередні переговори за ним, листування, попередні угоди та протоколи про наміри з питань, що стосуються цього Договору, втрачають юридичну силу.</w:t>
      </w:r>
    </w:p>
    <w:p w14:paraId="29CB37EB" w14:textId="337F98DC"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w:t>
      </w:r>
      <w:r w:rsidR="003E68CA">
        <w:rPr>
          <w:rFonts w:ascii="Times New Roman" w:hAnsi="Times New Roman"/>
          <w:sz w:val="18"/>
          <w:szCs w:val="18"/>
          <w:lang w:val="uk-UA"/>
        </w:rPr>
        <w:t>10</w:t>
      </w:r>
      <w:r w:rsidR="009E4039" w:rsidRPr="00E56473">
        <w:rPr>
          <w:rFonts w:ascii="Times New Roman" w:hAnsi="Times New Roman"/>
          <w:sz w:val="18"/>
          <w:szCs w:val="18"/>
          <w:lang w:val="uk-UA"/>
        </w:rPr>
        <w:t>. Сторони несуть повну відповідальність за наявність/дійсність вказаних ними у Договорі дозвільних документів (ліцензій), необхідних для здійснення обов’язків за Договором та за достовірність іншої зазначеної у Договорі інформації про Сторону.</w:t>
      </w:r>
    </w:p>
    <w:p w14:paraId="742CF74D" w14:textId="535222F7"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w:t>
      </w:r>
      <w:r w:rsidR="003E68CA">
        <w:rPr>
          <w:rFonts w:ascii="Times New Roman" w:hAnsi="Times New Roman"/>
          <w:sz w:val="18"/>
          <w:szCs w:val="18"/>
          <w:lang w:val="uk-UA"/>
        </w:rPr>
        <w:t>1</w:t>
      </w:r>
      <w:r w:rsidR="009E4039" w:rsidRPr="00E56473">
        <w:rPr>
          <w:rFonts w:ascii="Times New Roman" w:hAnsi="Times New Roman"/>
          <w:sz w:val="18"/>
          <w:szCs w:val="18"/>
          <w:lang w:val="uk-UA"/>
        </w:rPr>
        <w:t>. Усі правовідносини, що виникають у зв'язку з виконанням умов цього Договору і не врегульовані ним, регламентуються нормами чинного законодавства України.</w:t>
      </w:r>
    </w:p>
    <w:p w14:paraId="7C18495E" w14:textId="52E92814" w:rsidR="009E4039"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w:t>
      </w:r>
      <w:r w:rsidR="003E68CA">
        <w:rPr>
          <w:rFonts w:ascii="Times New Roman" w:hAnsi="Times New Roman"/>
          <w:sz w:val="18"/>
          <w:szCs w:val="18"/>
          <w:lang w:val="uk-UA"/>
        </w:rPr>
        <w:t>2</w:t>
      </w:r>
      <w:r w:rsidR="009E4039" w:rsidRPr="00E56473">
        <w:rPr>
          <w:rFonts w:ascii="Times New Roman" w:hAnsi="Times New Roman"/>
          <w:sz w:val="18"/>
          <w:szCs w:val="18"/>
          <w:lang w:val="uk-UA"/>
        </w:rPr>
        <w:t>. Кожна Сторона Договору повинна в строк не пізніше як через три дні повідомити письмово про зміну своїх реквізитів, адреси місцезнаходження та ін.</w:t>
      </w:r>
    </w:p>
    <w:p w14:paraId="4AC399DA" w14:textId="295CACF2" w:rsidR="005479BA"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w:t>
      </w:r>
      <w:r w:rsidR="003E68CA">
        <w:rPr>
          <w:rFonts w:ascii="Times New Roman" w:hAnsi="Times New Roman"/>
          <w:sz w:val="18"/>
          <w:szCs w:val="18"/>
          <w:lang w:val="uk-UA"/>
        </w:rPr>
        <w:t xml:space="preserve">3 </w:t>
      </w:r>
      <w:r w:rsidR="005479BA" w:rsidRPr="00E56473">
        <w:rPr>
          <w:rFonts w:ascii="Times New Roman" w:hAnsi="Times New Roman"/>
          <w:sz w:val="18"/>
          <w:szCs w:val="18"/>
          <w:lang w:val="uk-UA"/>
        </w:rPr>
        <w:t>Додатки до даного Договору становлять його невід’ємну частину</w:t>
      </w:r>
    </w:p>
    <w:p w14:paraId="4CF22007" w14:textId="7B905B01" w:rsidR="005479BA" w:rsidRPr="00E56473" w:rsidRDefault="00982010"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w:t>
      </w:r>
      <w:r w:rsidR="003E68CA">
        <w:rPr>
          <w:rFonts w:ascii="Times New Roman" w:hAnsi="Times New Roman"/>
          <w:sz w:val="18"/>
          <w:szCs w:val="18"/>
          <w:lang w:val="uk-UA"/>
        </w:rPr>
        <w:t>3</w:t>
      </w:r>
      <w:r w:rsidR="005479BA" w:rsidRPr="00E56473">
        <w:rPr>
          <w:rFonts w:ascii="Times New Roman" w:hAnsi="Times New Roman"/>
          <w:sz w:val="18"/>
          <w:szCs w:val="18"/>
          <w:lang w:val="uk-UA"/>
        </w:rPr>
        <w:t>.1. Додаток № 1 - Затверджена типова форма Договору на туристичне обслуговування</w:t>
      </w:r>
    </w:p>
    <w:p w14:paraId="7FC39297" w14:textId="5B9B9575" w:rsidR="005479BA" w:rsidRPr="00E56473" w:rsidRDefault="00C557C6"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w:t>
      </w:r>
      <w:r w:rsidR="003E68CA">
        <w:rPr>
          <w:rFonts w:ascii="Times New Roman" w:hAnsi="Times New Roman"/>
          <w:sz w:val="18"/>
          <w:szCs w:val="18"/>
          <w:lang w:val="uk-UA"/>
        </w:rPr>
        <w:t>3</w:t>
      </w:r>
      <w:r w:rsidR="005479BA" w:rsidRPr="00E56473">
        <w:rPr>
          <w:rFonts w:ascii="Times New Roman" w:hAnsi="Times New Roman"/>
          <w:sz w:val="18"/>
          <w:szCs w:val="18"/>
          <w:lang w:val="uk-UA"/>
        </w:rPr>
        <w:t xml:space="preserve">.2. Додаток № 2 – </w:t>
      </w:r>
      <w:r w:rsidR="00982010" w:rsidRPr="00982010">
        <w:rPr>
          <w:rFonts w:ascii="Times New Roman" w:hAnsi="Times New Roman"/>
          <w:sz w:val="18"/>
          <w:szCs w:val="18"/>
          <w:lang w:val="uk-UA"/>
        </w:rPr>
        <w:t>Типова форма заявки на бронювання туру</w:t>
      </w:r>
    </w:p>
    <w:p w14:paraId="0CDBBA32" w14:textId="6FFD746D" w:rsidR="005479BA" w:rsidRPr="00E56473" w:rsidRDefault="00C557C6" w:rsidP="00BB039B">
      <w:pPr>
        <w:spacing w:after="0" w:line="240" w:lineRule="auto"/>
        <w:jc w:val="both"/>
        <w:rPr>
          <w:rFonts w:ascii="Times New Roman" w:hAnsi="Times New Roman"/>
          <w:sz w:val="18"/>
          <w:szCs w:val="18"/>
          <w:lang w:val="uk-UA"/>
        </w:rPr>
      </w:pPr>
      <w:r>
        <w:rPr>
          <w:rFonts w:ascii="Times New Roman" w:hAnsi="Times New Roman"/>
          <w:sz w:val="18"/>
          <w:szCs w:val="18"/>
          <w:lang w:val="uk-UA"/>
        </w:rPr>
        <w:t>11.1</w:t>
      </w:r>
      <w:r w:rsidR="003E68CA">
        <w:rPr>
          <w:rFonts w:ascii="Times New Roman" w:hAnsi="Times New Roman"/>
          <w:sz w:val="18"/>
          <w:szCs w:val="18"/>
          <w:lang w:val="uk-UA"/>
        </w:rPr>
        <w:t>4</w:t>
      </w:r>
      <w:r w:rsidR="005479BA" w:rsidRPr="00E56473">
        <w:rPr>
          <w:rFonts w:ascii="Times New Roman" w:hAnsi="Times New Roman"/>
          <w:sz w:val="18"/>
          <w:szCs w:val="18"/>
          <w:lang w:val="uk-UA"/>
        </w:rPr>
        <w:t>.   Цей Договір укладено українською мовою у двох автентичних примірниках, по одному для кожної зі Сторін.</w:t>
      </w:r>
    </w:p>
    <w:p w14:paraId="6482D612" w14:textId="679704E8" w:rsidR="00044E9C" w:rsidRPr="00E56473" w:rsidRDefault="00C557C6" w:rsidP="008F7CBA">
      <w:pPr>
        <w:spacing w:after="0" w:line="240" w:lineRule="auto"/>
        <w:jc w:val="both"/>
        <w:rPr>
          <w:rFonts w:ascii="Times New Roman" w:hAnsi="Times New Roman"/>
          <w:sz w:val="18"/>
          <w:szCs w:val="18"/>
          <w:lang w:val="uk-UA"/>
        </w:rPr>
      </w:pPr>
      <w:r>
        <w:rPr>
          <w:rFonts w:ascii="Times New Roman" w:hAnsi="Times New Roman"/>
          <w:sz w:val="18"/>
          <w:szCs w:val="18"/>
          <w:lang w:val="uk-UA"/>
        </w:rPr>
        <w:t>11.1</w:t>
      </w:r>
      <w:r w:rsidR="003E68CA">
        <w:rPr>
          <w:rFonts w:ascii="Times New Roman" w:hAnsi="Times New Roman"/>
          <w:sz w:val="18"/>
          <w:szCs w:val="18"/>
          <w:lang w:val="uk-UA"/>
        </w:rPr>
        <w:t>5</w:t>
      </w:r>
      <w:r w:rsidR="005479BA" w:rsidRPr="00E56473">
        <w:rPr>
          <w:rFonts w:ascii="Times New Roman" w:hAnsi="Times New Roman"/>
          <w:sz w:val="18"/>
          <w:szCs w:val="18"/>
          <w:lang w:val="uk-UA"/>
        </w:rPr>
        <w:t xml:space="preserve">. Туроператор </w:t>
      </w:r>
      <w:r w:rsidR="00370414" w:rsidRPr="00370414">
        <w:rPr>
          <w:rFonts w:ascii="Times New Roman" w:hAnsi="Times New Roman"/>
          <w:sz w:val="18"/>
          <w:szCs w:val="18"/>
          <w:lang w:val="uk-UA"/>
        </w:rPr>
        <w:t>є платником податку на прибуток на загальних підставах, встановле</w:t>
      </w:r>
      <w:r w:rsidR="00370414">
        <w:rPr>
          <w:rFonts w:ascii="Times New Roman" w:hAnsi="Times New Roman"/>
          <w:sz w:val="18"/>
          <w:szCs w:val="18"/>
          <w:lang w:val="uk-UA"/>
        </w:rPr>
        <w:t>них Податковим кодексом України</w:t>
      </w:r>
    </w:p>
    <w:p w14:paraId="32672ADF" w14:textId="617F6592" w:rsidR="00E71A24" w:rsidRPr="000D0F73" w:rsidRDefault="00C557C6" w:rsidP="000D0F73">
      <w:pPr>
        <w:spacing w:after="0" w:line="240" w:lineRule="auto"/>
        <w:jc w:val="both"/>
        <w:rPr>
          <w:rFonts w:ascii="Times New Roman" w:hAnsi="Times New Roman"/>
          <w:sz w:val="18"/>
          <w:szCs w:val="18"/>
          <w:lang w:val="uk-UA"/>
        </w:rPr>
      </w:pPr>
      <w:r>
        <w:rPr>
          <w:rFonts w:ascii="Times New Roman" w:hAnsi="Times New Roman"/>
          <w:sz w:val="18"/>
          <w:szCs w:val="18"/>
          <w:lang w:val="uk-UA"/>
        </w:rPr>
        <w:t>11.1</w:t>
      </w:r>
      <w:r w:rsidR="003E68CA">
        <w:rPr>
          <w:rFonts w:ascii="Times New Roman" w:hAnsi="Times New Roman"/>
          <w:sz w:val="18"/>
          <w:szCs w:val="18"/>
          <w:lang w:val="uk-UA"/>
        </w:rPr>
        <w:t>6</w:t>
      </w:r>
      <w:r w:rsidR="005479BA" w:rsidRPr="00E56473">
        <w:rPr>
          <w:rFonts w:ascii="Times New Roman" w:hAnsi="Times New Roman"/>
          <w:sz w:val="18"/>
          <w:szCs w:val="18"/>
          <w:lang w:val="uk-UA"/>
        </w:rPr>
        <w:t xml:space="preserve">  Турагент є платником _________________________________________________________________.</w:t>
      </w:r>
    </w:p>
    <w:p w14:paraId="5E850542" w14:textId="5D7C16B2" w:rsidR="00E71A24" w:rsidRDefault="00E71A24" w:rsidP="00644136">
      <w:pPr>
        <w:suppressAutoHyphens/>
        <w:spacing w:after="0" w:line="240" w:lineRule="auto"/>
        <w:rPr>
          <w:rFonts w:ascii="Times New Roman" w:hAnsi="Times New Roman"/>
          <w:b/>
          <w:sz w:val="18"/>
          <w:szCs w:val="18"/>
          <w:lang w:val="uk-UA"/>
        </w:rPr>
      </w:pPr>
    </w:p>
    <w:p w14:paraId="7C7F9E0D" w14:textId="46DF4E6F" w:rsidR="000D0F73" w:rsidRDefault="000D0F73" w:rsidP="00644136">
      <w:pPr>
        <w:suppressAutoHyphens/>
        <w:spacing w:after="0" w:line="240" w:lineRule="auto"/>
        <w:rPr>
          <w:rFonts w:ascii="Times New Roman" w:hAnsi="Times New Roman"/>
          <w:b/>
          <w:sz w:val="18"/>
          <w:szCs w:val="18"/>
          <w:lang w:val="uk-UA"/>
        </w:rPr>
      </w:pPr>
    </w:p>
    <w:p w14:paraId="7FD0DFF2" w14:textId="77777777" w:rsidR="000D0F73" w:rsidRDefault="000D0F73" w:rsidP="00644136">
      <w:pPr>
        <w:suppressAutoHyphens/>
        <w:spacing w:after="0" w:line="240" w:lineRule="auto"/>
        <w:rPr>
          <w:rFonts w:ascii="Times New Roman" w:hAnsi="Times New Roman"/>
          <w:b/>
          <w:sz w:val="18"/>
          <w:szCs w:val="18"/>
          <w:lang w:val="uk-UA"/>
        </w:rPr>
      </w:pPr>
    </w:p>
    <w:p w14:paraId="30279A81" w14:textId="77777777" w:rsidR="009E4039" w:rsidRDefault="009E4039" w:rsidP="00BB039B">
      <w:pPr>
        <w:suppressAutoHyphens/>
        <w:spacing w:after="0" w:line="240" w:lineRule="auto"/>
        <w:ind w:left="284" w:hanging="284"/>
        <w:jc w:val="center"/>
        <w:rPr>
          <w:rFonts w:ascii="Times New Roman" w:hAnsi="Times New Roman"/>
          <w:b/>
          <w:sz w:val="18"/>
          <w:szCs w:val="18"/>
          <w:lang w:val="uk-UA"/>
        </w:rPr>
      </w:pPr>
      <w:r w:rsidRPr="00E56473">
        <w:rPr>
          <w:rFonts w:ascii="Times New Roman" w:hAnsi="Times New Roman"/>
          <w:b/>
          <w:sz w:val="18"/>
          <w:szCs w:val="18"/>
          <w:lang w:val="uk-UA"/>
        </w:rPr>
        <w:t>VIII. ЮРИДИЧНІ АДРЕСИ ТА БАНКІВСЬКІ РЕКВІЗИТИ</w:t>
      </w:r>
    </w:p>
    <w:p w14:paraId="7A5F256B" w14:textId="77777777" w:rsidR="00524773" w:rsidRPr="00E56473" w:rsidRDefault="00524773" w:rsidP="00BB039B">
      <w:pPr>
        <w:suppressAutoHyphens/>
        <w:spacing w:after="0" w:line="240" w:lineRule="auto"/>
        <w:ind w:left="284" w:hanging="284"/>
        <w:jc w:val="center"/>
        <w:rPr>
          <w:rFonts w:ascii="Times New Roman" w:hAnsi="Times New Roman"/>
          <w:b/>
          <w:sz w:val="18"/>
          <w:szCs w:val="18"/>
          <w:lang w:val="uk-UA"/>
        </w:rPr>
      </w:pPr>
    </w:p>
    <w:tbl>
      <w:tblPr>
        <w:tblW w:w="5014" w:type="pct"/>
        <w:tblLook w:val="01E0" w:firstRow="1" w:lastRow="1" w:firstColumn="1" w:lastColumn="1" w:noHBand="0" w:noVBand="0"/>
      </w:tblPr>
      <w:tblGrid>
        <w:gridCol w:w="996"/>
        <w:gridCol w:w="958"/>
        <w:gridCol w:w="9371"/>
        <w:gridCol w:w="222"/>
        <w:gridCol w:w="222"/>
      </w:tblGrid>
      <w:tr w:rsidR="0042453E" w:rsidRPr="00BC33A4" w14:paraId="3FBC1BC3" w14:textId="77777777" w:rsidTr="0042453E">
        <w:trPr>
          <w:gridAfter w:val="3"/>
          <w:wAfter w:w="8798" w:type="dxa"/>
          <w:trHeight w:val="128"/>
        </w:trPr>
        <w:tc>
          <w:tcPr>
            <w:tcW w:w="663" w:type="dxa"/>
          </w:tcPr>
          <w:p w14:paraId="2F2B82EB" w14:textId="77777777" w:rsidR="0042453E" w:rsidRPr="00E56473" w:rsidRDefault="0042453E" w:rsidP="00BB039B">
            <w:pPr>
              <w:suppressAutoHyphens/>
              <w:spacing w:after="0" w:line="240" w:lineRule="auto"/>
              <w:rPr>
                <w:rFonts w:ascii="Times New Roman" w:hAnsi="Times New Roman"/>
                <w:sz w:val="18"/>
                <w:szCs w:val="18"/>
                <w:lang w:val="uk-UA"/>
              </w:rPr>
            </w:pPr>
          </w:p>
        </w:tc>
        <w:tc>
          <w:tcPr>
            <w:tcW w:w="630" w:type="dxa"/>
          </w:tcPr>
          <w:p w14:paraId="334A2D64" w14:textId="77777777" w:rsidR="0042453E" w:rsidRPr="00E56473" w:rsidRDefault="0042453E" w:rsidP="00BB039B">
            <w:pPr>
              <w:suppressAutoHyphens/>
              <w:spacing w:after="0" w:line="240" w:lineRule="auto"/>
              <w:ind w:left="284" w:hanging="284"/>
              <w:rPr>
                <w:rFonts w:ascii="Times New Roman" w:hAnsi="Times New Roman"/>
                <w:sz w:val="18"/>
                <w:szCs w:val="18"/>
                <w:lang w:val="uk-UA"/>
              </w:rPr>
            </w:pPr>
          </w:p>
        </w:tc>
      </w:tr>
      <w:tr w:rsidR="0042453E" w:rsidRPr="00E56473" w14:paraId="285AC7CD" w14:textId="77777777" w:rsidTr="0042453E">
        <w:trPr>
          <w:trHeight w:val="128"/>
        </w:trPr>
        <w:tc>
          <w:tcPr>
            <w:tcW w:w="9619" w:type="dxa"/>
            <w:gridSpan w:val="3"/>
          </w:tcPr>
          <w:tbl>
            <w:tblPr>
              <w:tblW w:w="11109" w:type="dxa"/>
              <w:jc w:val="center"/>
              <w:tblLook w:val="04A0" w:firstRow="1" w:lastRow="0" w:firstColumn="1" w:lastColumn="0" w:noHBand="0" w:noVBand="1"/>
            </w:tblPr>
            <w:tblGrid>
              <w:gridCol w:w="5140"/>
              <w:gridCol w:w="5969"/>
            </w:tblGrid>
            <w:tr w:rsidR="0042453E" w:rsidRPr="00E56473" w14:paraId="6FC4E122" w14:textId="77777777" w:rsidTr="008B6414">
              <w:trPr>
                <w:trHeight w:val="5185"/>
                <w:jc w:val="center"/>
              </w:trPr>
              <w:tc>
                <w:tcPr>
                  <w:tcW w:w="5140" w:type="dxa"/>
                </w:tcPr>
                <w:p w14:paraId="2E81D7CA" w14:textId="77777777" w:rsidR="0042453E" w:rsidRPr="00322C54" w:rsidRDefault="0042453E" w:rsidP="00BB039B">
                  <w:pPr>
                    <w:spacing w:after="0" w:line="240" w:lineRule="auto"/>
                    <w:rPr>
                      <w:rFonts w:ascii="Times New Roman" w:hAnsi="Times New Roman"/>
                      <w:b/>
                      <w:caps/>
                      <w:color w:val="000000"/>
                      <w:sz w:val="18"/>
                      <w:szCs w:val="18"/>
                      <w:lang w:val="uk-UA"/>
                    </w:rPr>
                  </w:pPr>
                  <w:r w:rsidRPr="00E56473">
                    <w:rPr>
                      <w:rFonts w:ascii="Times New Roman" w:hAnsi="Times New Roman"/>
                      <w:b/>
                      <w:caps/>
                      <w:color w:val="000000"/>
                      <w:sz w:val="18"/>
                      <w:szCs w:val="18"/>
                      <w:lang w:val="uk-UA"/>
                    </w:rPr>
                    <w:lastRenderedPageBreak/>
                    <w:t xml:space="preserve">                    </w:t>
                  </w:r>
                  <w:r w:rsidR="00524773">
                    <w:rPr>
                      <w:rFonts w:ascii="Times New Roman" w:hAnsi="Times New Roman"/>
                      <w:b/>
                      <w:caps/>
                      <w:color w:val="000000"/>
                      <w:sz w:val="18"/>
                      <w:szCs w:val="18"/>
                      <w:lang w:val="uk-UA"/>
                    </w:rPr>
                    <w:t>ТУРОПЕРАТОР</w:t>
                  </w:r>
                  <w:r w:rsidRPr="00322C54">
                    <w:rPr>
                      <w:rFonts w:ascii="Times New Roman" w:hAnsi="Times New Roman"/>
                      <w:b/>
                      <w:caps/>
                      <w:color w:val="000000"/>
                      <w:sz w:val="18"/>
                      <w:szCs w:val="18"/>
                      <w:lang w:val="uk-UA"/>
                    </w:rPr>
                    <w:t>:</w:t>
                  </w:r>
                </w:p>
                <w:p w14:paraId="464032F4" w14:textId="77777777" w:rsidR="00524773" w:rsidRDefault="00524773" w:rsidP="00044E9C">
                  <w:pPr>
                    <w:spacing w:after="0" w:line="240" w:lineRule="auto"/>
                    <w:rPr>
                      <w:rFonts w:ascii="Times New Roman" w:eastAsia="Times New Roman" w:hAnsi="Times New Roman"/>
                      <w:b/>
                      <w:sz w:val="18"/>
                      <w:szCs w:val="18"/>
                      <w:lang w:val="uk-UA"/>
                    </w:rPr>
                  </w:pPr>
                </w:p>
                <w:p w14:paraId="27EF9AED" w14:textId="77777777" w:rsidR="00524773" w:rsidRDefault="00524773" w:rsidP="00044E9C">
                  <w:pPr>
                    <w:spacing w:after="0" w:line="240" w:lineRule="auto"/>
                    <w:rPr>
                      <w:rFonts w:ascii="Times New Roman" w:eastAsia="Times New Roman" w:hAnsi="Times New Roman"/>
                      <w:b/>
                      <w:sz w:val="18"/>
                      <w:szCs w:val="18"/>
                      <w:lang w:val="uk-UA"/>
                    </w:rPr>
                  </w:pPr>
                </w:p>
                <w:p w14:paraId="2E17393C" w14:textId="4D0D6599" w:rsidR="008B6414" w:rsidRPr="0022034C" w:rsidRDefault="00145809" w:rsidP="008B6414">
                  <w:pPr>
                    <w:spacing w:after="0" w:line="240" w:lineRule="auto"/>
                    <w:rPr>
                      <w:rFonts w:ascii="Times New Roman" w:eastAsia="Times New Roman" w:hAnsi="Times New Roman"/>
                      <w:bCs/>
                      <w:sz w:val="18"/>
                      <w:szCs w:val="18"/>
                      <w:lang w:val="uk-UA"/>
                    </w:rPr>
                  </w:pPr>
                  <w:r w:rsidRPr="002F0371">
                    <w:rPr>
                      <w:rFonts w:ascii="Times New Roman" w:eastAsia="Times New Roman" w:hAnsi="Times New Roman"/>
                      <w:b/>
                      <w:sz w:val="20"/>
                      <w:szCs w:val="20"/>
                      <w:lang w:val="uk-UA"/>
                    </w:rPr>
                    <w:t>ТОВ "</w:t>
                  </w:r>
                  <w:r w:rsidR="00524773" w:rsidRPr="002F0371">
                    <w:rPr>
                      <w:rFonts w:ascii="Times New Roman" w:hAnsi="Times New Roman"/>
                      <w:b/>
                      <w:sz w:val="20"/>
                      <w:szCs w:val="20"/>
                    </w:rPr>
                    <w:t xml:space="preserve"> ТРЕВЕЛ БРІДЖ</w:t>
                  </w:r>
                  <w:r w:rsidR="00524773" w:rsidRPr="002F0371">
                    <w:rPr>
                      <w:rFonts w:ascii="Times New Roman" w:eastAsia="Times New Roman" w:hAnsi="Times New Roman"/>
                      <w:b/>
                      <w:sz w:val="20"/>
                      <w:szCs w:val="20"/>
                      <w:lang w:val="uk-UA"/>
                    </w:rPr>
                    <w:t xml:space="preserve"> </w:t>
                  </w:r>
                  <w:r w:rsidRPr="002F0371">
                    <w:rPr>
                      <w:rFonts w:ascii="Times New Roman" w:eastAsia="Times New Roman" w:hAnsi="Times New Roman"/>
                      <w:b/>
                      <w:sz w:val="20"/>
                      <w:szCs w:val="20"/>
                      <w:lang w:val="uk-UA"/>
                    </w:rPr>
                    <w:t>"</w:t>
                  </w:r>
                  <w:r w:rsidRPr="00322C54">
                    <w:rPr>
                      <w:rFonts w:ascii="Times New Roman" w:eastAsia="Times New Roman" w:hAnsi="Times New Roman"/>
                      <w:b/>
                      <w:sz w:val="18"/>
                      <w:szCs w:val="18"/>
                      <w:lang w:val="uk-UA"/>
                    </w:rPr>
                    <w:t xml:space="preserve"> </w:t>
                  </w:r>
                  <w:r w:rsidR="008B6414">
                    <w:rPr>
                      <w:rFonts w:ascii="Times New Roman" w:eastAsia="Times New Roman" w:hAnsi="Times New Roman"/>
                      <w:b/>
                      <w:sz w:val="18"/>
                      <w:szCs w:val="18"/>
                      <w:lang w:val="uk-UA"/>
                    </w:rPr>
                    <w:br/>
                  </w:r>
                  <w:r w:rsidR="008B6414" w:rsidRPr="008B6414">
                    <w:rPr>
                      <w:rFonts w:ascii="Times New Roman" w:eastAsia="Times New Roman" w:hAnsi="Times New Roman"/>
                      <w:b/>
                      <w:sz w:val="18"/>
                      <w:szCs w:val="18"/>
                      <w:lang w:val="uk-UA"/>
                    </w:rPr>
                    <w:t xml:space="preserve">Юридична адреса: </w:t>
                  </w:r>
                  <w:r w:rsidR="00BC33A4">
                    <w:rPr>
                      <w:rFonts w:ascii="Times New Roman" w:eastAsia="Times New Roman" w:hAnsi="Times New Roman"/>
                      <w:bCs/>
                      <w:sz w:val="18"/>
                      <w:szCs w:val="18"/>
                      <w:lang w:val="uk-UA"/>
                    </w:rPr>
                    <w:t xml:space="preserve">м. Київ - </w:t>
                  </w:r>
                  <w:r w:rsidR="008C1E0C" w:rsidRPr="008C1E0C">
                    <w:rPr>
                      <w:rFonts w:ascii="Times New Roman" w:eastAsia="Times New Roman" w:hAnsi="Times New Roman"/>
                      <w:bCs/>
                      <w:sz w:val="18"/>
                      <w:szCs w:val="18"/>
                      <w:lang w:val="uk-UA"/>
                    </w:rPr>
                    <w:t>04119</w:t>
                  </w:r>
                  <w:r w:rsidR="00BC33A4">
                    <w:rPr>
                      <w:rFonts w:ascii="Times New Roman" w:eastAsia="Times New Roman" w:hAnsi="Times New Roman"/>
                      <w:bCs/>
                      <w:sz w:val="18"/>
                      <w:szCs w:val="18"/>
                      <w:lang w:val="uk-UA"/>
                    </w:rPr>
                    <w:t>, вул.</w:t>
                  </w:r>
                  <w:r w:rsidR="008B6414" w:rsidRPr="008B6414">
                    <w:rPr>
                      <w:rFonts w:ascii="Times New Roman" w:eastAsia="Times New Roman" w:hAnsi="Times New Roman"/>
                      <w:bCs/>
                      <w:sz w:val="18"/>
                      <w:szCs w:val="18"/>
                      <w:lang w:val="uk-UA"/>
                    </w:rPr>
                    <w:t xml:space="preserve"> </w:t>
                  </w:r>
                  <w:r w:rsidR="008C1E0C" w:rsidRPr="008C1E0C">
                    <w:rPr>
                      <w:rFonts w:ascii="Times New Roman" w:eastAsia="Times New Roman" w:hAnsi="Times New Roman"/>
                      <w:bCs/>
                      <w:sz w:val="18"/>
                      <w:szCs w:val="18"/>
                      <w:lang w:val="uk-UA"/>
                    </w:rPr>
                    <w:t>Дегтярiвська 11, оф 3</w:t>
                  </w:r>
                </w:p>
                <w:p w14:paraId="4BFB830B" w14:textId="1CDD4B74" w:rsidR="00524773" w:rsidRPr="003F5350" w:rsidRDefault="00044E9C" w:rsidP="00044E9C">
                  <w:pPr>
                    <w:spacing w:after="0" w:line="240" w:lineRule="auto"/>
                    <w:ind w:left="284" w:hanging="284"/>
                    <w:jc w:val="both"/>
                    <w:rPr>
                      <w:rFonts w:ascii="Times New Roman" w:hAnsi="Times New Roman"/>
                      <w:bCs/>
                      <w:sz w:val="18"/>
                      <w:szCs w:val="18"/>
                      <w:lang w:val="uk-UA"/>
                    </w:rPr>
                  </w:pPr>
                  <w:r w:rsidRPr="00E56473">
                    <w:rPr>
                      <w:rFonts w:ascii="Times New Roman" w:hAnsi="Times New Roman"/>
                      <w:b/>
                      <w:bCs/>
                      <w:sz w:val="18"/>
                      <w:szCs w:val="18"/>
                      <w:lang w:val="uk-UA"/>
                    </w:rPr>
                    <w:t>Р/р.:</w:t>
                  </w:r>
                  <w:r w:rsidRPr="00E56473">
                    <w:rPr>
                      <w:rFonts w:ascii="Times New Roman" w:hAnsi="Times New Roman"/>
                      <w:bCs/>
                      <w:sz w:val="18"/>
                      <w:szCs w:val="18"/>
                      <w:lang w:val="uk-UA"/>
                    </w:rPr>
                    <w:t xml:space="preserve"> </w:t>
                  </w:r>
                  <w:r w:rsidR="003F5350" w:rsidRPr="003F5350">
                    <w:rPr>
                      <w:rFonts w:ascii="Times New Roman" w:hAnsi="Times New Roman"/>
                      <w:bCs/>
                      <w:sz w:val="18"/>
                      <w:szCs w:val="18"/>
                    </w:rPr>
                    <w:t>UA563003350000000026006809786</w:t>
                  </w:r>
                </w:p>
                <w:p w14:paraId="206AF178" w14:textId="77777777" w:rsidR="0022034C" w:rsidRDefault="0022034C" w:rsidP="00044E9C">
                  <w:pPr>
                    <w:spacing w:after="0" w:line="240" w:lineRule="auto"/>
                    <w:ind w:left="284" w:hanging="284"/>
                    <w:jc w:val="both"/>
                    <w:rPr>
                      <w:rFonts w:ascii="Times New Roman" w:hAnsi="Times New Roman"/>
                      <w:bCs/>
                      <w:sz w:val="18"/>
                      <w:szCs w:val="18"/>
                      <w:lang w:val="uk-UA"/>
                    </w:rPr>
                  </w:pPr>
                  <w:r w:rsidRPr="0022034C">
                    <w:rPr>
                      <w:rFonts w:ascii="Times New Roman" w:hAnsi="Times New Roman"/>
                      <w:bCs/>
                      <w:sz w:val="18"/>
                      <w:szCs w:val="18"/>
                      <w:lang w:val="uk-UA"/>
                    </w:rPr>
                    <w:t>в "Райффайзен Банк"</w:t>
                  </w:r>
                  <w:r>
                    <w:rPr>
                      <w:rFonts w:ascii="Times New Roman" w:hAnsi="Times New Roman"/>
                      <w:bCs/>
                      <w:sz w:val="18"/>
                      <w:szCs w:val="18"/>
                      <w:lang w:val="uk-UA"/>
                    </w:rPr>
                    <w:t>,</w:t>
                  </w:r>
                </w:p>
                <w:p w14:paraId="2E925DDA" w14:textId="1F8ADEF1" w:rsidR="00524773" w:rsidRDefault="00524773" w:rsidP="00044E9C">
                  <w:pPr>
                    <w:spacing w:after="0" w:line="240" w:lineRule="auto"/>
                    <w:ind w:left="284" w:hanging="284"/>
                    <w:jc w:val="both"/>
                    <w:rPr>
                      <w:rFonts w:ascii="Times New Roman" w:hAnsi="Times New Roman"/>
                      <w:bCs/>
                      <w:sz w:val="18"/>
                      <w:szCs w:val="18"/>
                      <w:lang w:val="uk-UA"/>
                    </w:rPr>
                  </w:pPr>
                  <w:r w:rsidRPr="00524773">
                    <w:rPr>
                      <w:rFonts w:ascii="Times New Roman" w:hAnsi="Times New Roman"/>
                      <w:bCs/>
                      <w:sz w:val="18"/>
                      <w:szCs w:val="18"/>
                      <w:lang w:val="uk-UA"/>
                    </w:rPr>
                    <w:t xml:space="preserve">МФО </w:t>
                  </w:r>
                  <w:r w:rsidR="0022034C" w:rsidRPr="0022034C">
                    <w:rPr>
                      <w:rFonts w:ascii="Times New Roman" w:hAnsi="Times New Roman"/>
                      <w:bCs/>
                      <w:sz w:val="18"/>
                      <w:szCs w:val="18"/>
                      <w:lang w:val="uk-UA"/>
                    </w:rPr>
                    <w:t>380805</w:t>
                  </w:r>
                </w:p>
                <w:p w14:paraId="402738D4" w14:textId="77777777" w:rsidR="00E02B2B" w:rsidRPr="00E02B2B" w:rsidRDefault="00E02B2B" w:rsidP="00044E9C">
                  <w:pPr>
                    <w:spacing w:after="0" w:line="240" w:lineRule="auto"/>
                    <w:ind w:left="284" w:hanging="284"/>
                    <w:jc w:val="both"/>
                    <w:rPr>
                      <w:rFonts w:ascii="Times New Roman" w:hAnsi="Times New Roman"/>
                      <w:bCs/>
                      <w:sz w:val="18"/>
                      <w:szCs w:val="18"/>
                      <w:lang w:val="uk-UA"/>
                    </w:rPr>
                  </w:pPr>
                  <w:r w:rsidRPr="00E02B2B">
                    <w:rPr>
                      <w:rFonts w:ascii="Times New Roman" w:eastAsia="Times New Roman" w:hAnsi="Times New Roman"/>
                      <w:sz w:val="18"/>
                      <w:szCs w:val="18"/>
                      <w:lang w:val="uk-UA"/>
                    </w:rPr>
                    <w:t>ЄД</w:t>
                  </w:r>
                  <w:r w:rsidRPr="00E02B2B">
                    <w:rPr>
                      <w:rFonts w:ascii="Times New Roman" w:eastAsia="Times New Roman" w:hAnsi="Times New Roman"/>
                      <w:sz w:val="18"/>
                      <w:szCs w:val="18"/>
                    </w:rPr>
                    <w:t>Р</w:t>
                  </w:r>
                  <w:r>
                    <w:rPr>
                      <w:rFonts w:ascii="Times New Roman" w:eastAsia="Times New Roman" w:hAnsi="Times New Roman"/>
                      <w:sz w:val="18"/>
                      <w:szCs w:val="18"/>
                      <w:lang w:val="uk-UA"/>
                    </w:rPr>
                    <w:t xml:space="preserve">ПОУ </w:t>
                  </w:r>
                  <w:r w:rsidRPr="00E02B2B">
                    <w:rPr>
                      <w:rFonts w:ascii="Times New Roman" w:eastAsia="Times New Roman" w:hAnsi="Times New Roman"/>
                      <w:sz w:val="18"/>
                      <w:szCs w:val="18"/>
                      <w:lang w:val="uk-UA"/>
                    </w:rPr>
                    <w:t>42817131</w:t>
                  </w:r>
                </w:p>
                <w:p w14:paraId="3BBC058B" w14:textId="3B3A8076" w:rsidR="00524773" w:rsidRDefault="00850BDC" w:rsidP="00044E9C">
                  <w:pPr>
                    <w:spacing w:after="0" w:line="240" w:lineRule="auto"/>
                    <w:ind w:left="284" w:hanging="284"/>
                    <w:jc w:val="both"/>
                    <w:rPr>
                      <w:rFonts w:ascii="Times New Roman" w:hAnsi="Times New Roman"/>
                      <w:bCs/>
                      <w:sz w:val="18"/>
                      <w:szCs w:val="18"/>
                      <w:lang w:val="uk-UA"/>
                    </w:rPr>
                  </w:pPr>
                  <w:r>
                    <w:rPr>
                      <w:rFonts w:ascii="Times New Roman" w:hAnsi="Times New Roman"/>
                      <w:bCs/>
                      <w:sz w:val="18"/>
                      <w:szCs w:val="18"/>
                      <w:lang w:val="uk-UA"/>
                    </w:rPr>
                    <w:t>тел: +38 (0</w:t>
                  </w:r>
                  <w:r w:rsidR="008C1E0C">
                    <w:rPr>
                      <w:rFonts w:ascii="Times New Roman" w:hAnsi="Times New Roman"/>
                      <w:bCs/>
                      <w:sz w:val="18"/>
                      <w:szCs w:val="18"/>
                      <w:lang w:val="uk-UA"/>
                    </w:rPr>
                    <w:t>66</w:t>
                  </w:r>
                  <w:r>
                    <w:rPr>
                      <w:rFonts w:ascii="Times New Roman" w:hAnsi="Times New Roman"/>
                      <w:bCs/>
                      <w:sz w:val="18"/>
                      <w:szCs w:val="18"/>
                      <w:lang w:val="uk-UA"/>
                    </w:rPr>
                    <w:t xml:space="preserve">) </w:t>
                  </w:r>
                  <w:r w:rsidR="008C1E0C">
                    <w:rPr>
                      <w:rFonts w:ascii="Times New Roman" w:hAnsi="Times New Roman"/>
                      <w:bCs/>
                      <w:sz w:val="18"/>
                      <w:szCs w:val="18"/>
                      <w:lang w:val="uk-UA"/>
                    </w:rPr>
                    <w:t>367</w:t>
                  </w:r>
                  <w:r>
                    <w:rPr>
                      <w:rFonts w:ascii="Times New Roman" w:hAnsi="Times New Roman"/>
                      <w:bCs/>
                      <w:sz w:val="18"/>
                      <w:szCs w:val="18"/>
                      <w:lang w:val="uk-UA"/>
                    </w:rPr>
                    <w:t xml:space="preserve"> </w:t>
                  </w:r>
                  <w:r w:rsidR="008C1E0C">
                    <w:rPr>
                      <w:rFonts w:ascii="Times New Roman" w:hAnsi="Times New Roman"/>
                      <w:bCs/>
                      <w:sz w:val="18"/>
                      <w:szCs w:val="18"/>
                      <w:lang w:val="uk-UA"/>
                    </w:rPr>
                    <w:t>93</w:t>
                  </w:r>
                  <w:r>
                    <w:rPr>
                      <w:rFonts w:ascii="Times New Roman" w:hAnsi="Times New Roman"/>
                      <w:bCs/>
                      <w:sz w:val="18"/>
                      <w:szCs w:val="18"/>
                      <w:lang w:val="uk-UA"/>
                    </w:rPr>
                    <w:t xml:space="preserve"> </w:t>
                  </w:r>
                  <w:r w:rsidR="008C1E0C">
                    <w:rPr>
                      <w:rFonts w:ascii="Times New Roman" w:hAnsi="Times New Roman"/>
                      <w:bCs/>
                      <w:sz w:val="18"/>
                      <w:szCs w:val="18"/>
                      <w:lang w:val="uk-UA"/>
                    </w:rPr>
                    <w:t>18</w:t>
                  </w:r>
                </w:p>
                <w:p w14:paraId="372D67E2" w14:textId="77777777" w:rsidR="00524773" w:rsidRPr="00524773" w:rsidRDefault="000F405E" w:rsidP="00BB039B">
                  <w:pPr>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Сайт:   </w:t>
                  </w:r>
                  <w:hyperlink r:id="rId8" w:history="1">
                    <w:r w:rsidR="00064DBB" w:rsidRPr="00C16DE9">
                      <w:rPr>
                        <w:rStyle w:val="af"/>
                        <w:rFonts w:ascii="Times New Roman" w:hAnsi="Times New Roman"/>
                        <w:sz w:val="20"/>
                        <w:szCs w:val="20"/>
                      </w:rPr>
                      <w:t>www</w:t>
                    </w:r>
                    <w:r w:rsidR="00064DBB" w:rsidRPr="00C16DE9">
                      <w:rPr>
                        <w:rStyle w:val="af"/>
                        <w:rFonts w:ascii="Times New Roman" w:hAnsi="Times New Roman"/>
                        <w:sz w:val="20"/>
                        <w:szCs w:val="20"/>
                        <w:lang w:val="uk-UA"/>
                      </w:rPr>
                      <w:t>.</w:t>
                    </w:r>
                    <w:r w:rsidR="00064DBB" w:rsidRPr="00C16DE9">
                      <w:rPr>
                        <w:rStyle w:val="af"/>
                        <w:rFonts w:ascii="Times New Roman" w:hAnsi="Times New Roman"/>
                        <w:sz w:val="20"/>
                        <w:szCs w:val="20"/>
                      </w:rPr>
                      <w:t>travelbridge</w:t>
                    </w:r>
                    <w:r w:rsidR="00064DBB" w:rsidRPr="00C16DE9">
                      <w:rPr>
                        <w:rStyle w:val="af"/>
                        <w:rFonts w:ascii="Times New Roman" w:hAnsi="Times New Roman"/>
                        <w:sz w:val="20"/>
                        <w:szCs w:val="20"/>
                        <w:lang w:val="uk-UA"/>
                      </w:rPr>
                      <w:t>.</w:t>
                    </w:r>
                    <w:r w:rsidR="00064DBB" w:rsidRPr="00C16DE9">
                      <w:rPr>
                        <w:rStyle w:val="af"/>
                        <w:rFonts w:ascii="Times New Roman" w:hAnsi="Times New Roman"/>
                        <w:sz w:val="20"/>
                        <w:szCs w:val="20"/>
                      </w:rPr>
                      <w:t>com</w:t>
                    </w:r>
                    <w:r w:rsidR="00064DBB" w:rsidRPr="00C16DE9">
                      <w:rPr>
                        <w:rStyle w:val="af"/>
                        <w:rFonts w:ascii="Times New Roman" w:hAnsi="Times New Roman"/>
                        <w:sz w:val="20"/>
                        <w:szCs w:val="20"/>
                        <w:lang w:val="uk-UA"/>
                      </w:rPr>
                      <w:t>.</w:t>
                    </w:r>
                    <w:r w:rsidR="00064DBB" w:rsidRPr="00C16DE9">
                      <w:rPr>
                        <w:rStyle w:val="af"/>
                        <w:rFonts w:ascii="Times New Roman" w:hAnsi="Times New Roman"/>
                        <w:sz w:val="20"/>
                        <w:szCs w:val="20"/>
                      </w:rPr>
                      <w:t>ua</w:t>
                    </w:r>
                  </w:hyperlink>
                </w:p>
                <w:p w14:paraId="63F72064" w14:textId="77777777" w:rsidR="0042453E" w:rsidRDefault="00044E9C" w:rsidP="00BB039B">
                  <w:pPr>
                    <w:spacing w:after="0" w:line="240" w:lineRule="auto"/>
                    <w:jc w:val="both"/>
                    <w:rPr>
                      <w:rFonts w:ascii="Times New Roman" w:hAnsi="Times New Roman"/>
                      <w:sz w:val="18"/>
                      <w:szCs w:val="18"/>
                      <w:lang w:val="uk-UA"/>
                    </w:rPr>
                  </w:pPr>
                  <w:r w:rsidRPr="00E56473">
                    <w:rPr>
                      <w:rFonts w:ascii="Times New Roman" w:hAnsi="Times New Roman"/>
                      <w:sz w:val="18"/>
                      <w:szCs w:val="18"/>
                      <w:lang w:val="uk-UA"/>
                    </w:rPr>
                    <w:t>E-mail:</w:t>
                  </w:r>
                  <w:r w:rsidR="00FB0EDD" w:rsidRPr="00524773">
                    <w:rPr>
                      <w:lang w:val="uk-UA"/>
                    </w:rPr>
                    <w:t xml:space="preserve"> </w:t>
                  </w:r>
                  <w:hyperlink r:id="rId9" w:history="1">
                    <w:r w:rsidR="00524773" w:rsidRPr="00C16DE9">
                      <w:rPr>
                        <w:rStyle w:val="af"/>
                        <w:lang w:val="en-US"/>
                      </w:rPr>
                      <w:t xml:space="preserve"> </w:t>
                    </w:r>
                    <w:r w:rsidR="00524773" w:rsidRPr="00C16DE9">
                      <w:rPr>
                        <w:rStyle w:val="af"/>
                        <w:rFonts w:ascii="Times New Roman" w:hAnsi="Times New Roman"/>
                        <w:sz w:val="18"/>
                        <w:szCs w:val="18"/>
                        <w:lang w:val="uk-UA"/>
                      </w:rPr>
                      <w:t>book@travelbridge.com.ua</w:t>
                    </w:r>
                  </w:hyperlink>
                </w:p>
                <w:p w14:paraId="1AA28D9F" w14:textId="77777777" w:rsidR="00A23905" w:rsidRDefault="00A23905" w:rsidP="00BB039B">
                  <w:pPr>
                    <w:spacing w:after="0" w:line="240" w:lineRule="auto"/>
                    <w:jc w:val="both"/>
                    <w:rPr>
                      <w:rFonts w:ascii="Times New Roman" w:hAnsi="Times New Roman"/>
                      <w:sz w:val="18"/>
                      <w:szCs w:val="18"/>
                    </w:rPr>
                  </w:pPr>
                  <w:r>
                    <w:rPr>
                      <w:rFonts w:ascii="Times New Roman" w:hAnsi="Times New Roman"/>
                      <w:sz w:val="18"/>
                      <w:szCs w:val="18"/>
                    </w:rPr>
                    <w:t>Не платник ПДВ.</w:t>
                  </w:r>
                </w:p>
                <w:p w14:paraId="691FD8D0" w14:textId="77777777" w:rsidR="00A23905" w:rsidRDefault="00A23905" w:rsidP="00BB039B">
                  <w:pPr>
                    <w:spacing w:after="0" w:line="240" w:lineRule="auto"/>
                    <w:jc w:val="both"/>
                    <w:rPr>
                      <w:rFonts w:ascii="Times New Roman" w:hAnsi="Times New Roman"/>
                      <w:sz w:val="18"/>
                      <w:szCs w:val="18"/>
                    </w:rPr>
                  </w:pPr>
                  <w:r>
                    <w:rPr>
                      <w:rFonts w:ascii="Times New Roman" w:hAnsi="Times New Roman"/>
                      <w:sz w:val="18"/>
                      <w:szCs w:val="18"/>
                    </w:rPr>
                    <w:t xml:space="preserve">Платник податку на прибуток на загальних </w:t>
                  </w:r>
                </w:p>
                <w:p w14:paraId="05CD8B6B" w14:textId="77777777" w:rsidR="00064DBB" w:rsidRDefault="00A23905" w:rsidP="00BB039B">
                  <w:pPr>
                    <w:spacing w:after="0" w:line="240" w:lineRule="auto"/>
                    <w:jc w:val="both"/>
                    <w:rPr>
                      <w:rFonts w:ascii="Times New Roman" w:hAnsi="Times New Roman"/>
                      <w:sz w:val="18"/>
                      <w:szCs w:val="18"/>
                      <w:lang w:val="uk-UA"/>
                    </w:rPr>
                  </w:pPr>
                  <w:r>
                    <w:rPr>
                      <w:rFonts w:ascii="Times New Roman" w:hAnsi="Times New Roman"/>
                      <w:sz w:val="18"/>
                      <w:szCs w:val="18"/>
                    </w:rPr>
                    <w:t>п</w:t>
                  </w:r>
                  <w:r>
                    <w:rPr>
                      <w:rFonts w:ascii="Times New Roman" w:hAnsi="Times New Roman"/>
                      <w:sz w:val="18"/>
                      <w:szCs w:val="18"/>
                      <w:lang w:val="uk-UA"/>
                    </w:rPr>
                    <w:t>і</w:t>
                  </w:r>
                  <w:r>
                    <w:rPr>
                      <w:rFonts w:ascii="Times New Roman" w:hAnsi="Times New Roman"/>
                      <w:sz w:val="18"/>
                      <w:szCs w:val="18"/>
                    </w:rPr>
                    <w:t>дставах</w:t>
                  </w:r>
                </w:p>
                <w:p w14:paraId="396A31E8" w14:textId="77777777" w:rsidR="00FB0EDD" w:rsidRDefault="00FB0EDD" w:rsidP="00BB039B">
                  <w:pPr>
                    <w:spacing w:after="0" w:line="240" w:lineRule="auto"/>
                    <w:jc w:val="both"/>
                    <w:rPr>
                      <w:rFonts w:ascii="Times New Roman" w:hAnsi="Times New Roman"/>
                      <w:sz w:val="18"/>
                      <w:szCs w:val="18"/>
                      <w:lang w:val="uk-UA"/>
                    </w:rPr>
                  </w:pPr>
                </w:p>
                <w:p w14:paraId="3A09674D" w14:textId="77777777" w:rsidR="00064DBB" w:rsidRDefault="00064DBB" w:rsidP="00BB039B">
                  <w:pPr>
                    <w:spacing w:after="0" w:line="240" w:lineRule="auto"/>
                    <w:jc w:val="both"/>
                    <w:rPr>
                      <w:rFonts w:ascii="Times New Roman" w:hAnsi="Times New Roman"/>
                      <w:sz w:val="18"/>
                      <w:szCs w:val="18"/>
                      <w:lang w:val="uk-UA"/>
                    </w:rPr>
                  </w:pPr>
                </w:p>
                <w:p w14:paraId="15CCBC88" w14:textId="77777777" w:rsidR="00E02B2B" w:rsidRDefault="00E02B2B" w:rsidP="00BB039B">
                  <w:pPr>
                    <w:spacing w:after="0" w:line="240" w:lineRule="auto"/>
                    <w:jc w:val="both"/>
                    <w:rPr>
                      <w:rFonts w:ascii="Times New Roman" w:hAnsi="Times New Roman"/>
                      <w:sz w:val="18"/>
                      <w:szCs w:val="18"/>
                      <w:lang w:val="uk-UA"/>
                    </w:rPr>
                  </w:pPr>
                </w:p>
                <w:p w14:paraId="6A6972CA" w14:textId="77777777" w:rsidR="00E02B2B" w:rsidRDefault="00E02B2B" w:rsidP="00BB039B">
                  <w:pPr>
                    <w:spacing w:after="0" w:line="240" w:lineRule="auto"/>
                    <w:jc w:val="both"/>
                    <w:rPr>
                      <w:rFonts w:ascii="Times New Roman" w:hAnsi="Times New Roman"/>
                      <w:sz w:val="18"/>
                      <w:szCs w:val="18"/>
                      <w:lang w:val="uk-UA"/>
                    </w:rPr>
                  </w:pPr>
                </w:p>
                <w:p w14:paraId="6A6590DD" w14:textId="77777777" w:rsidR="00E02B2B" w:rsidRDefault="00E02B2B" w:rsidP="00BB039B">
                  <w:pPr>
                    <w:spacing w:after="0" w:line="240" w:lineRule="auto"/>
                    <w:jc w:val="both"/>
                    <w:rPr>
                      <w:rFonts w:ascii="Times New Roman" w:hAnsi="Times New Roman"/>
                      <w:sz w:val="18"/>
                      <w:szCs w:val="18"/>
                      <w:lang w:val="uk-UA"/>
                    </w:rPr>
                  </w:pPr>
                </w:p>
                <w:p w14:paraId="55735430" w14:textId="77777777" w:rsidR="00E02B2B" w:rsidRDefault="00E02B2B" w:rsidP="00BB039B">
                  <w:pPr>
                    <w:spacing w:after="0" w:line="240" w:lineRule="auto"/>
                    <w:jc w:val="both"/>
                    <w:rPr>
                      <w:rFonts w:ascii="Times New Roman" w:hAnsi="Times New Roman"/>
                      <w:sz w:val="18"/>
                      <w:szCs w:val="18"/>
                      <w:lang w:val="uk-UA"/>
                    </w:rPr>
                  </w:pPr>
                </w:p>
                <w:p w14:paraId="4471907A" w14:textId="77777777" w:rsidR="00064DBB" w:rsidRPr="00E56473" w:rsidRDefault="00064DBB" w:rsidP="00BB039B">
                  <w:pPr>
                    <w:spacing w:after="0" w:line="240" w:lineRule="auto"/>
                    <w:jc w:val="both"/>
                    <w:rPr>
                      <w:rFonts w:ascii="Times New Roman" w:hAnsi="Times New Roman"/>
                      <w:sz w:val="18"/>
                      <w:szCs w:val="18"/>
                      <w:lang w:val="uk-UA"/>
                    </w:rPr>
                  </w:pPr>
                </w:p>
                <w:p w14:paraId="53C06665" w14:textId="35D02B07" w:rsidR="0042453E" w:rsidRPr="00E56473" w:rsidRDefault="0042453E" w:rsidP="00BB039B">
                  <w:pPr>
                    <w:spacing w:after="0" w:line="240" w:lineRule="auto"/>
                    <w:jc w:val="both"/>
                    <w:rPr>
                      <w:rFonts w:ascii="Times New Roman" w:hAnsi="Times New Roman"/>
                      <w:b/>
                      <w:snapToGrid w:val="0"/>
                      <w:sz w:val="18"/>
                      <w:szCs w:val="18"/>
                      <w:lang w:val="uk-UA"/>
                    </w:rPr>
                  </w:pPr>
                  <w:r w:rsidRPr="00E56473">
                    <w:rPr>
                      <w:rFonts w:ascii="Times New Roman" w:hAnsi="Times New Roman"/>
                      <w:b/>
                      <w:snapToGrid w:val="0"/>
                      <w:sz w:val="18"/>
                      <w:szCs w:val="18"/>
                      <w:lang w:val="uk-UA"/>
                    </w:rPr>
                    <w:t>Директор_______________/</w:t>
                  </w:r>
                  <w:r w:rsidR="004C266D">
                    <w:rPr>
                      <w:rFonts w:ascii="Times New Roman" w:hAnsi="Times New Roman"/>
                      <w:b/>
                      <w:snapToGrid w:val="0"/>
                      <w:sz w:val="18"/>
                      <w:szCs w:val="18"/>
                      <w:lang w:val="uk-UA"/>
                    </w:rPr>
                    <w:t>Калиняк</w:t>
                  </w:r>
                  <w:r w:rsidRPr="00E56473">
                    <w:rPr>
                      <w:rFonts w:ascii="Times New Roman" w:hAnsi="Times New Roman"/>
                      <w:b/>
                      <w:snapToGrid w:val="0"/>
                      <w:sz w:val="18"/>
                      <w:szCs w:val="18"/>
                      <w:lang w:val="uk-UA"/>
                    </w:rPr>
                    <w:t xml:space="preserve"> </w:t>
                  </w:r>
                  <w:r w:rsidR="004C266D">
                    <w:rPr>
                      <w:rFonts w:ascii="Times New Roman" w:hAnsi="Times New Roman"/>
                      <w:b/>
                      <w:snapToGrid w:val="0"/>
                      <w:sz w:val="18"/>
                      <w:szCs w:val="18"/>
                      <w:lang w:val="uk-UA"/>
                    </w:rPr>
                    <w:t>О</w:t>
                  </w:r>
                  <w:r w:rsidRPr="00E56473">
                    <w:rPr>
                      <w:rFonts w:ascii="Times New Roman" w:hAnsi="Times New Roman"/>
                      <w:b/>
                      <w:snapToGrid w:val="0"/>
                      <w:sz w:val="18"/>
                      <w:szCs w:val="18"/>
                      <w:lang w:val="uk-UA"/>
                    </w:rPr>
                    <w:t>.</w:t>
                  </w:r>
                  <w:r w:rsidR="004C266D">
                    <w:rPr>
                      <w:rFonts w:ascii="Times New Roman" w:hAnsi="Times New Roman"/>
                      <w:b/>
                      <w:snapToGrid w:val="0"/>
                      <w:sz w:val="18"/>
                      <w:szCs w:val="18"/>
                      <w:lang w:val="uk-UA"/>
                    </w:rPr>
                    <w:t>А</w:t>
                  </w:r>
                  <w:r w:rsidRPr="00E56473">
                    <w:rPr>
                      <w:rFonts w:ascii="Times New Roman" w:hAnsi="Times New Roman"/>
                      <w:b/>
                      <w:snapToGrid w:val="0"/>
                      <w:sz w:val="18"/>
                      <w:szCs w:val="18"/>
                      <w:lang w:val="uk-UA"/>
                    </w:rPr>
                    <w:t xml:space="preserve">./   </w:t>
                  </w:r>
                </w:p>
                <w:p w14:paraId="172514E0" w14:textId="77777777" w:rsidR="0042453E" w:rsidRPr="00E56473" w:rsidRDefault="0042453E" w:rsidP="00BB039B">
                  <w:pPr>
                    <w:spacing w:after="0" w:line="240" w:lineRule="auto"/>
                    <w:ind w:left="284" w:hanging="284"/>
                    <w:rPr>
                      <w:rFonts w:ascii="Times New Roman" w:hAnsi="Times New Roman"/>
                      <w:snapToGrid w:val="0"/>
                      <w:sz w:val="18"/>
                      <w:szCs w:val="18"/>
                      <w:lang w:val="uk-UA"/>
                    </w:rPr>
                  </w:pPr>
                  <w:r w:rsidRPr="00E56473">
                    <w:rPr>
                      <w:rFonts w:ascii="Times New Roman" w:hAnsi="Times New Roman"/>
                      <w:b/>
                      <w:caps/>
                      <w:color w:val="000000"/>
                      <w:sz w:val="18"/>
                      <w:szCs w:val="18"/>
                      <w:lang w:val="uk-UA"/>
                    </w:rPr>
                    <w:t xml:space="preserve">                         </w:t>
                  </w:r>
                  <w:r w:rsidRPr="00E56473">
                    <w:rPr>
                      <w:rFonts w:ascii="Times New Roman" w:hAnsi="Times New Roman"/>
                      <w:caps/>
                      <w:color w:val="000000"/>
                      <w:sz w:val="18"/>
                      <w:szCs w:val="18"/>
                      <w:lang w:val="uk-UA"/>
                    </w:rPr>
                    <w:t>(</w:t>
                  </w:r>
                  <w:r w:rsidRPr="00E56473">
                    <w:rPr>
                      <w:rFonts w:ascii="Times New Roman" w:hAnsi="Times New Roman"/>
                      <w:snapToGrid w:val="0"/>
                      <w:sz w:val="18"/>
                      <w:szCs w:val="18"/>
                      <w:lang w:val="uk-UA"/>
                    </w:rPr>
                    <w:t>Підпис</w:t>
                  </w:r>
                  <w:r w:rsidRPr="00E56473">
                    <w:rPr>
                      <w:rFonts w:ascii="Times New Roman" w:hAnsi="Times New Roman"/>
                      <w:caps/>
                      <w:color w:val="000000"/>
                      <w:sz w:val="18"/>
                      <w:szCs w:val="18"/>
                      <w:lang w:val="uk-UA"/>
                    </w:rPr>
                    <w:t>) МП</w:t>
                  </w:r>
                </w:p>
              </w:tc>
              <w:tc>
                <w:tcPr>
                  <w:tcW w:w="5969" w:type="dxa"/>
                </w:tcPr>
                <w:p w14:paraId="049E833C" w14:textId="77777777" w:rsidR="0042453E" w:rsidRPr="00E56473" w:rsidRDefault="0042453E" w:rsidP="00BB039B">
                  <w:pPr>
                    <w:spacing w:after="0" w:line="240" w:lineRule="auto"/>
                    <w:ind w:left="284" w:hanging="284"/>
                    <w:rPr>
                      <w:rFonts w:ascii="Times New Roman" w:hAnsi="Times New Roman"/>
                      <w:b/>
                      <w:caps/>
                      <w:color w:val="000000"/>
                      <w:sz w:val="18"/>
                      <w:szCs w:val="18"/>
                      <w:lang w:val="uk-UA"/>
                    </w:rPr>
                  </w:pPr>
                  <w:r w:rsidRPr="00E56473">
                    <w:rPr>
                      <w:rFonts w:ascii="Times New Roman" w:hAnsi="Times New Roman"/>
                      <w:b/>
                      <w:caps/>
                      <w:color w:val="000000"/>
                      <w:sz w:val="18"/>
                      <w:szCs w:val="18"/>
                      <w:lang w:val="uk-UA"/>
                    </w:rPr>
                    <w:t xml:space="preserve">                                     Турагент:</w:t>
                  </w:r>
                </w:p>
                <w:p w14:paraId="501D4E91" w14:textId="77777777" w:rsidR="0042453E" w:rsidRPr="00E56473" w:rsidRDefault="0042453E" w:rsidP="00BB039B">
                  <w:pPr>
                    <w:spacing w:after="0" w:line="240" w:lineRule="auto"/>
                    <w:ind w:left="284" w:hanging="284"/>
                    <w:rPr>
                      <w:rFonts w:ascii="Times New Roman" w:hAnsi="Times New Roman"/>
                      <w:b/>
                      <w:caps/>
                      <w:color w:val="000000"/>
                      <w:sz w:val="18"/>
                      <w:szCs w:val="18"/>
                      <w:lang w:val="uk-UA"/>
                    </w:rPr>
                  </w:pPr>
                </w:p>
                <w:p w14:paraId="0F5BEC3E" w14:textId="77777777" w:rsidR="0042453E" w:rsidRPr="00E56473" w:rsidRDefault="0042453E" w:rsidP="00BB039B">
                  <w:pPr>
                    <w:spacing w:after="0" w:line="240" w:lineRule="auto"/>
                    <w:ind w:left="284" w:hanging="284"/>
                    <w:rPr>
                      <w:rFonts w:ascii="Times New Roman" w:hAnsi="Times New Roman"/>
                      <w:caps/>
                      <w:color w:val="000000"/>
                      <w:sz w:val="18"/>
                      <w:szCs w:val="18"/>
                      <w:lang w:val="uk-UA"/>
                    </w:rPr>
                  </w:pPr>
                  <w:r w:rsidRPr="00E56473">
                    <w:rPr>
                      <w:rFonts w:ascii="Times New Roman" w:hAnsi="Times New Roman"/>
                      <w:caps/>
                      <w:color w:val="000000"/>
                      <w:sz w:val="18"/>
                      <w:szCs w:val="18"/>
                      <w:lang w:val="uk-UA"/>
                    </w:rPr>
                    <w:t xml:space="preserve"> __________________________________________________</w:t>
                  </w:r>
                </w:p>
                <w:p w14:paraId="5482B8A6" w14:textId="77777777" w:rsidR="0042453E" w:rsidRPr="00E56473" w:rsidRDefault="0042453E" w:rsidP="00BB039B">
                  <w:pPr>
                    <w:spacing w:after="0" w:line="240" w:lineRule="auto"/>
                    <w:ind w:left="284" w:hanging="284"/>
                    <w:rPr>
                      <w:rFonts w:ascii="Times New Roman" w:hAnsi="Times New Roman"/>
                      <w:color w:val="000000"/>
                      <w:sz w:val="18"/>
                      <w:szCs w:val="18"/>
                      <w:lang w:val="uk-UA"/>
                    </w:rPr>
                  </w:pPr>
                  <w:r w:rsidRPr="00E56473">
                    <w:rPr>
                      <w:rFonts w:ascii="Times New Roman" w:hAnsi="Times New Roman"/>
                      <w:color w:val="000000"/>
                      <w:sz w:val="18"/>
                      <w:szCs w:val="18"/>
                      <w:lang w:val="uk-UA"/>
                    </w:rPr>
                    <w:t>__________________________________________________</w:t>
                  </w:r>
                </w:p>
                <w:p w14:paraId="35F2A600"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 xml:space="preserve">Юр. адреса: </w:t>
                  </w:r>
                  <w:r w:rsidRPr="00E56473">
                    <w:rPr>
                      <w:rFonts w:ascii="Times New Roman" w:hAnsi="Times New Roman"/>
                      <w:sz w:val="18"/>
                      <w:szCs w:val="18"/>
                      <w:lang w:val="uk-UA"/>
                    </w:rPr>
                    <w:t>_______________________________________</w:t>
                  </w:r>
                </w:p>
                <w:p w14:paraId="38D724D8"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 xml:space="preserve"> __________________________________________________</w:t>
                  </w:r>
                </w:p>
                <w:p w14:paraId="30AD39F4"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Факт. адреса:</w:t>
                  </w:r>
                  <w:r w:rsidRPr="00E56473">
                    <w:rPr>
                      <w:rFonts w:ascii="Times New Roman" w:hAnsi="Times New Roman"/>
                      <w:sz w:val="18"/>
                      <w:szCs w:val="18"/>
                      <w:lang w:val="uk-UA"/>
                    </w:rPr>
                    <w:t xml:space="preserve"> ______________________________________</w:t>
                  </w:r>
                </w:p>
                <w:p w14:paraId="0095040F"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___________________________________________________</w:t>
                  </w:r>
                </w:p>
                <w:p w14:paraId="6FC972B0" w14:textId="77777777" w:rsidR="0042453E" w:rsidRPr="00E56473" w:rsidRDefault="0042453E" w:rsidP="00BB039B">
                  <w:pPr>
                    <w:spacing w:after="0" w:line="240" w:lineRule="auto"/>
                    <w:ind w:left="284" w:hanging="284"/>
                    <w:rPr>
                      <w:rFonts w:ascii="Times New Roman" w:hAnsi="Times New Roman"/>
                      <w:b/>
                      <w:sz w:val="18"/>
                      <w:szCs w:val="18"/>
                      <w:lang w:val="uk-UA"/>
                    </w:rPr>
                  </w:pPr>
                  <w:r w:rsidRPr="00E56473">
                    <w:rPr>
                      <w:rFonts w:ascii="Times New Roman" w:hAnsi="Times New Roman"/>
                      <w:b/>
                      <w:sz w:val="18"/>
                      <w:szCs w:val="18"/>
                      <w:lang w:val="uk-UA"/>
                    </w:rPr>
                    <w:t xml:space="preserve">Тел.: </w:t>
                  </w:r>
                  <w:r w:rsidR="00484EFF">
                    <w:rPr>
                      <w:rFonts w:ascii="Times New Roman" w:hAnsi="Times New Roman"/>
                      <w:sz w:val="18"/>
                      <w:szCs w:val="18"/>
                      <w:lang w:val="uk-UA"/>
                    </w:rPr>
                    <w:t xml:space="preserve">___________________  </w:t>
                  </w:r>
                  <w:r w:rsidRPr="00E56473">
                    <w:rPr>
                      <w:rFonts w:ascii="Times New Roman" w:hAnsi="Times New Roman"/>
                      <w:b/>
                      <w:sz w:val="18"/>
                      <w:szCs w:val="18"/>
                      <w:lang w:val="uk-UA"/>
                    </w:rPr>
                    <w:t xml:space="preserve">Факс: </w:t>
                  </w:r>
                  <w:r w:rsidRPr="00E56473">
                    <w:rPr>
                      <w:rFonts w:ascii="Times New Roman" w:hAnsi="Times New Roman"/>
                      <w:sz w:val="18"/>
                      <w:szCs w:val="18"/>
                      <w:lang w:val="uk-UA"/>
                    </w:rPr>
                    <w:t>____________________</w:t>
                  </w:r>
                </w:p>
                <w:p w14:paraId="1E41AF78"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 xml:space="preserve">Моб.: </w:t>
                  </w:r>
                  <w:r w:rsidRPr="00E56473">
                    <w:rPr>
                      <w:rFonts w:ascii="Times New Roman" w:hAnsi="Times New Roman"/>
                      <w:sz w:val="18"/>
                      <w:szCs w:val="18"/>
                      <w:lang w:val="uk-UA"/>
                    </w:rPr>
                    <w:t>___________________</w:t>
                  </w:r>
                  <w:r w:rsidRPr="00E56473">
                    <w:rPr>
                      <w:rFonts w:ascii="Times New Roman" w:hAnsi="Times New Roman"/>
                      <w:b/>
                      <w:sz w:val="18"/>
                      <w:szCs w:val="18"/>
                      <w:lang w:val="uk-UA"/>
                    </w:rPr>
                    <w:t xml:space="preserve"> Моб.: </w:t>
                  </w:r>
                  <w:r w:rsidRPr="00E56473">
                    <w:rPr>
                      <w:rFonts w:ascii="Times New Roman" w:hAnsi="Times New Roman"/>
                      <w:sz w:val="18"/>
                      <w:szCs w:val="18"/>
                      <w:lang w:val="uk-UA"/>
                    </w:rPr>
                    <w:t>_____________________</w:t>
                  </w:r>
                </w:p>
                <w:p w14:paraId="58F55267" w14:textId="77777777" w:rsidR="0042453E" w:rsidRPr="00E56473" w:rsidRDefault="0042453E" w:rsidP="00BB039B">
                  <w:pPr>
                    <w:spacing w:after="0" w:line="240" w:lineRule="auto"/>
                    <w:ind w:left="284" w:hanging="284"/>
                    <w:rPr>
                      <w:rFonts w:ascii="Times New Roman" w:hAnsi="Times New Roman"/>
                      <w:b/>
                      <w:sz w:val="18"/>
                      <w:szCs w:val="18"/>
                      <w:lang w:val="uk-UA"/>
                    </w:rPr>
                  </w:pPr>
                  <w:r w:rsidRPr="00E56473">
                    <w:rPr>
                      <w:rFonts w:ascii="Times New Roman" w:hAnsi="Times New Roman"/>
                      <w:b/>
                      <w:sz w:val="18"/>
                      <w:szCs w:val="18"/>
                      <w:lang w:val="uk-UA"/>
                    </w:rPr>
                    <w:t>Ел. адреса:</w:t>
                  </w:r>
                  <w:r w:rsidRPr="00E56473">
                    <w:rPr>
                      <w:rFonts w:ascii="Times New Roman" w:hAnsi="Times New Roman"/>
                      <w:sz w:val="18"/>
                      <w:szCs w:val="18"/>
                      <w:lang w:val="uk-UA"/>
                    </w:rPr>
                    <w:t xml:space="preserve"> ________________________________________</w:t>
                  </w:r>
                </w:p>
                <w:p w14:paraId="56672204" w14:textId="77777777" w:rsidR="0042453E" w:rsidRPr="00E56473" w:rsidRDefault="0042453E" w:rsidP="00BB039B">
                  <w:pPr>
                    <w:spacing w:after="0" w:line="240" w:lineRule="auto"/>
                    <w:ind w:left="284" w:hanging="284"/>
                    <w:rPr>
                      <w:rFonts w:ascii="Times New Roman" w:hAnsi="Times New Roman"/>
                      <w:b/>
                      <w:sz w:val="18"/>
                      <w:szCs w:val="18"/>
                      <w:lang w:val="uk-UA"/>
                    </w:rPr>
                  </w:pPr>
                  <w:r w:rsidRPr="00E56473">
                    <w:rPr>
                      <w:rFonts w:ascii="Times New Roman" w:hAnsi="Times New Roman"/>
                      <w:b/>
                      <w:sz w:val="18"/>
                      <w:szCs w:val="18"/>
                      <w:lang w:val="uk-UA"/>
                    </w:rPr>
                    <w:t xml:space="preserve">Код ЄДРПОУ: </w:t>
                  </w:r>
                  <w:r w:rsidRPr="00E56473">
                    <w:rPr>
                      <w:rFonts w:ascii="Times New Roman" w:hAnsi="Times New Roman"/>
                      <w:sz w:val="18"/>
                      <w:szCs w:val="18"/>
                      <w:lang w:val="uk-UA"/>
                    </w:rPr>
                    <w:t>______________________________________</w:t>
                  </w:r>
                </w:p>
                <w:p w14:paraId="4D90E32C"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Р/р.:</w:t>
                  </w:r>
                  <w:r w:rsidRPr="00E56473">
                    <w:rPr>
                      <w:rFonts w:ascii="Times New Roman" w:hAnsi="Times New Roman"/>
                      <w:color w:val="000000"/>
                      <w:sz w:val="18"/>
                      <w:szCs w:val="18"/>
                      <w:lang w:val="uk-UA"/>
                    </w:rPr>
                    <w:t xml:space="preserve"> ______________________________________________</w:t>
                  </w:r>
                  <w:r w:rsidRPr="00E56473">
                    <w:rPr>
                      <w:rFonts w:ascii="Times New Roman" w:hAnsi="Times New Roman"/>
                      <w:sz w:val="18"/>
                      <w:szCs w:val="18"/>
                      <w:lang w:val="uk-UA"/>
                    </w:rPr>
                    <w:t xml:space="preserve">                                                                               </w:t>
                  </w:r>
                </w:p>
                <w:p w14:paraId="4A67E228"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МФО:</w:t>
                  </w:r>
                  <w:r w:rsidRPr="00E56473">
                    <w:rPr>
                      <w:rFonts w:ascii="Times New Roman" w:hAnsi="Times New Roman"/>
                      <w:sz w:val="18"/>
                      <w:szCs w:val="18"/>
                      <w:lang w:val="uk-UA"/>
                    </w:rPr>
                    <w:t xml:space="preserve"> _____________________________________________                                              </w:t>
                  </w:r>
                </w:p>
                <w:p w14:paraId="0E5BE3D6"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b/>
                      <w:sz w:val="18"/>
                      <w:szCs w:val="18"/>
                      <w:lang w:val="uk-UA"/>
                    </w:rPr>
                    <w:t xml:space="preserve">Свідоцтво </w:t>
                  </w:r>
                  <w:r w:rsidRPr="00E56473">
                    <w:rPr>
                      <w:rFonts w:ascii="Times New Roman" w:hAnsi="Times New Roman"/>
                      <w:sz w:val="18"/>
                      <w:szCs w:val="18"/>
                      <w:lang w:val="uk-UA"/>
                    </w:rPr>
                    <w:t>_________________________________________</w:t>
                  </w:r>
                </w:p>
                <w:p w14:paraId="76405145"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___________________________________________________</w:t>
                  </w:r>
                </w:p>
                <w:p w14:paraId="1C7ABDAD"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___________________________________________________</w:t>
                  </w:r>
                </w:p>
                <w:p w14:paraId="2BCB6832" w14:textId="77777777" w:rsidR="0042453E" w:rsidRPr="00E56473" w:rsidRDefault="0042453E" w:rsidP="00BB039B">
                  <w:pPr>
                    <w:spacing w:after="0" w:line="240" w:lineRule="auto"/>
                    <w:ind w:left="284" w:hanging="284"/>
                    <w:rPr>
                      <w:rFonts w:ascii="Times New Roman" w:hAnsi="Times New Roman"/>
                      <w:b/>
                      <w:sz w:val="18"/>
                      <w:szCs w:val="18"/>
                      <w:lang w:val="uk-UA"/>
                    </w:rPr>
                  </w:pPr>
                </w:p>
                <w:p w14:paraId="3569118B" w14:textId="77777777" w:rsidR="00064DBB" w:rsidRDefault="00064DBB" w:rsidP="00BB039B">
                  <w:pPr>
                    <w:spacing w:after="0" w:line="240" w:lineRule="auto"/>
                    <w:rPr>
                      <w:rFonts w:ascii="Times New Roman" w:hAnsi="Times New Roman"/>
                      <w:b/>
                      <w:sz w:val="18"/>
                      <w:szCs w:val="18"/>
                      <w:lang w:val="uk-UA"/>
                    </w:rPr>
                  </w:pPr>
                </w:p>
                <w:p w14:paraId="1AD2D0FF" w14:textId="77777777" w:rsidR="00E02B2B" w:rsidRPr="00416D90" w:rsidRDefault="00E02B2B" w:rsidP="00BB039B">
                  <w:pPr>
                    <w:spacing w:after="0" w:line="240" w:lineRule="auto"/>
                    <w:rPr>
                      <w:rFonts w:ascii="Times New Roman" w:hAnsi="Times New Roman"/>
                      <w:b/>
                      <w:sz w:val="18"/>
                      <w:szCs w:val="18"/>
                    </w:rPr>
                  </w:pPr>
                </w:p>
                <w:p w14:paraId="24A895C3" w14:textId="77777777" w:rsidR="00064DBB" w:rsidRDefault="00064DBB" w:rsidP="00BB039B">
                  <w:pPr>
                    <w:spacing w:after="0" w:line="240" w:lineRule="auto"/>
                    <w:rPr>
                      <w:rFonts w:ascii="Times New Roman" w:hAnsi="Times New Roman"/>
                      <w:b/>
                      <w:sz w:val="18"/>
                      <w:szCs w:val="18"/>
                      <w:lang w:val="uk-UA"/>
                    </w:rPr>
                  </w:pPr>
                </w:p>
                <w:p w14:paraId="72862C7C" w14:textId="77777777" w:rsidR="0042453E" w:rsidRPr="00E56473" w:rsidRDefault="00064DBB" w:rsidP="00BB039B">
                  <w:pPr>
                    <w:spacing w:after="0" w:line="240" w:lineRule="auto"/>
                    <w:rPr>
                      <w:rFonts w:ascii="Times New Roman" w:hAnsi="Times New Roman"/>
                      <w:b/>
                      <w:sz w:val="18"/>
                      <w:szCs w:val="18"/>
                      <w:lang w:val="uk-UA"/>
                    </w:rPr>
                  </w:pPr>
                  <w:r>
                    <w:rPr>
                      <w:rFonts w:ascii="Times New Roman" w:hAnsi="Times New Roman"/>
                      <w:b/>
                      <w:sz w:val="18"/>
                      <w:szCs w:val="18"/>
                      <w:lang w:val="uk-UA"/>
                    </w:rPr>
                    <w:br/>
                    <w:t>Директор</w:t>
                  </w:r>
                  <w:r w:rsidR="0042453E" w:rsidRPr="00E56473">
                    <w:rPr>
                      <w:rFonts w:ascii="Times New Roman" w:hAnsi="Times New Roman"/>
                      <w:b/>
                      <w:sz w:val="18"/>
                      <w:szCs w:val="18"/>
                      <w:lang w:val="uk-UA"/>
                    </w:rPr>
                    <w:t>____________________/______________/</w:t>
                  </w:r>
                </w:p>
                <w:p w14:paraId="2065784D" w14:textId="77777777" w:rsidR="0042453E" w:rsidRPr="00E56473" w:rsidRDefault="0042453E" w:rsidP="00BB039B">
                  <w:pPr>
                    <w:spacing w:after="0" w:line="240" w:lineRule="auto"/>
                    <w:ind w:left="284" w:hanging="284"/>
                    <w:rPr>
                      <w:rFonts w:ascii="Times New Roman" w:hAnsi="Times New Roman"/>
                      <w:sz w:val="18"/>
                      <w:szCs w:val="18"/>
                      <w:lang w:val="uk-UA"/>
                    </w:rPr>
                  </w:pPr>
                  <w:r w:rsidRPr="00E56473">
                    <w:rPr>
                      <w:rFonts w:ascii="Times New Roman" w:hAnsi="Times New Roman"/>
                      <w:sz w:val="18"/>
                      <w:szCs w:val="18"/>
                      <w:lang w:val="uk-UA"/>
                    </w:rPr>
                    <w:t xml:space="preserve">                               </w:t>
                  </w:r>
                  <w:r w:rsidRPr="00E56473">
                    <w:rPr>
                      <w:rFonts w:ascii="Times New Roman" w:hAnsi="Times New Roman"/>
                      <w:caps/>
                      <w:color w:val="000000"/>
                      <w:sz w:val="18"/>
                      <w:szCs w:val="18"/>
                      <w:lang w:val="uk-UA"/>
                    </w:rPr>
                    <w:t>(</w:t>
                  </w:r>
                  <w:r w:rsidRPr="00E56473">
                    <w:rPr>
                      <w:rFonts w:ascii="Times New Roman" w:hAnsi="Times New Roman"/>
                      <w:snapToGrid w:val="0"/>
                      <w:sz w:val="18"/>
                      <w:szCs w:val="18"/>
                      <w:lang w:val="uk-UA"/>
                    </w:rPr>
                    <w:t>Підпис</w:t>
                  </w:r>
                  <w:r w:rsidRPr="00E56473">
                    <w:rPr>
                      <w:rFonts w:ascii="Times New Roman" w:hAnsi="Times New Roman"/>
                      <w:caps/>
                      <w:color w:val="000000"/>
                      <w:sz w:val="18"/>
                      <w:szCs w:val="18"/>
                      <w:lang w:val="uk-UA"/>
                    </w:rPr>
                    <w:t>) МП</w:t>
                  </w:r>
                  <w:r w:rsidRPr="00E56473">
                    <w:rPr>
                      <w:rFonts w:ascii="Times New Roman" w:hAnsi="Times New Roman"/>
                      <w:color w:val="000000"/>
                      <w:sz w:val="18"/>
                      <w:szCs w:val="18"/>
                      <w:lang w:val="uk-UA"/>
                    </w:rPr>
                    <w:t xml:space="preserve"> </w:t>
                  </w:r>
                </w:p>
              </w:tc>
            </w:tr>
          </w:tbl>
          <w:p w14:paraId="6EFDDA46" w14:textId="77777777" w:rsidR="0042453E" w:rsidRPr="00E56473" w:rsidRDefault="0042453E" w:rsidP="00BB039B">
            <w:pPr>
              <w:suppressAutoHyphens/>
              <w:spacing w:after="0" w:line="240" w:lineRule="auto"/>
              <w:ind w:left="284" w:hanging="284"/>
              <w:rPr>
                <w:rFonts w:ascii="Times New Roman" w:hAnsi="Times New Roman"/>
                <w:b/>
                <w:sz w:val="18"/>
                <w:szCs w:val="18"/>
                <w:lang w:val="uk-UA"/>
              </w:rPr>
            </w:pPr>
          </w:p>
        </w:tc>
        <w:tc>
          <w:tcPr>
            <w:tcW w:w="236" w:type="dxa"/>
          </w:tcPr>
          <w:p w14:paraId="1BAB9243" w14:textId="77777777" w:rsidR="0042453E" w:rsidRPr="00E56473" w:rsidRDefault="0042453E" w:rsidP="00BB039B">
            <w:pPr>
              <w:suppressAutoHyphens/>
              <w:spacing w:after="0" w:line="240" w:lineRule="auto"/>
              <w:ind w:left="284" w:hanging="284"/>
              <w:jc w:val="center"/>
              <w:rPr>
                <w:rFonts w:ascii="Times New Roman" w:hAnsi="Times New Roman"/>
                <w:sz w:val="18"/>
                <w:szCs w:val="18"/>
                <w:lang w:val="uk-UA"/>
              </w:rPr>
            </w:pPr>
          </w:p>
        </w:tc>
        <w:tc>
          <w:tcPr>
            <w:tcW w:w="236" w:type="dxa"/>
          </w:tcPr>
          <w:p w14:paraId="2016DE4C" w14:textId="77777777" w:rsidR="0042453E" w:rsidRPr="00E56473" w:rsidRDefault="0042453E" w:rsidP="00BB039B">
            <w:pPr>
              <w:suppressAutoHyphens/>
              <w:spacing w:after="0" w:line="240" w:lineRule="auto"/>
              <w:ind w:left="284" w:hanging="284"/>
              <w:jc w:val="center"/>
              <w:rPr>
                <w:rFonts w:ascii="Times New Roman" w:hAnsi="Times New Roman"/>
                <w:b/>
                <w:sz w:val="18"/>
                <w:szCs w:val="18"/>
                <w:lang w:val="uk-UA"/>
              </w:rPr>
            </w:pPr>
          </w:p>
        </w:tc>
      </w:tr>
      <w:tr w:rsidR="0042453E" w:rsidRPr="00E56473" w14:paraId="0614D56E" w14:textId="77777777" w:rsidTr="0042453E">
        <w:trPr>
          <w:trHeight w:val="128"/>
        </w:trPr>
        <w:tc>
          <w:tcPr>
            <w:tcW w:w="9619" w:type="dxa"/>
            <w:gridSpan w:val="3"/>
          </w:tcPr>
          <w:p w14:paraId="3DAFD42C" w14:textId="77777777" w:rsidR="0042453E" w:rsidRPr="00E56473" w:rsidRDefault="0042453E" w:rsidP="00BB039B">
            <w:pPr>
              <w:suppressAutoHyphens/>
              <w:spacing w:after="0" w:line="240" w:lineRule="auto"/>
              <w:ind w:left="284" w:hanging="284"/>
              <w:jc w:val="center"/>
              <w:rPr>
                <w:rStyle w:val="af6"/>
                <w:rFonts w:ascii="Times New Roman" w:eastAsia="Times New Roman" w:hAnsi="Times New Roman"/>
                <w:b/>
                <w:i w:val="0"/>
                <w:iCs w:val="0"/>
                <w:sz w:val="17"/>
                <w:szCs w:val="17"/>
                <w:lang w:val="uk-UA" w:eastAsia="ru-RU"/>
              </w:rPr>
            </w:pPr>
          </w:p>
        </w:tc>
        <w:tc>
          <w:tcPr>
            <w:tcW w:w="236" w:type="dxa"/>
          </w:tcPr>
          <w:p w14:paraId="1D6B6784" w14:textId="77777777" w:rsidR="0042453E" w:rsidRPr="00E56473" w:rsidRDefault="0042453E" w:rsidP="00BB039B">
            <w:pPr>
              <w:suppressAutoHyphens/>
              <w:spacing w:after="0" w:line="240" w:lineRule="auto"/>
              <w:ind w:left="284" w:hanging="284"/>
              <w:jc w:val="center"/>
              <w:rPr>
                <w:rFonts w:ascii="Times New Roman" w:hAnsi="Times New Roman"/>
                <w:sz w:val="17"/>
                <w:szCs w:val="17"/>
                <w:lang w:val="uk-UA"/>
              </w:rPr>
            </w:pPr>
          </w:p>
        </w:tc>
        <w:tc>
          <w:tcPr>
            <w:tcW w:w="236" w:type="dxa"/>
          </w:tcPr>
          <w:p w14:paraId="3C6EEA07" w14:textId="77777777" w:rsidR="0042453E" w:rsidRPr="00E56473" w:rsidRDefault="0042453E" w:rsidP="00BB039B">
            <w:pPr>
              <w:suppressAutoHyphens/>
              <w:spacing w:after="0" w:line="240" w:lineRule="auto"/>
              <w:ind w:left="284" w:hanging="284"/>
              <w:rPr>
                <w:rFonts w:ascii="Times New Roman" w:hAnsi="Times New Roman"/>
                <w:b/>
                <w:sz w:val="17"/>
                <w:szCs w:val="17"/>
                <w:lang w:val="uk-UA"/>
              </w:rPr>
            </w:pPr>
          </w:p>
        </w:tc>
      </w:tr>
    </w:tbl>
    <w:p w14:paraId="684C89FE" w14:textId="77777777" w:rsidR="009E4039" w:rsidRPr="00E56473" w:rsidRDefault="009E4039" w:rsidP="00BB039B">
      <w:pPr>
        <w:spacing w:after="0" w:line="240" w:lineRule="auto"/>
        <w:rPr>
          <w:rFonts w:ascii="Times New Roman" w:hAnsi="Times New Roman"/>
          <w:sz w:val="17"/>
          <w:szCs w:val="17"/>
          <w:lang w:val="uk-UA"/>
        </w:rPr>
      </w:pPr>
    </w:p>
    <w:p w14:paraId="5B56B57B" w14:textId="77777777" w:rsidR="009E4039" w:rsidRPr="00E56473" w:rsidRDefault="009E4039" w:rsidP="00BB039B">
      <w:pPr>
        <w:spacing w:after="0" w:line="240" w:lineRule="auto"/>
        <w:jc w:val="right"/>
        <w:rPr>
          <w:rFonts w:ascii="Times New Roman" w:hAnsi="Times New Roman"/>
          <w:b/>
          <w:bCs/>
          <w:sz w:val="17"/>
          <w:szCs w:val="17"/>
          <w:lang w:val="uk-UA"/>
        </w:rPr>
      </w:pPr>
    </w:p>
    <w:p w14:paraId="287D1237" w14:textId="77777777" w:rsidR="00D845EF" w:rsidRDefault="00D845EF" w:rsidP="00BB039B">
      <w:pPr>
        <w:spacing w:after="0" w:line="240" w:lineRule="auto"/>
        <w:rPr>
          <w:rFonts w:ascii="Times New Roman" w:hAnsi="Times New Roman"/>
          <w:b/>
          <w:bCs/>
          <w:sz w:val="17"/>
          <w:szCs w:val="17"/>
          <w:lang w:val="uk-UA"/>
        </w:rPr>
      </w:pPr>
    </w:p>
    <w:p w14:paraId="61309C59" w14:textId="77777777" w:rsidR="00370414" w:rsidRDefault="00370414" w:rsidP="00BB039B">
      <w:pPr>
        <w:spacing w:after="0" w:line="240" w:lineRule="auto"/>
        <w:rPr>
          <w:rFonts w:ascii="Times New Roman" w:hAnsi="Times New Roman"/>
          <w:b/>
          <w:bCs/>
          <w:sz w:val="17"/>
          <w:szCs w:val="17"/>
          <w:lang w:val="uk-UA"/>
        </w:rPr>
      </w:pPr>
    </w:p>
    <w:p w14:paraId="20EAF067" w14:textId="77777777" w:rsidR="00370414" w:rsidRDefault="00370414" w:rsidP="00BB039B">
      <w:pPr>
        <w:spacing w:after="0" w:line="240" w:lineRule="auto"/>
        <w:rPr>
          <w:rFonts w:ascii="Times New Roman" w:hAnsi="Times New Roman"/>
          <w:b/>
          <w:bCs/>
          <w:sz w:val="17"/>
          <w:szCs w:val="17"/>
          <w:lang w:val="uk-UA"/>
        </w:rPr>
      </w:pPr>
    </w:p>
    <w:p w14:paraId="701572BC" w14:textId="77777777" w:rsidR="00370414" w:rsidRDefault="00370414" w:rsidP="00BB039B">
      <w:pPr>
        <w:spacing w:after="0" w:line="240" w:lineRule="auto"/>
        <w:rPr>
          <w:rFonts w:ascii="Times New Roman" w:hAnsi="Times New Roman"/>
          <w:b/>
          <w:bCs/>
          <w:sz w:val="17"/>
          <w:szCs w:val="17"/>
          <w:lang w:val="uk-UA"/>
        </w:rPr>
      </w:pPr>
    </w:p>
    <w:p w14:paraId="01DF95E7" w14:textId="77777777" w:rsidR="00370414" w:rsidRDefault="00370414" w:rsidP="00BB039B">
      <w:pPr>
        <w:spacing w:after="0" w:line="240" w:lineRule="auto"/>
        <w:rPr>
          <w:rFonts w:ascii="Times New Roman" w:hAnsi="Times New Roman"/>
          <w:b/>
          <w:bCs/>
          <w:sz w:val="17"/>
          <w:szCs w:val="17"/>
          <w:lang w:val="uk-UA"/>
        </w:rPr>
      </w:pPr>
    </w:p>
    <w:p w14:paraId="79867F47" w14:textId="77777777" w:rsidR="00370414" w:rsidRDefault="00370414" w:rsidP="00BB039B">
      <w:pPr>
        <w:spacing w:after="0" w:line="240" w:lineRule="auto"/>
        <w:rPr>
          <w:rFonts w:ascii="Times New Roman" w:hAnsi="Times New Roman"/>
          <w:b/>
          <w:bCs/>
          <w:sz w:val="17"/>
          <w:szCs w:val="17"/>
          <w:lang w:val="uk-UA"/>
        </w:rPr>
      </w:pPr>
    </w:p>
    <w:p w14:paraId="37CDC81F" w14:textId="77777777" w:rsidR="00370414" w:rsidRDefault="00370414" w:rsidP="00BB039B">
      <w:pPr>
        <w:spacing w:after="0" w:line="240" w:lineRule="auto"/>
        <w:rPr>
          <w:rFonts w:ascii="Times New Roman" w:hAnsi="Times New Roman"/>
          <w:b/>
          <w:bCs/>
          <w:sz w:val="17"/>
          <w:szCs w:val="17"/>
          <w:lang w:val="uk-UA"/>
        </w:rPr>
      </w:pPr>
    </w:p>
    <w:p w14:paraId="6C832B72" w14:textId="77777777" w:rsidR="00370414" w:rsidRDefault="00370414" w:rsidP="00BB039B">
      <w:pPr>
        <w:spacing w:after="0" w:line="240" w:lineRule="auto"/>
        <w:rPr>
          <w:rFonts w:ascii="Times New Roman" w:hAnsi="Times New Roman"/>
          <w:b/>
          <w:bCs/>
          <w:sz w:val="17"/>
          <w:szCs w:val="17"/>
          <w:lang w:val="uk-UA"/>
        </w:rPr>
      </w:pPr>
    </w:p>
    <w:p w14:paraId="7F269A9D" w14:textId="77777777" w:rsidR="00370414" w:rsidRDefault="00370414" w:rsidP="00BB039B">
      <w:pPr>
        <w:spacing w:after="0" w:line="240" w:lineRule="auto"/>
        <w:rPr>
          <w:rFonts w:ascii="Times New Roman" w:hAnsi="Times New Roman"/>
          <w:b/>
          <w:bCs/>
          <w:sz w:val="17"/>
          <w:szCs w:val="17"/>
          <w:lang w:val="uk-UA"/>
        </w:rPr>
      </w:pPr>
    </w:p>
    <w:p w14:paraId="07066FF3" w14:textId="77777777" w:rsidR="00370414" w:rsidRDefault="00370414" w:rsidP="00BB039B">
      <w:pPr>
        <w:spacing w:after="0" w:line="240" w:lineRule="auto"/>
        <w:rPr>
          <w:rFonts w:ascii="Times New Roman" w:hAnsi="Times New Roman"/>
          <w:b/>
          <w:bCs/>
          <w:sz w:val="17"/>
          <w:szCs w:val="17"/>
          <w:lang w:val="uk-UA"/>
        </w:rPr>
      </w:pPr>
    </w:p>
    <w:p w14:paraId="1D017AF2" w14:textId="77777777" w:rsidR="00370414" w:rsidRDefault="00370414" w:rsidP="00BB039B">
      <w:pPr>
        <w:spacing w:after="0" w:line="240" w:lineRule="auto"/>
        <w:rPr>
          <w:rFonts w:ascii="Times New Roman" w:hAnsi="Times New Roman"/>
          <w:b/>
          <w:bCs/>
          <w:sz w:val="17"/>
          <w:szCs w:val="17"/>
          <w:lang w:val="uk-UA"/>
        </w:rPr>
      </w:pPr>
    </w:p>
    <w:p w14:paraId="5CD65C32" w14:textId="77777777" w:rsidR="00370414" w:rsidRDefault="00370414" w:rsidP="00BB039B">
      <w:pPr>
        <w:spacing w:after="0" w:line="240" w:lineRule="auto"/>
        <w:rPr>
          <w:rFonts w:ascii="Times New Roman" w:hAnsi="Times New Roman"/>
          <w:b/>
          <w:bCs/>
          <w:sz w:val="17"/>
          <w:szCs w:val="17"/>
          <w:lang w:val="uk-UA"/>
        </w:rPr>
      </w:pPr>
    </w:p>
    <w:p w14:paraId="269BD28B" w14:textId="77777777" w:rsidR="00370414" w:rsidRDefault="00370414" w:rsidP="00BB039B">
      <w:pPr>
        <w:spacing w:after="0" w:line="240" w:lineRule="auto"/>
        <w:rPr>
          <w:rFonts w:ascii="Times New Roman" w:hAnsi="Times New Roman"/>
          <w:b/>
          <w:bCs/>
          <w:sz w:val="17"/>
          <w:szCs w:val="17"/>
          <w:lang w:val="uk-UA"/>
        </w:rPr>
      </w:pPr>
    </w:p>
    <w:p w14:paraId="42E8D2F2" w14:textId="77777777" w:rsidR="00370414" w:rsidRDefault="00370414" w:rsidP="00BB039B">
      <w:pPr>
        <w:spacing w:after="0" w:line="240" w:lineRule="auto"/>
        <w:rPr>
          <w:rFonts w:ascii="Times New Roman" w:hAnsi="Times New Roman"/>
          <w:b/>
          <w:bCs/>
          <w:sz w:val="17"/>
          <w:szCs w:val="17"/>
          <w:lang w:val="uk-UA"/>
        </w:rPr>
      </w:pPr>
    </w:p>
    <w:p w14:paraId="78F16D72" w14:textId="77777777" w:rsidR="00370414" w:rsidRDefault="00370414" w:rsidP="00BB039B">
      <w:pPr>
        <w:spacing w:after="0" w:line="240" w:lineRule="auto"/>
        <w:rPr>
          <w:rFonts w:ascii="Times New Roman" w:hAnsi="Times New Roman"/>
          <w:b/>
          <w:bCs/>
          <w:sz w:val="17"/>
          <w:szCs w:val="17"/>
          <w:lang w:val="uk-UA"/>
        </w:rPr>
      </w:pPr>
    </w:p>
    <w:p w14:paraId="61009EF4" w14:textId="77777777" w:rsidR="00370414" w:rsidRDefault="00370414" w:rsidP="00BB039B">
      <w:pPr>
        <w:spacing w:after="0" w:line="240" w:lineRule="auto"/>
        <w:rPr>
          <w:rFonts w:ascii="Times New Roman" w:hAnsi="Times New Roman"/>
          <w:b/>
          <w:bCs/>
          <w:sz w:val="17"/>
          <w:szCs w:val="17"/>
          <w:lang w:val="uk-UA"/>
        </w:rPr>
      </w:pPr>
    </w:p>
    <w:p w14:paraId="6FDEF03F" w14:textId="77777777" w:rsidR="00415B9F" w:rsidRDefault="00415B9F" w:rsidP="00BB039B">
      <w:pPr>
        <w:spacing w:after="0" w:line="240" w:lineRule="auto"/>
        <w:rPr>
          <w:rFonts w:ascii="Times New Roman" w:hAnsi="Times New Roman"/>
          <w:b/>
          <w:bCs/>
          <w:sz w:val="17"/>
          <w:szCs w:val="17"/>
          <w:lang w:val="uk-UA"/>
        </w:rPr>
      </w:pPr>
    </w:p>
    <w:p w14:paraId="56B39985" w14:textId="77777777" w:rsidR="00415B9F" w:rsidRDefault="00415B9F" w:rsidP="00BB039B">
      <w:pPr>
        <w:spacing w:after="0" w:line="240" w:lineRule="auto"/>
        <w:rPr>
          <w:rFonts w:ascii="Times New Roman" w:hAnsi="Times New Roman"/>
          <w:b/>
          <w:bCs/>
          <w:sz w:val="17"/>
          <w:szCs w:val="17"/>
          <w:lang w:val="uk-UA"/>
        </w:rPr>
      </w:pPr>
    </w:p>
    <w:p w14:paraId="43156E3D" w14:textId="77777777" w:rsidR="00415B9F" w:rsidRDefault="00415B9F" w:rsidP="00BB039B">
      <w:pPr>
        <w:spacing w:after="0" w:line="240" w:lineRule="auto"/>
        <w:rPr>
          <w:rFonts w:ascii="Times New Roman" w:hAnsi="Times New Roman"/>
          <w:b/>
          <w:bCs/>
          <w:sz w:val="17"/>
          <w:szCs w:val="17"/>
          <w:lang w:val="uk-UA"/>
        </w:rPr>
      </w:pPr>
    </w:p>
    <w:p w14:paraId="2832FBB8" w14:textId="77777777" w:rsidR="00415B9F" w:rsidRDefault="00415B9F" w:rsidP="00BB039B">
      <w:pPr>
        <w:spacing w:after="0" w:line="240" w:lineRule="auto"/>
        <w:rPr>
          <w:rFonts w:ascii="Times New Roman" w:hAnsi="Times New Roman"/>
          <w:b/>
          <w:bCs/>
          <w:sz w:val="17"/>
          <w:szCs w:val="17"/>
          <w:lang w:val="uk-UA"/>
        </w:rPr>
      </w:pPr>
    </w:p>
    <w:p w14:paraId="46EF885A" w14:textId="77777777" w:rsidR="00415B9F" w:rsidRDefault="00415B9F" w:rsidP="00BB039B">
      <w:pPr>
        <w:spacing w:after="0" w:line="240" w:lineRule="auto"/>
        <w:rPr>
          <w:rFonts w:ascii="Times New Roman" w:hAnsi="Times New Roman"/>
          <w:b/>
          <w:bCs/>
          <w:sz w:val="17"/>
          <w:szCs w:val="17"/>
          <w:lang w:val="uk-UA"/>
        </w:rPr>
      </w:pPr>
    </w:p>
    <w:p w14:paraId="6E4EBB9C" w14:textId="77777777" w:rsidR="00415B9F" w:rsidRDefault="00415B9F" w:rsidP="00BB039B">
      <w:pPr>
        <w:spacing w:after="0" w:line="240" w:lineRule="auto"/>
        <w:rPr>
          <w:rFonts w:ascii="Times New Roman" w:hAnsi="Times New Roman"/>
          <w:b/>
          <w:bCs/>
          <w:sz w:val="17"/>
          <w:szCs w:val="17"/>
          <w:lang w:val="uk-UA"/>
        </w:rPr>
      </w:pPr>
    </w:p>
    <w:p w14:paraId="5D80447C" w14:textId="77777777" w:rsidR="00415B9F" w:rsidRDefault="00415B9F" w:rsidP="00BB039B">
      <w:pPr>
        <w:spacing w:after="0" w:line="240" w:lineRule="auto"/>
        <w:rPr>
          <w:rFonts w:ascii="Times New Roman" w:hAnsi="Times New Roman"/>
          <w:b/>
          <w:bCs/>
          <w:sz w:val="17"/>
          <w:szCs w:val="17"/>
          <w:lang w:val="uk-UA"/>
        </w:rPr>
      </w:pPr>
    </w:p>
    <w:p w14:paraId="1CD029C8" w14:textId="77777777" w:rsidR="00415B9F" w:rsidRDefault="00415B9F" w:rsidP="00BB039B">
      <w:pPr>
        <w:spacing w:after="0" w:line="240" w:lineRule="auto"/>
        <w:rPr>
          <w:rFonts w:ascii="Times New Roman" w:hAnsi="Times New Roman"/>
          <w:b/>
          <w:bCs/>
          <w:sz w:val="17"/>
          <w:szCs w:val="17"/>
          <w:lang w:val="uk-UA"/>
        </w:rPr>
      </w:pPr>
    </w:p>
    <w:p w14:paraId="78DFA43C" w14:textId="77777777" w:rsidR="00415B9F" w:rsidRDefault="00415B9F" w:rsidP="00BB039B">
      <w:pPr>
        <w:spacing w:after="0" w:line="240" w:lineRule="auto"/>
        <w:rPr>
          <w:rFonts w:ascii="Times New Roman" w:hAnsi="Times New Roman"/>
          <w:b/>
          <w:bCs/>
          <w:sz w:val="17"/>
          <w:szCs w:val="17"/>
          <w:lang w:val="uk-UA"/>
        </w:rPr>
      </w:pPr>
    </w:p>
    <w:p w14:paraId="36AC960C" w14:textId="77777777" w:rsidR="00415B9F" w:rsidRDefault="00415B9F" w:rsidP="00BB039B">
      <w:pPr>
        <w:spacing w:after="0" w:line="240" w:lineRule="auto"/>
        <w:rPr>
          <w:rFonts w:ascii="Times New Roman" w:hAnsi="Times New Roman"/>
          <w:b/>
          <w:bCs/>
          <w:sz w:val="17"/>
          <w:szCs w:val="17"/>
          <w:lang w:val="uk-UA"/>
        </w:rPr>
      </w:pPr>
    </w:p>
    <w:p w14:paraId="160514C4" w14:textId="77777777" w:rsidR="00415B9F" w:rsidRDefault="00415B9F" w:rsidP="00BB039B">
      <w:pPr>
        <w:spacing w:after="0" w:line="240" w:lineRule="auto"/>
        <w:rPr>
          <w:rFonts w:ascii="Times New Roman" w:hAnsi="Times New Roman"/>
          <w:b/>
          <w:bCs/>
          <w:sz w:val="17"/>
          <w:szCs w:val="17"/>
          <w:lang w:val="uk-UA"/>
        </w:rPr>
      </w:pPr>
    </w:p>
    <w:p w14:paraId="5BFA64D7" w14:textId="77777777" w:rsidR="00415B9F" w:rsidRDefault="00415B9F" w:rsidP="00BB039B">
      <w:pPr>
        <w:spacing w:after="0" w:line="240" w:lineRule="auto"/>
        <w:rPr>
          <w:rFonts w:ascii="Times New Roman" w:hAnsi="Times New Roman"/>
          <w:b/>
          <w:bCs/>
          <w:sz w:val="17"/>
          <w:szCs w:val="17"/>
          <w:lang w:val="uk-UA"/>
        </w:rPr>
      </w:pPr>
    </w:p>
    <w:p w14:paraId="2FFB6A71" w14:textId="77777777" w:rsidR="00415B9F" w:rsidRDefault="00415B9F" w:rsidP="00BB039B">
      <w:pPr>
        <w:spacing w:after="0" w:line="240" w:lineRule="auto"/>
        <w:rPr>
          <w:rFonts w:ascii="Times New Roman" w:hAnsi="Times New Roman"/>
          <w:b/>
          <w:bCs/>
          <w:sz w:val="17"/>
          <w:szCs w:val="17"/>
          <w:lang w:val="uk-UA"/>
        </w:rPr>
      </w:pPr>
    </w:p>
    <w:p w14:paraId="5B2F3ED3" w14:textId="77777777" w:rsidR="00415B9F" w:rsidRDefault="00415B9F" w:rsidP="00BB039B">
      <w:pPr>
        <w:spacing w:after="0" w:line="240" w:lineRule="auto"/>
        <w:rPr>
          <w:rFonts w:ascii="Times New Roman" w:hAnsi="Times New Roman"/>
          <w:b/>
          <w:bCs/>
          <w:sz w:val="17"/>
          <w:szCs w:val="17"/>
          <w:lang w:val="uk-UA"/>
        </w:rPr>
      </w:pPr>
    </w:p>
    <w:p w14:paraId="3E8A1352" w14:textId="77777777" w:rsidR="00415B9F" w:rsidRDefault="00415B9F" w:rsidP="00BB039B">
      <w:pPr>
        <w:spacing w:after="0" w:line="240" w:lineRule="auto"/>
        <w:rPr>
          <w:rFonts w:ascii="Times New Roman" w:hAnsi="Times New Roman"/>
          <w:b/>
          <w:bCs/>
          <w:sz w:val="17"/>
          <w:szCs w:val="17"/>
          <w:lang w:val="uk-UA"/>
        </w:rPr>
      </w:pPr>
    </w:p>
    <w:p w14:paraId="5214157E" w14:textId="77777777" w:rsidR="00415B9F" w:rsidRDefault="00415B9F" w:rsidP="00BB039B">
      <w:pPr>
        <w:spacing w:after="0" w:line="240" w:lineRule="auto"/>
        <w:rPr>
          <w:rFonts w:ascii="Times New Roman" w:hAnsi="Times New Roman"/>
          <w:b/>
          <w:bCs/>
          <w:sz w:val="17"/>
          <w:szCs w:val="17"/>
          <w:lang w:val="uk-UA"/>
        </w:rPr>
      </w:pPr>
    </w:p>
    <w:p w14:paraId="67896168" w14:textId="77777777" w:rsidR="00415B9F" w:rsidRDefault="00415B9F" w:rsidP="00BB039B">
      <w:pPr>
        <w:spacing w:after="0" w:line="240" w:lineRule="auto"/>
        <w:rPr>
          <w:rFonts w:ascii="Times New Roman" w:hAnsi="Times New Roman"/>
          <w:b/>
          <w:bCs/>
          <w:sz w:val="17"/>
          <w:szCs w:val="17"/>
          <w:lang w:val="uk-UA"/>
        </w:rPr>
      </w:pPr>
    </w:p>
    <w:p w14:paraId="1C6ABC6F" w14:textId="77777777" w:rsidR="00415B9F" w:rsidRDefault="00415B9F" w:rsidP="00BB039B">
      <w:pPr>
        <w:spacing w:after="0" w:line="240" w:lineRule="auto"/>
        <w:rPr>
          <w:rFonts w:ascii="Times New Roman" w:hAnsi="Times New Roman"/>
          <w:b/>
          <w:bCs/>
          <w:sz w:val="17"/>
          <w:szCs w:val="17"/>
          <w:lang w:val="uk-UA"/>
        </w:rPr>
      </w:pPr>
    </w:p>
    <w:p w14:paraId="45CBA625" w14:textId="77777777" w:rsidR="00415B9F" w:rsidRDefault="00415B9F" w:rsidP="00BB039B">
      <w:pPr>
        <w:spacing w:after="0" w:line="240" w:lineRule="auto"/>
        <w:rPr>
          <w:rFonts w:ascii="Times New Roman" w:hAnsi="Times New Roman"/>
          <w:b/>
          <w:bCs/>
          <w:sz w:val="17"/>
          <w:szCs w:val="17"/>
          <w:lang w:val="uk-UA"/>
        </w:rPr>
      </w:pPr>
    </w:p>
    <w:p w14:paraId="30B1BFA5" w14:textId="77777777" w:rsidR="00415B9F" w:rsidRDefault="00415B9F" w:rsidP="00BB039B">
      <w:pPr>
        <w:spacing w:after="0" w:line="240" w:lineRule="auto"/>
        <w:rPr>
          <w:rFonts w:ascii="Times New Roman" w:hAnsi="Times New Roman"/>
          <w:b/>
          <w:bCs/>
          <w:sz w:val="17"/>
          <w:szCs w:val="17"/>
          <w:lang w:val="uk-UA"/>
        </w:rPr>
      </w:pPr>
    </w:p>
    <w:p w14:paraId="2E11ED7E" w14:textId="77777777" w:rsidR="00415B9F" w:rsidRDefault="00415B9F" w:rsidP="00BB039B">
      <w:pPr>
        <w:spacing w:after="0" w:line="240" w:lineRule="auto"/>
        <w:rPr>
          <w:rFonts w:ascii="Times New Roman" w:hAnsi="Times New Roman"/>
          <w:b/>
          <w:bCs/>
          <w:sz w:val="17"/>
          <w:szCs w:val="17"/>
          <w:lang w:val="uk-UA"/>
        </w:rPr>
      </w:pPr>
    </w:p>
    <w:p w14:paraId="00D0B85E" w14:textId="77777777" w:rsidR="00415B9F" w:rsidRDefault="00415B9F" w:rsidP="00BB039B">
      <w:pPr>
        <w:spacing w:after="0" w:line="240" w:lineRule="auto"/>
        <w:rPr>
          <w:rFonts w:ascii="Times New Roman" w:hAnsi="Times New Roman"/>
          <w:b/>
          <w:bCs/>
          <w:sz w:val="17"/>
          <w:szCs w:val="17"/>
          <w:lang w:val="uk-UA"/>
        </w:rPr>
      </w:pPr>
    </w:p>
    <w:p w14:paraId="623DAD76" w14:textId="77777777" w:rsidR="00415B9F" w:rsidRDefault="00415B9F" w:rsidP="00BB039B">
      <w:pPr>
        <w:spacing w:after="0" w:line="240" w:lineRule="auto"/>
        <w:rPr>
          <w:rFonts w:ascii="Times New Roman" w:hAnsi="Times New Roman"/>
          <w:b/>
          <w:bCs/>
          <w:sz w:val="17"/>
          <w:szCs w:val="17"/>
          <w:lang w:val="uk-UA"/>
        </w:rPr>
      </w:pPr>
    </w:p>
    <w:p w14:paraId="3595505F" w14:textId="77777777" w:rsidR="00370414" w:rsidRDefault="00370414" w:rsidP="00BB039B">
      <w:pPr>
        <w:spacing w:after="0" w:line="240" w:lineRule="auto"/>
        <w:rPr>
          <w:rFonts w:ascii="Times New Roman" w:hAnsi="Times New Roman"/>
          <w:b/>
          <w:bCs/>
          <w:sz w:val="17"/>
          <w:szCs w:val="17"/>
          <w:lang w:val="uk-UA"/>
        </w:rPr>
      </w:pPr>
    </w:p>
    <w:sectPr w:rsidR="00370414" w:rsidSect="00850BDC">
      <w:headerReference w:type="default" r:id="rId10"/>
      <w:footerReference w:type="default" r:id="rId11"/>
      <w:pgSz w:w="11906" w:h="16838"/>
      <w:pgMar w:top="719" w:right="282" w:bottom="1134" w:left="567"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116B" w14:textId="77777777" w:rsidR="00E64D96" w:rsidRDefault="00E64D96" w:rsidP="00AE4DEB">
      <w:pPr>
        <w:spacing w:after="0" w:line="240" w:lineRule="auto"/>
      </w:pPr>
      <w:r>
        <w:separator/>
      </w:r>
    </w:p>
  </w:endnote>
  <w:endnote w:type="continuationSeparator" w:id="0">
    <w:p w14:paraId="163F3188" w14:textId="77777777" w:rsidR="00E64D96" w:rsidRDefault="00E64D96" w:rsidP="00AE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90857906"/>
      <w:docPartObj>
        <w:docPartGallery w:val="Page Numbers (Bottom of Page)"/>
        <w:docPartUnique/>
      </w:docPartObj>
    </w:sdtPr>
    <w:sdtContent>
      <w:sdt>
        <w:sdtPr>
          <w:rPr>
            <w:sz w:val="16"/>
            <w:szCs w:val="16"/>
          </w:rPr>
          <w:id w:val="-954173854"/>
          <w:docPartObj>
            <w:docPartGallery w:val="Page Numbers (Top of Page)"/>
            <w:docPartUnique/>
          </w:docPartObj>
        </w:sdtPr>
        <w:sdtContent>
          <w:p w14:paraId="6194A528" w14:textId="77777777" w:rsidR="00926613" w:rsidRPr="005E39A0" w:rsidRDefault="003A0910" w:rsidP="005E39A0">
            <w:pPr>
              <w:pStyle w:val="ad"/>
              <w:ind w:firstLine="708"/>
              <w:rPr>
                <w:sz w:val="16"/>
                <w:szCs w:val="16"/>
              </w:rPr>
            </w:pPr>
            <w:r>
              <w:rPr>
                <w:rFonts w:ascii="Arial" w:hAnsi="Arial" w:cs="Arial"/>
                <w:sz w:val="16"/>
                <w:szCs w:val="16"/>
                <w:lang w:val="uk-UA"/>
              </w:rPr>
              <w:t>Туроператор</w:t>
            </w:r>
            <w:r w:rsidR="00926613">
              <w:rPr>
                <w:rFonts w:ascii="Arial" w:hAnsi="Arial" w:cs="Arial"/>
                <w:sz w:val="16"/>
                <w:szCs w:val="16"/>
                <w:lang w:val="uk-UA"/>
              </w:rPr>
              <w:t>___________________</w:t>
            </w:r>
            <w:r w:rsidR="00926613">
              <w:rPr>
                <w:rFonts w:ascii="Arial" w:hAnsi="Arial" w:cs="Arial"/>
                <w:sz w:val="16"/>
                <w:szCs w:val="16"/>
                <w:lang w:val="uk-UA"/>
              </w:rPr>
              <w:tab/>
            </w:r>
            <w:r w:rsidR="00926613" w:rsidRPr="00565DCC">
              <w:rPr>
                <w:rFonts w:ascii="Arial" w:hAnsi="Arial" w:cs="Arial"/>
                <w:sz w:val="16"/>
                <w:szCs w:val="16"/>
                <w:lang w:val="uk-UA"/>
              </w:rPr>
              <w:t xml:space="preserve">Сторінка </w:t>
            </w:r>
            <w:r w:rsidR="00926613" w:rsidRPr="00565DCC">
              <w:rPr>
                <w:rFonts w:ascii="Arial" w:hAnsi="Arial" w:cs="Arial"/>
                <w:b/>
                <w:bCs/>
                <w:sz w:val="16"/>
                <w:szCs w:val="16"/>
              </w:rPr>
              <w:fldChar w:fldCharType="begin"/>
            </w:r>
            <w:r w:rsidR="00926613" w:rsidRPr="00565DCC">
              <w:rPr>
                <w:rFonts w:ascii="Arial" w:hAnsi="Arial" w:cs="Arial"/>
                <w:b/>
                <w:bCs/>
                <w:sz w:val="16"/>
                <w:szCs w:val="16"/>
              </w:rPr>
              <w:instrText>PAGE</w:instrText>
            </w:r>
            <w:r w:rsidR="00926613" w:rsidRPr="00565DCC">
              <w:rPr>
                <w:rFonts w:ascii="Arial" w:hAnsi="Arial" w:cs="Arial"/>
                <w:b/>
                <w:bCs/>
                <w:sz w:val="16"/>
                <w:szCs w:val="16"/>
              </w:rPr>
              <w:fldChar w:fldCharType="separate"/>
            </w:r>
            <w:r w:rsidR="00C557C6">
              <w:rPr>
                <w:rFonts w:ascii="Arial" w:hAnsi="Arial" w:cs="Arial"/>
                <w:b/>
                <w:bCs/>
                <w:noProof/>
                <w:sz w:val="16"/>
                <w:szCs w:val="16"/>
              </w:rPr>
              <w:t>12</w:t>
            </w:r>
            <w:r w:rsidR="00926613" w:rsidRPr="00565DCC">
              <w:rPr>
                <w:rFonts w:ascii="Arial" w:hAnsi="Arial" w:cs="Arial"/>
                <w:b/>
                <w:bCs/>
                <w:sz w:val="16"/>
                <w:szCs w:val="16"/>
              </w:rPr>
              <w:fldChar w:fldCharType="end"/>
            </w:r>
            <w:r w:rsidR="00926613" w:rsidRPr="00565DCC">
              <w:rPr>
                <w:rFonts w:ascii="Arial" w:hAnsi="Arial" w:cs="Arial"/>
                <w:sz w:val="16"/>
                <w:szCs w:val="16"/>
                <w:lang w:val="uk-UA"/>
              </w:rPr>
              <w:t xml:space="preserve"> з </w:t>
            </w:r>
            <w:r w:rsidR="00926613" w:rsidRPr="00565DCC">
              <w:rPr>
                <w:rFonts w:ascii="Arial" w:hAnsi="Arial" w:cs="Arial"/>
                <w:b/>
                <w:bCs/>
                <w:sz w:val="16"/>
                <w:szCs w:val="16"/>
              </w:rPr>
              <w:fldChar w:fldCharType="begin"/>
            </w:r>
            <w:r w:rsidR="00926613" w:rsidRPr="00565DCC">
              <w:rPr>
                <w:rFonts w:ascii="Arial" w:hAnsi="Arial" w:cs="Arial"/>
                <w:b/>
                <w:bCs/>
                <w:sz w:val="16"/>
                <w:szCs w:val="16"/>
              </w:rPr>
              <w:instrText>NUMPAGES</w:instrText>
            </w:r>
            <w:r w:rsidR="00926613" w:rsidRPr="00565DCC">
              <w:rPr>
                <w:rFonts w:ascii="Arial" w:hAnsi="Arial" w:cs="Arial"/>
                <w:b/>
                <w:bCs/>
                <w:sz w:val="16"/>
                <w:szCs w:val="16"/>
              </w:rPr>
              <w:fldChar w:fldCharType="separate"/>
            </w:r>
            <w:r w:rsidR="00C557C6">
              <w:rPr>
                <w:rFonts w:ascii="Arial" w:hAnsi="Arial" w:cs="Arial"/>
                <w:b/>
                <w:bCs/>
                <w:noProof/>
                <w:sz w:val="16"/>
                <w:szCs w:val="16"/>
              </w:rPr>
              <w:t>12</w:t>
            </w:r>
            <w:r w:rsidR="00926613" w:rsidRPr="00565DCC">
              <w:rPr>
                <w:rFonts w:ascii="Arial" w:hAnsi="Arial" w:cs="Arial"/>
                <w:b/>
                <w:bCs/>
                <w:sz w:val="16"/>
                <w:szCs w:val="16"/>
              </w:rPr>
              <w:fldChar w:fldCharType="end"/>
            </w:r>
            <w:r w:rsidR="00926613" w:rsidRPr="00565DCC">
              <w:rPr>
                <w:rFonts w:ascii="Arial" w:hAnsi="Arial" w:cs="Arial"/>
                <w:b/>
                <w:bCs/>
                <w:sz w:val="16"/>
                <w:szCs w:val="16"/>
                <w:lang w:val="uk-UA"/>
              </w:rPr>
              <w:t xml:space="preserve"> </w:t>
            </w:r>
            <w:r w:rsidR="00926613">
              <w:rPr>
                <w:rFonts w:ascii="Arial" w:hAnsi="Arial" w:cs="Arial"/>
                <w:b/>
                <w:bCs/>
                <w:sz w:val="16"/>
                <w:szCs w:val="16"/>
                <w:lang w:val="uk-UA"/>
              </w:rPr>
              <w:tab/>
            </w:r>
            <w:r w:rsidR="00644136">
              <w:rPr>
                <w:rFonts w:ascii="Arial" w:hAnsi="Arial" w:cs="Arial"/>
                <w:bCs/>
                <w:sz w:val="16"/>
                <w:szCs w:val="16"/>
                <w:lang w:val="uk-UA"/>
              </w:rPr>
              <w:t>Турагент</w:t>
            </w:r>
            <w:r w:rsidR="00926613" w:rsidRPr="00565DCC">
              <w:rPr>
                <w:rFonts w:ascii="Arial" w:hAnsi="Arial" w:cs="Arial"/>
                <w:b/>
                <w:bCs/>
                <w:sz w:val="16"/>
                <w:szCs w:val="16"/>
                <w:lang w:val="uk-UA"/>
              </w:rPr>
              <w:t xml:space="preserve"> ___________________</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7678" w14:textId="77777777" w:rsidR="00E64D96" w:rsidRDefault="00E64D96" w:rsidP="00AE4DEB">
      <w:pPr>
        <w:spacing w:after="0" w:line="240" w:lineRule="auto"/>
      </w:pPr>
      <w:r>
        <w:separator/>
      </w:r>
    </w:p>
  </w:footnote>
  <w:footnote w:type="continuationSeparator" w:id="0">
    <w:p w14:paraId="7A2C3BB6" w14:textId="77777777" w:rsidR="00E64D96" w:rsidRDefault="00E64D96" w:rsidP="00AE4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0601" w14:textId="77777777" w:rsidR="00926613" w:rsidRDefault="00AE1548" w:rsidP="00C27B3E">
    <w:pPr>
      <w:pStyle w:val="ab"/>
      <w:rPr>
        <w:noProof/>
        <w:sz w:val="14"/>
        <w:szCs w:val="14"/>
        <w:lang w:val="uk-UA" w:eastAsia="uk-UA"/>
      </w:rPr>
    </w:pPr>
    <w:r>
      <w:rPr>
        <w:noProof/>
        <w:lang w:eastAsia="ru-RU"/>
      </w:rPr>
      <w:drawing>
        <wp:inline distT="0" distB="0" distL="0" distR="0" wp14:anchorId="30E6F1C7" wp14:editId="26D61C10">
          <wp:extent cx="1292861" cy="447675"/>
          <wp:effectExtent l="0" t="0" r="254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499" cy="449627"/>
                  </a:xfrm>
                  <a:prstGeom prst="rect">
                    <a:avLst/>
                  </a:prstGeom>
                  <a:noFill/>
                  <a:ln>
                    <a:noFill/>
                  </a:ln>
                </pic:spPr>
              </pic:pic>
            </a:graphicData>
          </a:graphic>
        </wp:inline>
      </w:drawing>
    </w:r>
  </w:p>
  <w:p w14:paraId="6CEE1746" w14:textId="77777777" w:rsidR="00926613" w:rsidRPr="00C27B3E" w:rsidRDefault="00926613" w:rsidP="00C27B3E">
    <w:pPr>
      <w:pStyle w:val="ab"/>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numFmt w:val="bullet"/>
      <w:lvlText w:val="-"/>
      <w:lvlJc w:val="left"/>
      <w:pPr>
        <w:tabs>
          <w:tab w:val="num" w:pos="1437"/>
        </w:tabs>
        <w:ind w:left="1437" w:hanging="357"/>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8C406DF"/>
    <w:multiLevelType w:val="hybridMultilevel"/>
    <w:tmpl w:val="B83C80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66B56"/>
    <w:multiLevelType w:val="hybridMultilevel"/>
    <w:tmpl w:val="24C280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BCB22A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037318A"/>
    <w:multiLevelType w:val="multilevel"/>
    <w:tmpl w:val="6FD83E08"/>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3"/>
      <w:numFmt w:val="decimal"/>
      <w:lvlText w:val="%1.%2.%3"/>
      <w:lvlJc w:val="left"/>
      <w:pPr>
        <w:ind w:left="370" w:hanging="37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104ECC"/>
    <w:multiLevelType w:val="multilevel"/>
    <w:tmpl w:val="38A44B4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lang w:val="ru-RU"/>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D2256AE"/>
    <w:multiLevelType w:val="multilevel"/>
    <w:tmpl w:val="24565E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B561B5"/>
    <w:multiLevelType w:val="hybridMultilevel"/>
    <w:tmpl w:val="2BBE876C"/>
    <w:lvl w:ilvl="0" w:tplc="F2CAE7F4">
      <w:start w:val="3"/>
      <w:numFmt w:val="bullet"/>
      <w:lvlText w:val="-"/>
      <w:lvlJc w:val="left"/>
      <w:pPr>
        <w:ind w:left="720" w:hanging="360"/>
      </w:pPr>
      <w:rPr>
        <w:rFonts w:ascii="Arial" w:eastAsia="Calibr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1E3E6BE8"/>
    <w:multiLevelType w:val="multilevel"/>
    <w:tmpl w:val="F13C0FF2"/>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1902" w:hanging="1080"/>
      </w:pPr>
      <w:rPr>
        <w:rFonts w:hint="default"/>
      </w:rPr>
    </w:lvl>
    <w:lvl w:ilvl="8">
      <w:start w:val="1"/>
      <w:numFmt w:val="decimal"/>
      <w:isLgl/>
      <w:lvlText w:val="%1.%2.%3.%4.%5.%6.%7.%8.%9."/>
      <w:lvlJc w:val="left"/>
      <w:pPr>
        <w:ind w:left="2328" w:hanging="1440"/>
      </w:pPr>
      <w:rPr>
        <w:rFonts w:hint="default"/>
      </w:rPr>
    </w:lvl>
  </w:abstractNum>
  <w:abstractNum w:abstractNumId="9" w15:restartNumberingAfterBreak="0">
    <w:nsid w:val="1F9601A6"/>
    <w:multiLevelType w:val="hybridMultilevel"/>
    <w:tmpl w:val="6E5A0132"/>
    <w:lvl w:ilvl="0" w:tplc="47F01E50">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F9C5972"/>
    <w:multiLevelType w:val="multilevel"/>
    <w:tmpl w:val="4C42DD8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5E6BBE"/>
    <w:multiLevelType w:val="multilevel"/>
    <w:tmpl w:val="7E26FD18"/>
    <w:lvl w:ilvl="0">
      <w:start w:val="1"/>
      <w:numFmt w:val="decimal"/>
      <w:lvlText w:val="%1."/>
      <w:lvlJc w:val="left"/>
      <w:pPr>
        <w:ind w:left="502" w:hanging="360"/>
      </w:pPr>
      <w:rPr>
        <w:rFonts w:hint="default"/>
      </w:rPr>
    </w:lvl>
    <w:lvl w:ilvl="1">
      <w:start w:val="1"/>
      <w:numFmt w:val="decimal"/>
      <w:isLgl/>
      <w:lvlText w:val="%1.%2."/>
      <w:lvlJc w:val="left"/>
      <w:pPr>
        <w:ind w:left="592"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8A304D"/>
    <w:multiLevelType w:val="hybridMultilevel"/>
    <w:tmpl w:val="E7DA2ADA"/>
    <w:lvl w:ilvl="0" w:tplc="B904878E">
      <w:start w:val="2"/>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13" w15:restartNumberingAfterBreak="0">
    <w:nsid w:val="248E1E46"/>
    <w:multiLevelType w:val="multilevel"/>
    <w:tmpl w:val="26B4253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27406A26"/>
    <w:multiLevelType w:val="hybridMultilevel"/>
    <w:tmpl w:val="86A861D6"/>
    <w:lvl w:ilvl="0" w:tplc="CE04F41E">
      <w:start w:val="1"/>
      <w:numFmt w:val="decimal"/>
      <w:lvlText w:val="%1."/>
      <w:lvlJc w:val="left"/>
      <w:pPr>
        <w:ind w:left="720" w:hanging="360"/>
      </w:pPr>
      <w:rPr>
        <w:rFonts w:hint="default"/>
      </w:rPr>
    </w:lvl>
    <w:lvl w:ilvl="1" w:tplc="EE1E8CC4" w:tentative="1">
      <w:start w:val="1"/>
      <w:numFmt w:val="lowerLetter"/>
      <w:lvlText w:val="%2."/>
      <w:lvlJc w:val="left"/>
      <w:pPr>
        <w:ind w:left="1440" w:hanging="360"/>
      </w:pPr>
    </w:lvl>
    <w:lvl w:ilvl="2" w:tplc="C504A3A6" w:tentative="1">
      <w:start w:val="1"/>
      <w:numFmt w:val="lowerRoman"/>
      <w:lvlText w:val="%3."/>
      <w:lvlJc w:val="right"/>
      <w:pPr>
        <w:ind w:left="2160" w:hanging="180"/>
      </w:pPr>
    </w:lvl>
    <w:lvl w:ilvl="3" w:tplc="8BD4B290" w:tentative="1">
      <w:start w:val="1"/>
      <w:numFmt w:val="decimal"/>
      <w:lvlText w:val="%4."/>
      <w:lvlJc w:val="left"/>
      <w:pPr>
        <w:ind w:left="2880" w:hanging="360"/>
      </w:pPr>
    </w:lvl>
    <w:lvl w:ilvl="4" w:tplc="CBE6DC2A" w:tentative="1">
      <w:start w:val="1"/>
      <w:numFmt w:val="lowerLetter"/>
      <w:lvlText w:val="%5."/>
      <w:lvlJc w:val="left"/>
      <w:pPr>
        <w:ind w:left="3600" w:hanging="360"/>
      </w:pPr>
    </w:lvl>
    <w:lvl w:ilvl="5" w:tplc="EC9CC564" w:tentative="1">
      <w:start w:val="1"/>
      <w:numFmt w:val="lowerRoman"/>
      <w:lvlText w:val="%6."/>
      <w:lvlJc w:val="right"/>
      <w:pPr>
        <w:ind w:left="4320" w:hanging="180"/>
      </w:pPr>
    </w:lvl>
    <w:lvl w:ilvl="6" w:tplc="11EA88D8" w:tentative="1">
      <w:start w:val="1"/>
      <w:numFmt w:val="decimal"/>
      <w:lvlText w:val="%7."/>
      <w:lvlJc w:val="left"/>
      <w:pPr>
        <w:ind w:left="5040" w:hanging="360"/>
      </w:pPr>
    </w:lvl>
    <w:lvl w:ilvl="7" w:tplc="39BEB638" w:tentative="1">
      <w:start w:val="1"/>
      <w:numFmt w:val="lowerLetter"/>
      <w:lvlText w:val="%8."/>
      <w:lvlJc w:val="left"/>
      <w:pPr>
        <w:ind w:left="5760" w:hanging="360"/>
      </w:pPr>
    </w:lvl>
    <w:lvl w:ilvl="8" w:tplc="031229DC" w:tentative="1">
      <w:start w:val="1"/>
      <w:numFmt w:val="lowerRoman"/>
      <w:lvlText w:val="%9."/>
      <w:lvlJc w:val="right"/>
      <w:pPr>
        <w:ind w:left="6480" w:hanging="180"/>
      </w:pPr>
    </w:lvl>
  </w:abstractNum>
  <w:abstractNum w:abstractNumId="15" w15:restartNumberingAfterBreak="0">
    <w:nsid w:val="27BF15CA"/>
    <w:multiLevelType w:val="hybridMultilevel"/>
    <w:tmpl w:val="46C213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8116182"/>
    <w:multiLevelType w:val="multilevel"/>
    <w:tmpl w:val="36CC96E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428" w:hanging="72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7" w15:restartNumberingAfterBreak="0">
    <w:nsid w:val="2EC02C95"/>
    <w:multiLevelType w:val="hybridMultilevel"/>
    <w:tmpl w:val="EBE694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7212FE6"/>
    <w:multiLevelType w:val="multilevel"/>
    <w:tmpl w:val="3B50B8B8"/>
    <w:lvl w:ilvl="0">
      <w:start w:val="4"/>
      <w:numFmt w:val="decimal"/>
      <w:lvlText w:val="%1."/>
      <w:lvlJc w:val="left"/>
      <w:pPr>
        <w:ind w:left="540" w:hanging="540"/>
      </w:pPr>
      <w:rPr>
        <w:rFonts w:hint="default"/>
      </w:rPr>
    </w:lvl>
    <w:lvl w:ilvl="1">
      <w:start w:val="1"/>
      <w:numFmt w:val="decimal"/>
      <w:lvlText w:val="%1.%2."/>
      <w:lvlJc w:val="left"/>
      <w:pPr>
        <w:ind w:left="776" w:hanging="540"/>
      </w:pPr>
      <w:rPr>
        <w:rFonts w:hint="default"/>
        <w:b w:val="0"/>
      </w:rPr>
    </w:lvl>
    <w:lvl w:ilvl="2">
      <w:start w:val="1"/>
      <w:numFmt w:val="decimal"/>
      <w:lvlText w:val="%1.%2.%3."/>
      <w:lvlJc w:val="left"/>
      <w:pPr>
        <w:ind w:left="1192" w:hanging="720"/>
      </w:pPr>
      <w:rPr>
        <w:rFonts w:hint="default"/>
      </w:rPr>
    </w:lvl>
    <w:lvl w:ilvl="3">
      <w:start w:val="5"/>
      <w:numFmt w:val="decimal"/>
      <w:lvlText w:val="%1.%2.%3.%4."/>
      <w:lvlJc w:val="left"/>
      <w:pPr>
        <w:ind w:left="1428" w:hanging="720"/>
      </w:pPr>
      <w:rPr>
        <w:rFonts w:hint="default"/>
      </w:rPr>
    </w:lvl>
    <w:lvl w:ilvl="4">
      <w:start w:val="1"/>
      <w:numFmt w:val="decimal"/>
      <w:lvlText w:val="%1.%2.%3.%4.%5."/>
      <w:lvlJc w:val="left"/>
      <w:pPr>
        <w:ind w:left="1664" w:hanging="72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2732" w:hanging="1080"/>
      </w:pPr>
      <w:rPr>
        <w:rFonts w:hint="default"/>
      </w:rPr>
    </w:lvl>
    <w:lvl w:ilvl="8">
      <w:start w:val="1"/>
      <w:numFmt w:val="decimal"/>
      <w:lvlText w:val="%1.%2.%3.%4.%5.%6.%7.%8.%9."/>
      <w:lvlJc w:val="left"/>
      <w:pPr>
        <w:ind w:left="3328" w:hanging="1440"/>
      </w:pPr>
      <w:rPr>
        <w:rFonts w:hint="default"/>
      </w:rPr>
    </w:lvl>
  </w:abstractNum>
  <w:abstractNum w:abstractNumId="19" w15:restartNumberingAfterBreak="0">
    <w:nsid w:val="3FD21457"/>
    <w:multiLevelType w:val="hybridMultilevel"/>
    <w:tmpl w:val="0BECB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2E6CC6"/>
    <w:multiLevelType w:val="hybridMultilevel"/>
    <w:tmpl w:val="3602389E"/>
    <w:lvl w:ilvl="0" w:tplc="B198851A">
      <w:start w:val="1"/>
      <w:numFmt w:val="decimal"/>
      <w:lvlText w:val="%1."/>
      <w:lvlJc w:val="left"/>
      <w:pPr>
        <w:ind w:left="952" w:hanging="360"/>
      </w:pPr>
      <w:rPr>
        <w:rFonts w:hint="default"/>
      </w:rPr>
    </w:lvl>
    <w:lvl w:ilvl="1" w:tplc="A2ECBA9C" w:tentative="1">
      <w:start w:val="1"/>
      <w:numFmt w:val="lowerLetter"/>
      <w:lvlText w:val="%2."/>
      <w:lvlJc w:val="left"/>
      <w:pPr>
        <w:ind w:left="1672" w:hanging="360"/>
      </w:pPr>
    </w:lvl>
    <w:lvl w:ilvl="2" w:tplc="A23C6FAC" w:tentative="1">
      <w:start w:val="1"/>
      <w:numFmt w:val="lowerRoman"/>
      <w:lvlText w:val="%3."/>
      <w:lvlJc w:val="right"/>
      <w:pPr>
        <w:ind w:left="2392" w:hanging="180"/>
      </w:pPr>
    </w:lvl>
    <w:lvl w:ilvl="3" w:tplc="884A0226" w:tentative="1">
      <w:start w:val="1"/>
      <w:numFmt w:val="decimal"/>
      <w:lvlText w:val="%4."/>
      <w:lvlJc w:val="left"/>
      <w:pPr>
        <w:ind w:left="3112" w:hanging="360"/>
      </w:pPr>
    </w:lvl>
    <w:lvl w:ilvl="4" w:tplc="D9C019CC" w:tentative="1">
      <w:start w:val="1"/>
      <w:numFmt w:val="lowerLetter"/>
      <w:lvlText w:val="%5."/>
      <w:lvlJc w:val="left"/>
      <w:pPr>
        <w:ind w:left="3832" w:hanging="360"/>
      </w:pPr>
    </w:lvl>
    <w:lvl w:ilvl="5" w:tplc="FE60423C" w:tentative="1">
      <w:start w:val="1"/>
      <w:numFmt w:val="lowerRoman"/>
      <w:lvlText w:val="%6."/>
      <w:lvlJc w:val="right"/>
      <w:pPr>
        <w:ind w:left="4552" w:hanging="180"/>
      </w:pPr>
    </w:lvl>
    <w:lvl w:ilvl="6" w:tplc="69B8572A" w:tentative="1">
      <w:start w:val="1"/>
      <w:numFmt w:val="decimal"/>
      <w:lvlText w:val="%7."/>
      <w:lvlJc w:val="left"/>
      <w:pPr>
        <w:ind w:left="5272" w:hanging="360"/>
      </w:pPr>
    </w:lvl>
    <w:lvl w:ilvl="7" w:tplc="80107EE0" w:tentative="1">
      <w:start w:val="1"/>
      <w:numFmt w:val="lowerLetter"/>
      <w:lvlText w:val="%8."/>
      <w:lvlJc w:val="left"/>
      <w:pPr>
        <w:ind w:left="5992" w:hanging="360"/>
      </w:pPr>
    </w:lvl>
    <w:lvl w:ilvl="8" w:tplc="D8FE1340" w:tentative="1">
      <w:start w:val="1"/>
      <w:numFmt w:val="lowerRoman"/>
      <w:lvlText w:val="%9."/>
      <w:lvlJc w:val="right"/>
      <w:pPr>
        <w:ind w:left="6712" w:hanging="180"/>
      </w:pPr>
    </w:lvl>
  </w:abstractNum>
  <w:abstractNum w:abstractNumId="21" w15:restartNumberingAfterBreak="0">
    <w:nsid w:val="443F6BF7"/>
    <w:multiLevelType w:val="hybridMultilevel"/>
    <w:tmpl w:val="5E1A7778"/>
    <w:lvl w:ilvl="0" w:tplc="BCC6877C">
      <w:start w:val="1"/>
      <w:numFmt w:val="bullet"/>
      <w:lvlText w:val=""/>
      <w:lvlJc w:val="left"/>
      <w:pPr>
        <w:ind w:left="1440" w:hanging="360"/>
      </w:pPr>
      <w:rPr>
        <w:rFonts w:ascii="Symbol" w:hAnsi="Symbol" w:hint="default"/>
      </w:rPr>
    </w:lvl>
    <w:lvl w:ilvl="1" w:tplc="04190019" w:tentative="1">
      <w:start w:val="1"/>
      <w:numFmt w:val="bullet"/>
      <w:lvlText w:val="o"/>
      <w:lvlJc w:val="left"/>
      <w:pPr>
        <w:ind w:left="2160" w:hanging="360"/>
      </w:pPr>
      <w:rPr>
        <w:rFonts w:ascii="Courier New" w:hAnsi="Courier New" w:cs="Courier New" w:hint="default"/>
      </w:rPr>
    </w:lvl>
    <w:lvl w:ilvl="2" w:tplc="0419001B" w:tentative="1">
      <w:start w:val="1"/>
      <w:numFmt w:val="bullet"/>
      <w:lvlText w:val=""/>
      <w:lvlJc w:val="left"/>
      <w:pPr>
        <w:ind w:left="2880" w:hanging="360"/>
      </w:pPr>
      <w:rPr>
        <w:rFonts w:ascii="Wingdings" w:hAnsi="Wingdings" w:hint="default"/>
      </w:rPr>
    </w:lvl>
    <w:lvl w:ilvl="3" w:tplc="0419000F" w:tentative="1">
      <w:start w:val="1"/>
      <w:numFmt w:val="bullet"/>
      <w:lvlText w:val=""/>
      <w:lvlJc w:val="left"/>
      <w:pPr>
        <w:ind w:left="3600" w:hanging="360"/>
      </w:pPr>
      <w:rPr>
        <w:rFonts w:ascii="Symbol" w:hAnsi="Symbol" w:hint="default"/>
      </w:rPr>
    </w:lvl>
    <w:lvl w:ilvl="4" w:tplc="04190019" w:tentative="1">
      <w:start w:val="1"/>
      <w:numFmt w:val="bullet"/>
      <w:lvlText w:val="o"/>
      <w:lvlJc w:val="left"/>
      <w:pPr>
        <w:ind w:left="4320" w:hanging="360"/>
      </w:pPr>
      <w:rPr>
        <w:rFonts w:ascii="Courier New" w:hAnsi="Courier New" w:cs="Courier New" w:hint="default"/>
      </w:rPr>
    </w:lvl>
    <w:lvl w:ilvl="5" w:tplc="0419001B" w:tentative="1">
      <w:start w:val="1"/>
      <w:numFmt w:val="bullet"/>
      <w:lvlText w:val=""/>
      <w:lvlJc w:val="left"/>
      <w:pPr>
        <w:ind w:left="5040" w:hanging="360"/>
      </w:pPr>
      <w:rPr>
        <w:rFonts w:ascii="Wingdings" w:hAnsi="Wingdings" w:hint="default"/>
      </w:rPr>
    </w:lvl>
    <w:lvl w:ilvl="6" w:tplc="0419000F" w:tentative="1">
      <w:start w:val="1"/>
      <w:numFmt w:val="bullet"/>
      <w:lvlText w:val=""/>
      <w:lvlJc w:val="left"/>
      <w:pPr>
        <w:ind w:left="5760" w:hanging="360"/>
      </w:pPr>
      <w:rPr>
        <w:rFonts w:ascii="Symbol" w:hAnsi="Symbol" w:hint="default"/>
      </w:rPr>
    </w:lvl>
    <w:lvl w:ilvl="7" w:tplc="04190019" w:tentative="1">
      <w:start w:val="1"/>
      <w:numFmt w:val="bullet"/>
      <w:lvlText w:val="o"/>
      <w:lvlJc w:val="left"/>
      <w:pPr>
        <w:ind w:left="6480" w:hanging="360"/>
      </w:pPr>
      <w:rPr>
        <w:rFonts w:ascii="Courier New" w:hAnsi="Courier New" w:cs="Courier New" w:hint="default"/>
      </w:rPr>
    </w:lvl>
    <w:lvl w:ilvl="8" w:tplc="0419001B" w:tentative="1">
      <w:start w:val="1"/>
      <w:numFmt w:val="bullet"/>
      <w:lvlText w:val=""/>
      <w:lvlJc w:val="left"/>
      <w:pPr>
        <w:ind w:left="7200" w:hanging="360"/>
      </w:pPr>
      <w:rPr>
        <w:rFonts w:ascii="Wingdings" w:hAnsi="Wingdings" w:hint="default"/>
      </w:rPr>
    </w:lvl>
  </w:abstractNum>
  <w:abstractNum w:abstractNumId="22" w15:restartNumberingAfterBreak="0">
    <w:nsid w:val="49D12E65"/>
    <w:multiLevelType w:val="multilevel"/>
    <w:tmpl w:val="FE28DA7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AE02949"/>
    <w:multiLevelType w:val="multilevel"/>
    <w:tmpl w:val="C1AC98CA"/>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4" w15:restartNumberingAfterBreak="0">
    <w:nsid w:val="4F676B45"/>
    <w:multiLevelType w:val="multilevel"/>
    <w:tmpl w:val="B6D22724"/>
    <w:lvl w:ilvl="0">
      <w:start w:val="2"/>
      <w:numFmt w:val="decimal"/>
      <w:lvlText w:val="%1."/>
      <w:lvlJc w:val="left"/>
      <w:pPr>
        <w:ind w:left="540" w:hanging="540"/>
      </w:pPr>
      <w:rPr>
        <w:rFonts w:hint="default"/>
      </w:rPr>
    </w:lvl>
    <w:lvl w:ilvl="1">
      <w:start w:val="1"/>
      <w:numFmt w:val="decimal"/>
      <w:lvlText w:val="%1.%2."/>
      <w:lvlJc w:val="left"/>
      <w:pPr>
        <w:ind w:left="922" w:hanging="540"/>
      </w:pPr>
      <w:rPr>
        <w:rFonts w:hint="default"/>
        <w:b w:val="0"/>
      </w:rPr>
    </w:lvl>
    <w:lvl w:ilvl="2">
      <w:start w:val="2"/>
      <w:numFmt w:val="decimal"/>
      <w:lvlText w:val="%1.%2.%3."/>
      <w:lvlJc w:val="left"/>
      <w:pPr>
        <w:ind w:left="1484" w:hanging="720"/>
      </w:pPr>
      <w:rPr>
        <w:rFonts w:hint="default"/>
      </w:rPr>
    </w:lvl>
    <w:lvl w:ilvl="3">
      <w:start w:val="3"/>
      <w:numFmt w:val="decimal"/>
      <w:lvlText w:val="%1.%2.%3.%4."/>
      <w:lvlJc w:val="left"/>
      <w:pPr>
        <w:ind w:left="1866" w:hanging="720"/>
      </w:pPr>
      <w:rPr>
        <w:rFonts w:hint="default"/>
        <w:b w:val="0"/>
      </w:rPr>
    </w:lvl>
    <w:lvl w:ilvl="4">
      <w:start w:val="1"/>
      <w:numFmt w:val="decimal"/>
      <w:lvlText w:val="%1.%2.%3.%4.%5."/>
      <w:lvlJc w:val="left"/>
      <w:pPr>
        <w:ind w:left="2248" w:hanging="720"/>
      </w:pPr>
      <w:rPr>
        <w:rFonts w:hint="default"/>
      </w:rPr>
    </w:lvl>
    <w:lvl w:ilvl="5">
      <w:start w:val="1"/>
      <w:numFmt w:val="decimal"/>
      <w:lvlText w:val="%1.%2.%3.%4.%5.%6."/>
      <w:lvlJc w:val="left"/>
      <w:pPr>
        <w:ind w:left="2990" w:hanging="1080"/>
      </w:pPr>
      <w:rPr>
        <w:rFonts w:hint="default"/>
      </w:rPr>
    </w:lvl>
    <w:lvl w:ilvl="6">
      <w:start w:val="1"/>
      <w:numFmt w:val="decimal"/>
      <w:lvlText w:val="%1.%2.%3.%4.%5.%6.%7."/>
      <w:lvlJc w:val="left"/>
      <w:pPr>
        <w:ind w:left="3372" w:hanging="1080"/>
      </w:pPr>
      <w:rPr>
        <w:rFonts w:hint="default"/>
      </w:rPr>
    </w:lvl>
    <w:lvl w:ilvl="7">
      <w:start w:val="1"/>
      <w:numFmt w:val="decimal"/>
      <w:lvlText w:val="%1.%2.%3.%4.%5.%6.%7.%8."/>
      <w:lvlJc w:val="left"/>
      <w:pPr>
        <w:ind w:left="3754" w:hanging="1080"/>
      </w:pPr>
      <w:rPr>
        <w:rFonts w:hint="default"/>
      </w:rPr>
    </w:lvl>
    <w:lvl w:ilvl="8">
      <w:start w:val="1"/>
      <w:numFmt w:val="decimal"/>
      <w:lvlText w:val="%1.%2.%3.%4.%5.%6.%7.%8.%9."/>
      <w:lvlJc w:val="left"/>
      <w:pPr>
        <w:ind w:left="4496" w:hanging="1440"/>
      </w:pPr>
      <w:rPr>
        <w:rFonts w:hint="default"/>
      </w:rPr>
    </w:lvl>
  </w:abstractNum>
  <w:abstractNum w:abstractNumId="25" w15:restartNumberingAfterBreak="0">
    <w:nsid w:val="4FB05F7E"/>
    <w:multiLevelType w:val="hybridMultilevel"/>
    <w:tmpl w:val="2466BF92"/>
    <w:lvl w:ilvl="0" w:tplc="04220001">
      <w:start w:val="1"/>
      <w:numFmt w:val="bullet"/>
      <w:lvlText w:val=""/>
      <w:lvlJc w:val="left"/>
      <w:pPr>
        <w:ind w:left="1080" w:hanging="360"/>
      </w:pPr>
      <w:rPr>
        <w:rFonts w:ascii="Symbol" w:hAnsi="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555F5FDC"/>
    <w:multiLevelType w:val="hybridMultilevel"/>
    <w:tmpl w:val="47CE31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A535A39"/>
    <w:multiLevelType w:val="hybridMultilevel"/>
    <w:tmpl w:val="FBBC2938"/>
    <w:lvl w:ilvl="0" w:tplc="04220001">
      <w:start w:val="1"/>
      <w:numFmt w:val="bullet"/>
      <w:lvlText w:val=""/>
      <w:lvlJc w:val="left"/>
      <w:pPr>
        <w:ind w:left="1222" w:hanging="360"/>
      </w:pPr>
      <w:rPr>
        <w:rFonts w:ascii="Symbol" w:hAnsi="Symbol" w:hint="default"/>
      </w:rPr>
    </w:lvl>
    <w:lvl w:ilvl="1" w:tplc="04220003" w:tentative="1">
      <w:start w:val="1"/>
      <w:numFmt w:val="bullet"/>
      <w:lvlText w:val="o"/>
      <w:lvlJc w:val="left"/>
      <w:pPr>
        <w:ind w:left="1942" w:hanging="360"/>
      </w:pPr>
      <w:rPr>
        <w:rFonts w:ascii="Courier New" w:hAnsi="Courier New" w:cs="Courier New" w:hint="default"/>
      </w:rPr>
    </w:lvl>
    <w:lvl w:ilvl="2" w:tplc="04220005" w:tentative="1">
      <w:start w:val="1"/>
      <w:numFmt w:val="bullet"/>
      <w:lvlText w:val=""/>
      <w:lvlJc w:val="left"/>
      <w:pPr>
        <w:ind w:left="2662" w:hanging="360"/>
      </w:pPr>
      <w:rPr>
        <w:rFonts w:ascii="Wingdings" w:hAnsi="Wingdings" w:hint="default"/>
      </w:rPr>
    </w:lvl>
    <w:lvl w:ilvl="3" w:tplc="04220001" w:tentative="1">
      <w:start w:val="1"/>
      <w:numFmt w:val="bullet"/>
      <w:lvlText w:val=""/>
      <w:lvlJc w:val="left"/>
      <w:pPr>
        <w:ind w:left="3382" w:hanging="360"/>
      </w:pPr>
      <w:rPr>
        <w:rFonts w:ascii="Symbol" w:hAnsi="Symbol" w:hint="default"/>
      </w:rPr>
    </w:lvl>
    <w:lvl w:ilvl="4" w:tplc="04220003" w:tentative="1">
      <w:start w:val="1"/>
      <w:numFmt w:val="bullet"/>
      <w:lvlText w:val="o"/>
      <w:lvlJc w:val="left"/>
      <w:pPr>
        <w:ind w:left="4102" w:hanging="360"/>
      </w:pPr>
      <w:rPr>
        <w:rFonts w:ascii="Courier New" w:hAnsi="Courier New" w:cs="Courier New" w:hint="default"/>
      </w:rPr>
    </w:lvl>
    <w:lvl w:ilvl="5" w:tplc="04220005" w:tentative="1">
      <w:start w:val="1"/>
      <w:numFmt w:val="bullet"/>
      <w:lvlText w:val=""/>
      <w:lvlJc w:val="left"/>
      <w:pPr>
        <w:ind w:left="4822" w:hanging="360"/>
      </w:pPr>
      <w:rPr>
        <w:rFonts w:ascii="Wingdings" w:hAnsi="Wingdings" w:hint="default"/>
      </w:rPr>
    </w:lvl>
    <w:lvl w:ilvl="6" w:tplc="04220001" w:tentative="1">
      <w:start w:val="1"/>
      <w:numFmt w:val="bullet"/>
      <w:lvlText w:val=""/>
      <w:lvlJc w:val="left"/>
      <w:pPr>
        <w:ind w:left="5542" w:hanging="360"/>
      </w:pPr>
      <w:rPr>
        <w:rFonts w:ascii="Symbol" w:hAnsi="Symbol" w:hint="default"/>
      </w:rPr>
    </w:lvl>
    <w:lvl w:ilvl="7" w:tplc="04220003" w:tentative="1">
      <w:start w:val="1"/>
      <w:numFmt w:val="bullet"/>
      <w:lvlText w:val="o"/>
      <w:lvlJc w:val="left"/>
      <w:pPr>
        <w:ind w:left="6262" w:hanging="360"/>
      </w:pPr>
      <w:rPr>
        <w:rFonts w:ascii="Courier New" w:hAnsi="Courier New" w:cs="Courier New" w:hint="default"/>
      </w:rPr>
    </w:lvl>
    <w:lvl w:ilvl="8" w:tplc="04220005" w:tentative="1">
      <w:start w:val="1"/>
      <w:numFmt w:val="bullet"/>
      <w:lvlText w:val=""/>
      <w:lvlJc w:val="left"/>
      <w:pPr>
        <w:ind w:left="6982" w:hanging="360"/>
      </w:pPr>
      <w:rPr>
        <w:rFonts w:ascii="Wingdings" w:hAnsi="Wingdings" w:hint="default"/>
      </w:rPr>
    </w:lvl>
  </w:abstractNum>
  <w:abstractNum w:abstractNumId="28" w15:restartNumberingAfterBreak="0">
    <w:nsid w:val="5AAD5AF8"/>
    <w:multiLevelType w:val="hybridMultilevel"/>
    <w:tmpl w:val="97BA559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15:restartNumberingAfterBreak="0">
    <w:nsid w:val="5E36049F"/>
    <w:multiLevelType w:val="multilevel"/>
    <w:tmpl w:val="E3BE88C8"/>
    <w:lvl w:ilvl="0">
      <w:start w:val="2"/>
      <w:numFmt w:val="decimal"/>
      <w:lvlText w:val="%1."/>
      <w:lvlJc w:val="left"/>
      <w:pPr>
        <w:ind w:left="540" w:hanging="540"/>
      </w:pPr>
      <w:rPr>
        <w:rFonts w:hint="default"/>
      </w:rPr>
    </w:lvl>
    <w:lvl w:ilvl="1">
      <w:start w:val="1"/>
      <w:numFmt w:val="decimal"/>
      <w:lvlText w:val="%1.%2."/>
      <w:lvlJc w:val="left"/>
      <w:pPr>
        <w:ind w:left="707" w:hanging="540"/>
      </w:pPr>
      <w:rPr>
        <w:rFonts w:hint="default"/>
      </w:rPr>
    </w:lvl>
    <w:lvl w:ilvl="2">
      <w:start w:val="1"/>
      <w:numFmt w:val="decimal"/>
      <w:lvlText w:val="%1.%2.%3."/>
      <w:lvlJc w:val="left"/>
      <w:pPr>
        <w:ind w:left="1054" w:hanging="720"/>
      </w:pPr>
      <w:rPr>
        <w:rFonts w:hint="default"/>
      </w:rPr>
    </w:lvl>
    <w:lvl w:ilvl="3">
      <w:start w:val="1"/>
      <w:numFmt w:val="decimal"/>
      <w:lvlText w:val="%1.%2.%3.%4."/>
      <w:lvlJc w:val="left"/>
      <w:pPr>
        <w:ind w:left="1221" w:hanging="720"/>
      </w:pPr>
      <w:rPr>
        <w:rFonts w:hint="default"/>
      </w:rPr>
    </w:lvl>
    <w:lvl w:ilvl="4">
      <w:start w:val="1"/>
      <w:numFmt w:val="decimal"/>
      <w:lvlText w:val="%1.%2.%3.%4.%5."/>
      <w:lvlJc w:val="left"/>
      <w:pPr>
        <w:ind w:left="1388" w:hanging="720"/>
      </w:pPr>
      <w:rPr>
        <w:rFonts w:hint="default"/>
      </w:rPr>
    </w:lvl>
    <w:lvl w:ilvl="5">
      <w:start w:val="1"/>
      <w:numFmt w:val="decimal"/>
      <w:lvlText w:val="%1.%2.%3.%4.%5.%6."/>
      <w:lvlJc w:val="left"/>
      <w:pPr>
        <w:ind w:left="1915" w:hanging="1080"/>
      </w:pPr>
      <w:rPr>
        <w:rFonts w:hint="default"/>
      </w:rPr>
    </w:lvl>
    <w:lvl w:ilvl="6">
      <w:start w:val="1"/>
      <w:numFmt w:val="decimal"/>
      <w:lvlText w:val="%1.%2.%3.%4.%5.%6.%7."/>
      <w:lvlJc w:val="left"/>
      <w:pPr>
        <w:ind w:left="2082" w:hanging="1080"/>
      </w:pPr>
      <w:rPr>
        <w:rFonts w:hint="default"/>
      </w:rPr>
    </w:lvl>
    <w:lvl w:ilvl="7">
      <w:start w:val="1"/>
      <w:numFmt w:val="decimal"/>
      <w:lvlText w:val="%1.%2.%3.%4.%5.%6.%7.%8."/>
      <w:lvlJc w:val="left"/>
      <w:pPr>
        <w:ind w:left="2249" w:hanging="1080"/>
      </w:pPr>
      <w:rPr>
        <w:rFonts w:hint="default"/>
      </w:rPr>
    </w:lvl>
    <w:lvl w:ilvl="8">
      <w:start w:val="1"/>
      <w:numFmt w:val="decimal"/>
      <w:lvlText w:val="%1.%2.%3.%4.%5.%6.%7.%8.%9."/>
      <w:lvlJc w:val="left"/>
      <w:pPr>
        <w:ind w:left="2776" w:hanging="1440"/>
      </w:pPr>
      <w:rPr>
        <w:rFonts w:hint="default"/>
      </w:rPr>
    </w:lvl>
  </w:abstractNum>
  <w:abstractNum w:abstractNumId="30" w15:restartNumberingAfterBreak="0">
    <w:nsid w:val="613E51B0"/>
    <w:multiLevelType w:val="hybridMultilevel"/>
    <w:tmpl w:val="D9C6FFB8"/>
    <w:lvl w:ilvl="0" w:tplc="401CE196">
      <w:start w:val="1"/>
      <w:numFmt w:val="decimal"/>
      <w:lvlText w:val="%1)"/>
      <w:lvlJc w:val="left"/>
      <w:pPr>
        <w:ind w:left="1080" w:hanging="360"/>
      </w:pPr>
      <w:rPr>
        <w:rFonts w:hint="default"/>
        <w:i w:val="0"/>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63034702"/>
    <w:multiLevelType w:val="multilevel"/>
    <w:tmpl w:val="C584FFE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35F6D68"/>
    <w:multiLevelType w:val="hybridMultilevel"/>
    <w:tmpl w:val="1F48743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6BC12762"/>
    <w:multiLevelType w:val="multilevel"/>
    <w:tmpl w:val="19460A9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4E1F24"/>
    <w:multiLevelType w:val="multilevel"/>
    <w:tmpl w:val="C8E0C92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8"/>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080" w:hanging="1080"/>
      </w:pPr>
      <w:rPr>
        <w:rFonts w:eastAsia="Calibri" w:hint="default"/>
      </w:rPr>
    </w:lvl>
    <w:lvl w:ilvl="8">
      <w:start w:val="1"/>
      <w:numFmt w:val="decimal"/>
      <w:lvlText w:val="%1.%2.%3.%4.%5.%6.%7.%8.%9."/>
      <w:lvlJc w:val="left"/>
      <w:pPr>
        <w:ind w:left="1440" w:hanging="1440"/>
      </w:pPr>
      <w:rPr>
        <w:rFonts w:eastAsia="Calibri" w:hint="default"/>
      </w:rPr>
    </w:lvl>
  </w:abstractNum>
  <w:abstractNum w:abstractNumId="35" w15:restartNumberingAfterBreak="0">
    <w:nsid w:val="70D73BA0"/>
    <w:multiLevelType w:val="hybridMultilevel"/>
    <w:tmpl w:val="DAA8E0A0"/>
    <w:lvl w:ilvl="0" w:tplc="05E44F70">
      <w:start w:val="2"/>
      <w:numFmt w:val="bullet"/>
      <w:lvlText w:val="-"/>
      <w:lvlJc w:val="left"/>
      <w:pPr>
        <w:ind w:left="1648" w:hanging="360"/>
      </w:pPr>
      <w:rPr>
        <w:rFonts w:ascii="Times New Roman" w:eastAsia="Calibri" w:hAnsi="Times New Roman" w:cs="Times New Roman" w:hint="default"/>
      </w:rPr>
    </w:lvl>
    <w:lvl w:ilvl="1" w:tplc="04220003" w:tentative="1">
      <w:start w:val="1"/>
      <w:numFmt w:val="bullet"/>
      <w:lvlText w:val="o"/>
      <w:lvlJc w:val="left"/>
      <w:pPr>
        <w:ind w:left="2368" w:hanging="360"/>
      </w:pPr>
      <w:rPr>
        <w:rFonts w:ascii="Courier New" w:hAnsi="Courier New" w:cs="Courier New" w:hint="default"/>
      </w:rPr>
    </w:lvl>
    <w:lvl w:ilvl="2" w:tplc="04220005" w:tentative="1">
      <w:start w:val="1"/>
      <w:numFmt w:val="bullet"/>
      <w:lvlText w:val=""/>
      <w:lvlJc w:val="left"/>
      <w:pPr>
        <w:ind w:left="3088" w:hanging="360"/>
      </w:pPr>
      <w:rPr>
        <w:rFonts w:ascii="Wingdings" w:hAnsi="Wingdings" w:hint="default"/>
      </w:rPr>
    </w:lvl>
    <w:lvl w:ilvl="3" w:tplc="04220001" w:tentative="1">
      <w:start w:val="1"/>
      <w:numFmt w:val="bullet"/>
      <w:lvlText w:val=""/>
      <w:lvlJc w:val="left"/>
      <w:pPr>
        <w:ind w:left="3808" w:hanging="360"/>
      </w:pPr>
      <w:rPr>
        <w:rFonts w:ascii="Symbol" w:hAnsi="Symbol" w:hint="default"/>
      </w:rPr>
    </w:lvl>
    <w:lvl w:ilvl="4" w:tplc="04220003" w:tentative="1">
      <w:start w:val="1"/>
      <w:numFmt w:val="bullet"/>
      <w:lvlText w:val="o"/>
      <w:lvlJc w:val="left"/>
      <w:pPr>
        <w:ind w:left="4528" w:hanging="360"/>
      </w:pPr>
      <w:rPr>
        <w:rFonts w:ascii="Courier New" w:hAnsi="Courier New" w:cs="Courier New" w:hint="default"/>
      </w:rPr>
    </w:lvl>
    <w:lvl w:ilvl="5" w:tplc="04220005" w:tentative="1">
      <w:start w:val="1"/>
      <w:numFmt w:val="bullet"/>
      <w:lvlText w:val=""/>
      <w:lvlJc w:val="left"/>
      <w:pPr>
        <w:ind w:left="5248" w:hanging="360"/>
      </w:pPr>
      <w:rPr>
        <w:rFonts w:ascii="Wingdings" w:hAnsi="Wingdings" w:hint="default"/>
      </w:rPr>
    </w:lvl>
    <w:lvl w:ilvl="6" w:tplc="04220001" w:tentative="1">
      <w:start w:val="1"/>
      <w:numFmt w:val="bullet"/>
      <w:lvlText w:val=""/>
      <w:lvlJc w:val="left"/>
      <w:pPr>
        <w:ind w:left="5968" w:hanging="360"/>
      </w:pPr>
      <w:rPr>
        <w:rFonts w:ascii="Symbol" w:hAnsi="Symbol" w:hint="default"/>
      </w:rPr>
    </w:lvl>
    <w:lvl w:ilvl="7" w:tplc="04220003" w:tentative="1">
      <w:start w:val="1"/>
      <w:numFmt w:val="bullet"/>
      <w:lvlText w:val="o"/>
      <w:lvlJc w:val="left"/>
      <w:pPr>
        <w:ind w:left="6688" w:hanging="360"/>
      </w:pPr>
      <w:rPr>
        <w:rFonts w:ascii="Courier New" w:hAnsi="Courier New" w:cs="Courier New" w:hint="default"/>
      </w:rPr>
    </w:lvl>
    <w:lvl w:ilvl="8" w:tplc="04220005" w:tentative="1">
      <w:start w:val="1"/>
      <w:numFmt w:val="bullet"/>
      <w:lvlText w:val=""/>
      <w:lvlJc w:val="left"/>
      <w:pPr>
        <w:ind w:left="7408" w:hanging="360"/>
      </w:pPr>
      <w:rPr>
        <w:rFonts w:ascii="Wingdings" w:hAnsi="Wingdings" w:hint="default"/>
      </w:rPr>
    </w:lvl>
  </w:abstractNum>
  <w:abstractNum w:abstractNumId="36" w15:restartNumberingAfterBreak="0">
    <w:nsid w:val="74412DB7"/>
    <w:multiLevelType w:val="multilevel"/>
    <w:tmpl w:val="76D075B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79A15B5A"/>
    <w:multiLevelType w:val="hybridMultilevel"/>
    <w:tmpl w:val="AB206132"/>
    <w:lvl w:ilvl="0" w:tplc="04220001">
      <w:start w:val="1"/>
      <w:numFmt w:val="decimal"/>
      <w:lvlText w:val="%1."/>
      <w:lvlJc w:val="left"/>
      <w:pPr>
        <w:ind w:left="720" w:hanging="360"/>
      </w:pPr>
      <w:rPr>
        <w:rFonts w:hint="default"/>
      </w:rPr>
    </w:lvl>
    <w:lvl w:ilvl="1" w:tplc="04220003" w:tentative="1">
      <w:start w:val="1"/>
      <w:numFmt w:val="lowerLetter"/>
      <w:lvlText w:val="%2."/>
      <w:lvlJc w:val="left"/>
      <w:pPr>
        <w:ind w:left="1440" w:hanging="360"/>
      </w:p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8" w15:restartNumberingAfterBreak="0">
    <w:nsid w:val="7D6024F4"/>
    <w:multiLevelType w:val="multilevel"/>
    <w:tmpl w:val="812E3020"/>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242250107">
    <w:abstractNumId w:val="15"/>
  </w:num>
  <w:num w:numId="2" w16cid:durableId="1212307243">
    <w:abstractNumId w:val="11"/>
  </w:num>
  <w:num w:numId="3" w16cid:durableId="1236864502">
    <w:abstractNumId w:val="16"/>
  </w:num>
  <w:num w:numId="4" w16cid:durableId="1943606008">
    <w:abstractNumId w:val="8"/>
  </w:num>
  <w:num w:numId="5" w16cid:durableId="658651496">
    <w:abstractNumId w:val="37"/>
  </w:num>
  <w:num w:numId="6" w16cid:durableId="1514761023">
    <w:abstractNumId w:val="20"/>
  </w:num>
  <w:num w:numId="7" w16cid:durableId="1437210095">
    <w:abstractNumId w:val="1"/>
  </w:num>
  <w:num w:numId="8" w16cid:durableId="708989689">
    <w:abstractNumId w:val="14"/>
  </w:num>
  <w:num w:numId="9" w16cid:durableId="809786001">
    <w:abstractNumId w:val="25"/>
  </w:num>
  <w:num w:numId="10" w16cid:durableId="1900359204">
    <w:abstractNumId w:val="21"/>
  </w:num>
  <w:num w:numId="11" w16cid:durableId="877426158">
    <w:abstractNumId w:val="28"/>
  </w:num>
  <w:num w:numId="12" w16cid:durableId="1438717133">
    <w:abstractNumId w:val="32"/>
  </w:num>
  <w:num w:numId="13" w16cid:durableId="579103413">
    <w:abstractNumId w:val="36"/>
  </w:num>
  <w:num w:numId="14" w16cid:durableId="1737121973">
    <w:abstractNumId w:val="13"/>
  </w:num>
  <w:num w:numId="15" w16cid:durableId="119804141">
    <w:abstractNumId w:val="27"/>
  </w:num>
  <w:num w:numId="16" w16cid:durableId="791091336">
    <w:abstractNumId w:val="0"/>
  </w:num>
  <w:num w:numId="17" w16cid:durableId="872763085">
    <w:abstractNumId w:val="12"/>
  </w:num>
  <w:num w:numId="18" w16cid:durableId="1331760065">
    <w:abstractNumId w:val="35"/>
  </w:num>
  <w:num w:numId="19" w16cid:durableId="1069423475">
    <w:abstractNumId w:val="29"/>
  </w:num>
  <w:num w:numId="20" w16cid:durableId="1837648758">
    <w:abstractNumId w:val="9"/>
  </w:num>
  <w:num w:numId="21" w16cid:durableId="874387532">
    <w:abstractNumId w:val="30"/>
  </w:num>
  <w:num w:numId="22" w16cid:durableId="1453473973">
    <w:abstractNumId w:val="24"/>
  </w:num>
  <w:num w:numId="23" w16cid:durableId="1070274778">
    <w:abstractNumId w:val="10"/>
  </w:num>
  <w:num w:numId="24" w16cid:durableId="1540431071">
    <w:abstractNumId w:val="18"/>
  </w:num>
  <w:num w:numId="25" w16cid:durableId="649673548">
    <w:abstractNumId w:val="22"/>
  </w:num>
  <w:num w:numId="26" w16cid:durableId="1908613208">
    <w:abstractNumId w:val="19"/>
  </w:num>
  <w:num w:numId="27" w16cid:durableId="1654410631">
    <w:abstractNumId w:val="5"/>
  </w:num>
  <w:num w:numId="28" w16cid:durableId="887257469">
    <w:abstractNumId w:val="34"/>
  </w:num>
  <w:num w:numId="29" w16cid:durableId="1191921041">
    <w:abstractNumId w:val="17"/>
  </w:num>
  <w:num w:numId="30" w16cid:durableId="1740977669">
    <w:abstractNumId w:val="26"/>
  </w:num>
  <w:num w:numId="31" w16cid:durableId="13160299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402747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828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697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75054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036560">
    <w:abstractNumId w:val="7"/>
  </w:num>
  <w:num w:numId="37" w16cid:durableId="700471417">
    <w:abstractNumId w:val="6"/>
  </w:num>
  <w:num w:numId="38" w16cid:durableId="579027036">
    <w:abstractNumId w:val="4"/>
  </w:num>
  <w:num w:numId="39" w16cid:durableId="7078406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60"/>
    <w:rsid w:val="00005AB2"/>
    <w:rsid w:val="00006DFE"/>
    <w:rsid w:val="00010160"/>
    <w:rsid w:val="00011387"/>
    <w:rsid w:val="000114E6"/>
    <w:rsid w:val="00013C46"/>
    <w:rsid w:val="00014069"/>
    <w:rsid w:val="00014C31"/>
    <w:rsid w:val="00014DA3"/>
    <w:rsid w:val="0001696C"/>
    <w:rsid w:val="000174CC"/>
    <w:rsid w:val="00020FC9"/>
    <w:rsid w:val="00023C1E"/>
    <w:rsid w:val="000259AF"/>
    <w:rsid w:val="000305C7"/>
    <w:rsid w:val="00044E9C"/>
    <w:rsid w:val="00047A35"/>
    <w:rsid w:val="000604E6"/>
    <w:rsid w:val="00064DBB"/>
    <w:rsid w:val="000660D4"/>
    <w:rsid w:val="000718C7"/>
    <w:rsid w:val="0007212D"/>
    <w:rsid w:val="00072192"/>
    <w:rsid w:val="000731E5"/>
    <w:rsid w:val="00073C0D"/>
    <w:rsid w:val="00074BBB"/>
    <w:rsid w:val="00094521"/>
    <w:rsid w:val="000A7155"/>
    <w:rsid w:val="000A7680"/>
    <w:rsid w:val="000B5DA0"/>
    <w:rsid w:val="000C4F67"/>
    <w:rsid w:val="000C6FAB"/>
    <w:rsid w:val="000D05E7"/>
    <w:rsid w:val="000D0F73"/>
    <w:rsid w:val="000D3C87"/>
    <w:rsid w:val="000D6875"/>
    <w:rsid w:val="000E10ED"/>
    <w:rsid w:val="000E1F4E"/>
    <w:rsid w:val="000F24E0"/>
    <w:rsid w:val="000F2E2E"/>
    <w:rsid w:val="000F405E"/>
    <w:rsid w:val="001112AF"/>
    <w:rsid w:val="00114BFD"/>
    <w:rsid w:val="00120757"/>
    <w:rsid w:val="00120A9F"/>
    <w:rsid w:val="001213F3"/>
    <w:rsid w:val="0012455C"/>
    <w:rsid w:val="001421EE"/>
    <w:rsid w:val="00143990"/>
    <w:rsid w:val="00145809"/>
    <w:rsid w:val="00146BE1"/>
    <w:rsid w:val="00154877"/>
    <w:rsid w:val="001628C5"/>
    <w:rsid w:val="00164451"/>
    <w:rsid w:val="00166B50"/>
    <w:rsid w:val="001673B6"/>
    <w:rsid w:val="001767E5"/>
    <w:rsid w:val="001779C7"/>
    <w:rsid w:val="001825A5"/>
    <w:rsid w:val="00184760"/>
    <w:rsid w:val="001857A0"/>
    <w:rsid w:val="00190A1D"/>
    <w:rsid w:val="00190CFB"/>
    <w:rsid w:val="001913F6"/>
    <w:rsid w:val="001918FD"/>
    <w:rsid w:val="00195D3D"/>
    <w:rsid w:val="001A7EB5"/>
    <w:rsid w:val="001A7FD8"/>
    <w:rsid w:val="001B5C29"/>
    <w:rsid w:val="001C11D7"/>
    <w:rsid w:val="001C36B9"/>
    <w:rsid w:val="001D69A8"/>
    <w:rsid w:val="001D6C50"/>
    <w:rsid w:val="001E397D"/>
    <w:rsid w:val="001E425A"/>
    <w:rsid w:val="001F1E05"/>
    <w:rsid w:val="001F29D7"/>
    <w:rsid w:val="001F747A"/>
    <w:rsid w:val="00202F4C"/>
    <w:rsid w:val="00210ED4"/>
    <w:rsid w:val="00213470"/>
    <w:rsid w:val="00213D60"/>
    <w:rsid w:val="00215456"/>
    <w:rsid w:val="0022034C"/>
    <w:rsid w:val="00222474"/>
    <w:rsid w:val="00222DBD"/>
    <w:rsid w:val="00227792"/>
    <w:rsid w:val="00230386"/>
    <w:rsid w:val="00231257"/>
    <w:rsid w:val="00231E79"/>
    <w:rsid w:val="002322A5"/>
    <w:rsid w:val="00234589"/>
    <w:rsid w:val="00241995"/>
    <w:rsid w:val="0024257B"/>
    <w:rsid w:val="002506B0"/>
    <w:rsid w:val="00250B5E"/>
    <w:rsid w:val="00253058"/>
    <w:rsid w:val="00253C20"/>
    <w:rsid w:val="002650CD"/>
    <w:rsid w:val="00275AE3"/>
    <w:rsid w:val="002838D6"/>
    <w:rsid w:val="0028567D"/>
    <w:rsid w:val="00285DCA"/>
    <w:rsid w:val="00287708"/>
    <w:rsid w:val="002950F0"/>
    <w:rsid w:val="002B31D2"/>
    <w:rsid w:val="002B38E3"/>
    <w:rsid w:val="002B7671"/>
    <w:rsid w:val="002C2F00"/>
    <w:rsid w:val="002C77FE"/>
    <w:rsid w:val="002D07B7"/>
    <w:rsid w:val="002D09BA"/>
    <w:rsid w:val="002D3A2C"/>
    <w:rsid w:val="002D52FF"/>
    <w:rsid w:val="002D587B"/>
    <w:rsid w:val="002E4737"/>
    <w:rsid w:val="002E7D63"/>
    <w:rsid w:val="002E7FE9"/>
    <w:rsid w:val="002F0371"/>
    <w:rsid w:val="002F14CC"/>
    <w:rsid w:val="002F56D9"/>
    <w:rsid w:val="002F5AF9"/>
    <w:rsid w:val="002F7103"/>
    <w:rsid w:val="00301E3E"/>
    <w:rsid w:val="00304A2A"/>
    <w:rsid w:val="00313F31"/>
    <w:rsid w:val="00313F5E"/>
    <w:rsid w:val="003148D4"/>
    <w:rsid w:val="0031678C"/>
    <w:rsid w:val="00320ADB"/>
    <w:rsid w:val="00322C54"/>
    <w:rsid w:val="00330B60"/>
    <w:rsid w:val="0034690B"/>
    <w:rsid w:val="003506C5"/>
    <w:rsid w:val="00352CB3"/>
    <w:rsid w:val="003630DD"/>
    <w:rsid w:val="003662E9"/>
    <w:rsid w:val="00366F26"/>
    <w:rsid w:val="00370414"/>
    <w:rsid w:val="00370527"/>
    <w:rsid w:val="00373C09"/>
    <w:rsid w:val="003911A9"/>
    <w:rsid w:val="00397773"/>
    <w:rsid w:val="003A0910"/>
    <w:rsid w:val="003A1E35"/>
    <w:rsid w:val="003A444B"/>
    <w:rsid w:val="003C07B5"/>
    <w:rsid w:val="003C40EF"/>
    <w:rsid w:val="003C441F"/>
    <w:rsid w:val="003C7C08"/>
    <w:rsid w:val="003D7109"/>
    <w:rsid w:val="003E0C21"/>
    <w:rsid w:val="003E68CA"/>
    <w:rsid w:val="003F5350"/>
    <w:rsid w:val="0040333D"/>
    <w:rsid w:val="004156BC"/>
    <w:rsid w:val="00415B9F"/>
    <w:rsid w:val="00416D90"/>
    <w:rsid w:val="00422018"/>
    <w:rsid w:val="0042413A"/>
    <w:rsid w:val="0042453E"/>
    <w:rsid w:val="004246B1"/>
    <w:rsid w:val="00433947"/>
    <w:rsid w:val="00457C02"/>
    <w:rsid w:val="00460CA5"/>
    <w:rsid w:val="0046297C"/>
    <w:rsid w:val="004660F5"/>
    <w:rsid w:val="00484ACD"/>
    <w:rsid w:val="00484EFF"/>
    <w:rsid w:val="00485E6F"/>
    <w:rsid w:val="00496877"/>
    <w:rsid w:val="004A4674"/>
    <w:rsid w:val="004A5167"/>
    <w:rsid w:val="004A542C"/>
    <w:rsid w:val="004C2387"/>
    <w:rsid w:val="004C266D"/>
    <w:rsid w:val="004C335C"/>
    <w:rsid w:val="004C3BF0"/>
    <w:rsid w:val="004C7749"/>
    <w:rsid w:val="004D0ADB"/>
    <w:rsid w:val="004E17FD"/>
    <w:rsid w:val="004E2A86"/>
    <w:rsid w:val="00501E63"/>
    <w:rsid w:val="00504A51"/>
    <w:rsid w:val="00505018"/>
    <w:rsid w:val="00505DF5"/>
    <w:rsid w:val="005119D2"/>
    <w:rsid w:val="00513370"/>
    <w:rsid w:val="0051441D"/>
    <w:rsid w:val="00524773"/>
    <w:rsid w:val="00531447"/>
    <w:rsid w:val="00541128"/>
    <w:rsid w:val="005415CA"/>
    <w:rsid w:val="00543DA9"/>
    <w:rsid w:val="00545937"/>
    <w:rsid w:val="005479BA"/>
    <w:rsid w:val="00555D06"/>
    <w:rsid w:val="00562931"/>
    <w:rsid w:val="00565DCC"/>
    <w:rsid w:val="00570EA5"/>
    <w:rsid w:val="0057540A"/>
    <w:rsid w:val="00575713"/>
    <w:rsid w:val="00577CE2"/>
    <w:rsid w:val="0058056E"/>
    <w:rsid w:val="00587862"/>
    <w:rsid w:val="005A05DE"/>
    <w:rsid w:val="005A6FBC"/>
    <w:rsid w:val="005B1A1D"/>
    <w:rsid w:val="005B1B3C"/>
    <w:rsid w:val="005B2C95"/>
    <w:rsid w:val="005B3A40"/>
    <w:rsid w:val="005B4B1F"/>
    <w:rsid w:val="005B770C"/>
    <w:rsid w:val="005C48C2"/>
    <w:rsid w:val="005C52F0"/>
    <w:rsid w:val="005C556C"/>
    <w:rsid w:val="005D46FA"/>
    <w:rsid w:val="005D74E6"/>
    <w:rsid w:val="005E0053"/>
    <w:rsid w:val="005E39A0"/>
    <w:rsid w:val="005E3E64"/>
    <w:rsid w:val="005F4B4F"/>
    <w:rsid w:val="005F53F4"/>
    <w:rsid w:val="00605410"/>
    <w:rsid w:val="006074E4"/>
    <w:rsid w:val="00631A4A"/>
    <w:rsid w:val="006327DA"/>
    <w:rsid w:val="00634E79"/>
    <w:rsid w:val="00636883"/>
    <w:rsid w:val="00644136"/>
    <w:rsid w:val="00644C72"/>
    <w:rsid w:val="0064506C"/>
    <w:rsid w:val="00650BD4"/>
    <w:rsid w:val="00661AFA"/>
    <w:rsid w:val="0066294A"/>
    <w:rsid w:val="006649F8"/>
    <w:rsid w:val="006705D5"/>
    <w:rsid w:val="00671E05"/>
    <w:rsid w:val="00673117"/>
    <w:rsid w:val="0067634D"/>
    <w:rsid w:val="00681D28"/>
    <w:rsid w:val="00682F45"/>
    <w:rsid w:val="00686B36"/>
    <w:rsid w:val="00691F24"/>
    <w:rsid w:val="00694432"/>
    <w:rsid w:val="006A0E0A"/>
    <w:rsid w:val="006A4938"/>
    <w:rsid w:val="006B1E7B"/>
    <w:rsid w:val="006C2D3B"/>
    <w:rsid w:val="006C57C3"/>
    <w:rsid w:val="006C5EC0"/>
    <w:rsid w:val="006D4395"/>
    <w:rsid w:val="006D6D20"/>
    <w:rsid w:val="006F3912"/>
    <w:rsid w:val="006F7B27"/>
    <w:rsid w:val="00701A45"/>
    <w:rsid w:val="00703790"/>
    <w:rsid w:val="00712A85"/>
    <w:rsid w:val="00714BE0"/>
    <w:rsid w:val="00717752"/>
    <w:rsid w:val="0072339D"/>
    <w:rsid w:val="00730B49"/>
    <w:rsid w:val="00731573"/>
    <w:rsid w:val="00731725"/>
    <w:rsid w:val="00733245"/>
    <w:rsid w:val="00742525"/>
    <w:rsid w:val="00744D7B"/>
    <w:rsid w:val="00746C4B"/>
    <w:rsid w:val="00755BE7"/>
    <w:rsid w:val="00770BD8"/>
    <w:rsid w:val="007810F5"/>
    <w:rsid w:val="0078716F"/>
    <w:rsid w:val="007A28E2"/>
    <w:rsid w:val="007A782E"/>
    <w:rsid w:val="007B211C"/>
    <w:rsid w:val="007C1A63"/>
    <w:rsid w:val="007D1DD9"/>
    <w:rsid w:val="007D315D"/>
    <w:rsid w:val="007E2880"/>
    <w:rsid w:val="007E33D8"/>
    <w:rsid w:val="007E4FAB"/>
    <w:rsid w:val="007E6F3A"/>
    <w:rsid w:val="00802D8A"/>
    <w:rsid w:val="00803BAC"/>
    <w:rsid w:val="0080401E"/>
    <w:rsid w:val="00804C54"/>
    <w:rsid w:val="00812D24"/>
    <w:rsid w:val="008130A9"/>
    <w:rsid w:val="00815A59"/>
    <w:rsid w:val="008319A2"/>
    <w:rsid w:val="00833766"/>
    <w:rsid w:val="0083606B"/>
    <w:rsid w:val="00845696"/>
    <w:rsid w:val="00847362"/>
    <w:rsid w:val="00847FE0"/>
    <w:rsid w:val="00850BDC"/>
    <w:rsid w:val="00851C9B"/>
    <w:rsid w:val="008573CC"/>
    <w:rsid w:val="0086080F"/>
    <w:rsid w:val="0086113A"/>
    <w:rsid w:val="00861E2E"/>
    <w:rsid w:val="00862B10"/>
    <w:rsid w:val="00871A8F"/>
    <w:rsid w:val="00875343"/>
    <w:rsid w:val="00877AD1"/>
    <w:rsid w:val="00877F2E"/>
    <w:rsid w:val="008820E4"/>
    <w:rsid w:val="008828F2"/>
    <w:rsid w:val="00886A86"/>
    <w:rsid w:val="00890D34"/>
    <w:rsid w:val="00897B85"/>
    <w:rsid w:val="00897FD4"/>
    <w:rsid w:val="008A2706"/>
    <w:rsid w:val="008B02E6"/>
    <w:rsid w:val="008B2935"/>
    <w:rsid w:val="008B3D9F"/>
    <w:rsid w:val="008B405E"/>
    <w:rsid w:val="008B4390"/>
    <w:rsid w:val="008B567A"/>
    <w:rsid w:val="008B6414"/>
    <w:rsid w:val="008C1BE9"/>
    <w:rsid w:val="008C1E0C"/>
    <w:rsid w:val="008D5B2D"/>
    <w:rsid w:val="008D795D"/>
    <w:rsid w:val="008E0EE6"/>
    <w:rsid w:val="008E3833"/>
    <w:rsid w:val="008E73D4"/>
    <w:rsid w:val="008F0FCE"/>
    <w:rsid w:val="008F4519"/>
    <w:rsid w:val="008F464D"/>
    <w:rsid w:val="008F6C96"/>
    <w:rsid w:val="008F7CBA"/>
    <w:rsid w:val="009040E4"/>
    <w:rsid w:val="00905DBE"/>
    <w:rsid w:val="00907E34"/>
    <w:rsid w:val="00910A2F"/>
    <w:rsid w:val="00911157"/>
    <w:rsid w:val="0091735A"/>
    <w:rsid w:val="00921561"/>
    <w:rsid w:val="00926613"/>
    <w:rsid w:val="00933363"/>
    <w:rsid w:val="00942A14"/>
    <w:rsid w:val="009555DC"/>
    <w:rsid w:val="00961355"/>
    <w:rsid w:val="009629F1"/>
    <w:rsid w:val="00977519"/>
    <w:rsid w:val="00977C4E"/>
    <w:rsid w:val="00982010"/>
    <w:rsid w:val="009900E7"/>
    <w:rsid w:val="00990863"/>
    <w:rsid w:val="00990D2E"/>
    <w:rsid w:val="009977EA"/>
    <w:rsid w:val="009A385C"/>
    <w:rsid w:val="009A4902"/>
    <w:rsid w:val="009B326F"/>
    <w:rsid w:val="009B3B3D"/>
    <w:rsid w:val="009C083D"/>
    <w:rsid w:val="009D1F02"/>
    <w:rsid w:val="009E4039"/>
    <w:rsid w:val="009E5881"/>
    <w:rsid w:val="009E672C"/>
    <w:rsid w:val="009E6C43"/>
    <w:rsid w:val="009F2D62"/>
    <w:rsid w:val="009F6390"/>
    <w:rsid w:val="00A111FE"/>
    <w:rsid w:val="00A178CB"/>
    <w:rsid w:val="00A2344B"/>
    <w:rsid w:val="00A23905"/>
    <w:rsid w:val="00A27FDD"/>
    <w:rsid w:val="00A30FE1"/>
    <w:rsid w:val="00A41EFA"/>
    <w:rsid w:val="00A422D9"/>
    <w:rsid w:val="00A54D8D"/>
    <w:rsid w:val="00A54FDD"/>
    <w:rsid w:val="00A61F7C"/>
    <w:rsid w:val="00A728CB"/>
    <w:rsid w:val="00A76475"/>
    <w:rsid w:val="00A766DB"/>
    <w:rsid w:val="00A76FC2"/>
    <w:rsid w:val="00A80937"/>
    <w:rsid w:val="00A837E6"/>
    <w:rsid w:val="00A9487E"/>
    <w:rsid w:val="00A955EB"/>
    <w:rsid w:val="00A9657A"/>
    <w:rsid w:val="00A97DF6"/>
    <w:rsid w:val="00AA7D3F"/>
    <w:rsid w:val="00AB3183"/>
    <w:rsid w:val="00AC0939"/>
    <w:rsid w:val="00AC765A"/>
    <w:rsid w:val="00AD14D4"/>
    <w:rsid w:val="00AD71E2"/>
    <w:rsid w:val="00AE1548"/>
    <w:rsid w:val="00AE25C1"/>
    <w:rsid w:val="00AE4085"/>
    <w:rsid w:val="00AE4DEB"/>
    <w:rsid w:val="00AF0203"/>
    <w:rsid w:val="00AF3DDB"/>
    <w:rsid w:val="00AF5788"/>
    <w:rsid w:val="00AF6AA3"/>
    <w:rsid w:val="00AF7783"/>
    <w:rsid w:val="00B009A3"/>
    <w:rsid w:val="00B05607"/>
    <w:rsid w:val="00B07E35"/>
    <w:rsid w:val="00B17B94"/>
    <w:rsid w:val="00B23F39"/>
    <w:rsid w:val="00B31D4D"/>
    <w:rsid w:val="00B408AD"/>
    <w:rsid w:val="00B42658"/>
    <w:rsid w:val="00B5254A"/>
    <w:rsid w:val="00B52B5C"/>
    <w:rsid w:val="00B62BAE"/>
    <w:rsid w:val="00B64700"/>
    <w:rsid w:val="00B650AF"/>
    <w:rsid w:val="00B700D0"/>
    <w:rsid w:val="00B72AF2"/>
    <w:rsid w:val="00B7320A"/>
    <w:rsid w:val="00B85B78"/>
    <w:rsid w:val="00B92761"/>
    <w:rsid w:val="00B971B2"/>
    <w:rsid w:val="00BB039B"/>
    <w:rsid w:val="00BB09D5"/>
    <w:rsid w:val="00BB5911"/>
    <w:rsid w:val="00BB60F2"/>
    <w:rsid w:val="00BB74FF"/>
    <w:rsid w:val="00BC33A4"/>
    <w:rsid w:val="00BC4FCA"/>
    <w:rsid w:val="00BC5DCA"/>
    <w:rsid w:val="00BD4B5B"/>
    <w:rsid w:val="00BD50B7"/>
    <w:rsid w:val="00BD63AA"/>
    <w:rsid w:val="00BD692E"/>
    <w:rsid w:val="00BE01AB"/>
    <w:rsid w:val="00BE0228"/>
    <w:rsid w:val="00BE6774"/>
    <w:rsid w:val="00BE6F4A"/>
    <w:rsid w:val="00BF16D5"/>
    <w:rsid w:val="00C12BAA"/>
    <w:rsid w:val="00C2342B"/>
    <w:rsid w:val="00C23CA7"/>
    <w:rsid w:val="00C27B3E"/>
    <w:rsid w:val="00C30B4D"/>
    <w:rsid w:val="00C31B88"/>
    <w:rsid w:val="00C33ABF"/>
    <w:rsid w:val="00C44B11"/>
    <w:rsid w:val="00C45C5B"/>
    <w:rsid w:val="00C557C6"/>
    <w:rsid w:val="00C56982"/>
    <w:rsid w:val="00C63604"/>
    <w:rsid w:val="00C658F9"/>
    <w:rsid w:val="00C707CD"/>
    <w:rsid w:val="00C70CF6"/>
    <w:rsid w:val="00C73596"/>
    <w:rsid w:val="00C73D9B"/>
    <w:rsid w:val="00C77A24"/>
    <w:rsid w:val="00C85768"/>
    <w:rsid w:val="00C936B7"/>
    <w:rsid w:val="00C95E57"/>
    <w:rsid w:val="00C95FCE"/>
    <w:rsid w:val="00C964CA"/>
    <w:rsid w:val="00CA5A13"/>
    <w:rsid w:val="00CA642F"/>
    <w:rsid w:val="00CB0EEF"/>
    <w:rsid w:val="00CB280E"/>
    <w:rsid w:val="00CB2A01"/>
    <w:rsid w:val="00CB4F0E"/>
    <w:rsid w:val="00CB59CB"/>
    <w:rsid w:val="00CB6F6F"/>
    <w:rsid w:val="00CC3383"/>
    <w:rsid w:val="00CC52EB"/>
    <w:rsid w:val="00CC769A"/>
    <w:rsid w:val="00CF00A4"/>
    <w:rsid w:val="00CF6D36"/>
    <w:rsid w:val="00D01246"/>
    <w:rsid w:val="00D01549"/>
    <w:rsid w:val="00D0311A"/>
    <w:rsid w:val="00D041C2"/>
    <w:rsid w:val="00D11153"/>
    <w:rsid w:val="00D1156C"/>
    <w:rsid w:val="00D14BC1"/>
    <w:rsid w:val="00D2305E"/>
    <w:rsid w:val="00D23B3F"/>
    <w:rsid w:val="00D2460D"/>
    <w:rsid w:val="00D253B3"/>
    <w:rsid w:val="00D33249"/>
    <w:rsid w:val="00D349E0"/>
    <w:rsid w:val="00D36720"/>
    <w:rsid w:val="00D369C1"/>
    <w:rsid w:val="00D41091"/>
    <w:rsid w:val="00D47AD2"/>
    <w:rsid w:val="00D56008"/>
    <w:rsid w:val="00D6286D"/>
    <w:rsid w:val="00D629D2"/>
    <w:rsid w:val="00D6587E"/>
    <w:rsid w:val="00D66508"/>
    <w:rsid w:val="00D6710B"/>
    <w:rsid w:val="00D824DC"/>
    <w:rsid w:val="00D845EF"/>
    <w:rsid w:val="00D87860"/>
    <w:rsid w:val="00D9142E"/>
    <w:rsid w:val="00D920B7"/>
    <w:rsid w:val="00D921BD"/>
    <w:rsid w:val="00D926BB"/>
    <w:rsid w:val="00D96BB2"/>
    <w:rsid w:val="00DA2CB4"/>
    <w:rsid w:val="00DA33E0"/>
    <w:rsid w:val="00DA4F21"/>
    <w:rsid w:val="00DB388D"/>
    <w:rsid w:val="00DB6812"/>
    <w:rsid w:val="00DC0423"/>
    <w:rsid w:val="00DC4A5C"/>
    <w:rsid w:val="00DD1BED"/>
    <w:rsid w:val="00DD2DE0"/>
    <w:rsid w:val="00DF000F"/>
    <w:rsid w:val="00DF5F25"/>
    <w:rsid w:val="00DF78FD"/>
    <w:rsid w:val="00E01D55"/>
    <w:rsid w:val="00E02B2B"/>
    <w:rsid w:val="00E10218"/>
    <w:rsid w:val="00E27DEC"/>
    <w:rsid w:val="00E32A95"/>
    <w:rsid w:val="00E41DDB"/>
    <w:rsid w:val="00E538B7"/>
    <w:rsid w:val="00E53C11"/>
    <w:rsid w:val="00E56473"/>
    <w:rsid w:val="00E64D96"/>
    <w:rsid w:val="00E66294"/>
    <w:rsid w:val="00E71A24"/>
    <w:rsid w:val="00E71F48"/>
    <w:rsid w:val="00E72F5A"/>
    <w:rsid w:val="00E767FA"/>
    <w:rsid w:val="00E8643A"/>
    <w:rsid w:val="00E878F1"/>
    <w:rsid w:val="00E958BD"/>
    <w:rsid w:val="00E95BCE"/>
    <w:rsid w:val="00EB6A96"/>
    <w:rsid w:val="00EC6B74"/>
    <w:rsid w:val="00ED43C0"/>
    <w:rsid w:val="00ED6278"/>
    <w:rsid w:val="00EE479E"/>
    <w:rsid w:val="00EE7D41"/>
    <w:rsid w:val="00EF39FB"/>
    <w:rsid w:val="00EF617C"/>
    <w:rsid w:val="00EF6421"/>
    <w:rsid w:val="00F2188A"/>
    <w:rsid w:val="00F23F17"/>
    <w:rsid w:val="00F24176"/>
    <w:rsid w:val="00F31F42"/>
    <w:rsid w:val="00F32CAC"/>
    <w:rsid w:val="00F35DA9"/>
    <w:rsid w:val="00F41DA3"/>
    <w:rsid w:val="00F42211"/>
    <w:rsid w:val="00F4426A"/>
    <w:rsid w:val="00F44285"/>
    <w:rsid w:val="00F4446F"/>
    <w:rsid w:val="00F45E38"/>
    <w:rsid w:val="00F53D29"/>
    <w:rsid w:val="00F5438F"/>
    <w:rsid w:val="00F55049"/>
    <w:rsid w:val="00F61DB8"/>
    <w:rsid w:val="00F65812"/>
    <w:rsid w:val="00F71B9A"/>
    <w:rsid w:val="00F8004A"/>
    <w:rsid w:val="00F83F03"/>
    <w:rsid w:val="00F972BF"/>
    <w:rsid w:val="00FA2000"/>
    <w:rsid w:val="00FA5AC9"/>
    <w:rsid w:val="00FB0EDD"/>
    <w:rsid w:val="00FB4428"/>
    <w:rsid w:val="00FB7374"/>
    <w:rsid w:val="00FC3A54"/>
    <w:rsid w:val="00FC6924"/>
    <w:rsid w:val="00FE3955"/>
    <w:rsid w:val="00FE5986"/>
    <w:rsid w:val="00FF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B04FE"/>
  <w15:docId w15:val="{B5F8B133-562D-4BAA-9CDE-53152533C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3D4"/>
    <w:pPr>
      <w:spacing w:after="200" w:line="276" w:lineRule="auto"/>
    </w:pPr>
    <w:rPr>
      <w:sz w:val="22"/>
      <w:szCs w:val="22"/>
      <w:lang w:eastAsia="en-US"/>
    </w:rPr>
  </w:style>
  <w:style w:type="paragraph" w:styleId="4">
    <w:name w:val="heading 4"/>
    <w:basedOn w:val="a"/>
    <w:next w:val="a"/>
    <w:link w:val="40"/>
    <w:semiHidden/>
    <w:unhideWhenUsed/>
    <w:qFormat/>
    <w:rsid w:val="009E4039"/>
    <w:pPr>
      <w:keepNext/>
      <w:spacing w:after="0" w:line="240" w:lineRule="auto"/>
      <w:jc w:val="center"/>
      <w:outlineLvl w:val="3"/>
    </w:pPr>
    <w:rPr>
      <w:rFonts w:ascii="Arial" w:eastAsia="Times New Roman" w:hAnsi="Arial"/>
      <w:b/>
      <w:spacing w:val="-16"/>
      <w:sz w:val="20"/>
      <w:szCs w:val="20"/>
      <w:lang w:val="es-ES_tradnl"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7680"/>
    <w:pPr>
      <w:spacing w:after="0" w:line="240" w:lineRule="auto"/>
    </w:pPr>
    <w:rPr>
      <w:rFonts w:ascii="Tahoma" w:hAnsi="Tahoma"/>
      <w:sz w:val="16"/>
      <w:szCs w:val="16"/>
    </w:rPr>
  </w:style>
  <w:style w:type="character" w:customStyle="1" w:styleId="a4">
    <w:name w:val="Текст выноски Знак"/>
    <w:link w:val="a3"/>
    <w:uiPriority w:val="99"/>
    <w:semiHidden/>
    <w:rsid w:val="000A7680"/>
    <w:rPr>
      <w:rFonts w:ascii="Tahoma" w:hAnsi="Tahoma" w:cs="Tahoma"/>
      <w:sz w:val="16"/>
      <w:szCs w:val="16"/>
      <w:lang w:val="ru-RU" w:eastAsia="en-US"/>
    </w:rPr>
  </w:style>
  <w:style w:type="character" w:styleId="a5">
    <w:name w:val="annotation reference"/>
    <w:uiPriority w:val="99"/>
    <w:semiHidden/>
    <w:unhideWhenUsed/>
    <w:rsid w:val="008F464D"/>
    <w:rPr>
      <w:sz w:val="16"/>
      <w:szCs w:val="16"/>
    </w:rPr>
  </w:style>
  <w:style w:type="paragraph" w:styleId="a6">
    <w:name w:val="annotation text"/>
    <w:basedOn w:val="a"/>
    <w:link w:val="a7"/>
    <w:uiPriority w:val="99"/>
    <w:semiHidden/>
    <w:unhideWhenUsed/>
    <w:rsid w:val="008F464D"/>
    <w:pPr>
      <w:spacing w:line="240" w:lineRule="auto"/>
    </w:pPr>
    <w:rPr>
      <w:sz w:val="20"/>
      <w:szCs w:val="20"/>
    </w:rPr>
  </w:style>
  <w:style w:type="character" w:customStyle="1" w:styleId="a7">
    <w:name w:val="Текст примечания Знак"/>
    <w:link w:val="a6"/>
    <w:uiPriority w:val="99"/>
    <w:semiHidden/>
    <w:rsid w:val="008F464D"/>
    <w:rPr>
      <w:lang w:val="ru-RU" w:eastAsia="en-US"/>
    </w:rPr>
  </w:style>
  <w:style w:type="paragraph" w:styleId="a8">
    <w:name w:val="annotation subject"/>
    <w:basedOn w:val="a6"/>
    <w:next w:val="a6"/>
    <w:link w:val="a9"/>
    <w:uiPriority w:val="99"/>
    <w:semiHidden/>
    <w:unhideWhenUsed/>
    <w:rsid w:val="008F464D"/>
    <w:rPr>
      <w:b/>
      <w:bCs/>
    </w:rPr>
  </w:style>
  <w:style w:type="character" w:customStyle="1" w:styleId="a9">
    <w:name w:val="Тема примечания Знак"/>
    <w:link w:val="a8"/>
    <w:uiPriority w:val="99"/>
    <w:semiHidden/>
    <w:rsid w:val="008F464D"/>
    <w:rPr>
      <w:b/>
      <w:bCs/>
      <w:lang w:val="ru-RU" w:eastAsia="en-US"/>
    </w:rPr>
  </w:style>
  <w:style w:type="paragraph" w:styleId="aa">
    <w:name w:val="List Paragraph"/>
    <w:basedOn w:val="a"/>
    <w:uiPriority w:val="34"/>
    <w:qFormat/>
    <w:rsid w:val="008F464D"/>
    <w:pPr>
      <w:ind w:left="720"/>
      <w:contextualSpacing/>
    </w:pPr>
  </w:style>
  <w:style w:type="paragraph" w:styleId="ab">
    <w:name w:val="header"/>
    <w:basedOn w:val="a"/>
    <w:link w:val="ac"/>
    <w:uiPriority w:val="99"/>
    <w:unhideWhenUsed/>
    <w:rsid w:val="00AE4DEB"/>
    <w:pPr>
      <w:tabs>
        <w:tab w:val="center" w:pos="4819"/>
        <w:tab w:val="right" w:pos="9639"/>
      </w:tabs>
      <w:spacing w:after="0" w:line="240" w:lineRule="auto"/>
    </w:pPr>
  </w:style>
  <w:style w:type="character" w:customStyle="1" w:styleId="ac">
    <w:name w:val="Верхний колонтитул Знак"/>
    <w:link w:val="ab"/>
    <w:uiPriority w:val="99"/>
    <w:rsid w:val="00AE4DEB"/>
    <w:rPr>
      <w:sz w:val="22"/>
      <w:szCs w:val="22"/>
      <w:lang w:val="ru-RU" w:eastAsia="en-US"/>
    </w:rPr>
  </w:style>
  <w:style w:type="paragraph" w:styleId="ad">
    <w:name w:val="footer"/>
    <w:basedOn w:val="a"/>
    <w:link w:val="ae"/>
    <w:uiPriority w:val="99"/>
    <w:unhideWhenUsed/>
    <w:rsid w:val="00AE4DEB"/>
    <w:pPr>
      <w:tabs>
        <w:tab w:val="center" w:pos="4819"/>
        <w:tab w:val="right" w:pos="9639"/>
      </w:tabs>
      <w:spacing w:after="0" w:line="240" w:lineRule="auto"/>
    </w:pPr>
  </w:style>
  <w:style w:type="character" w:customStyle="1" w:styleId="ae">
    <w:name w:val="Нижний колонтитул Знак"/>
    <w:link w:val="ad"/>
    <w:uiPriority w:val="99"/>
    <w:rsid w:val="00AE4DEB"/>
    <w:rPr>
      <w:sz w:val="22"/>
      <w:szCs w:val="22"/>
      <w:lang w:val="ru-RU" w:eastAsia="en-US"/>
    </w:rPr>
  </w:style>
  <w:style w:type="character" w:styleId="af">
    <w:name w:val="Hyperlink"/>
    <w:rsid w:val="002650CD"/>
    <w:rPr>
      <w:color w:val="0000FF"/>
      <w:u w:val="single"/>
    </w:rPr>
  </w:style>
  <w:style w:type="paragraph" w:customStyle="1" w:styleId="Style3">
    <w:name w:val="Style3"/>
    <w:basedOn w:val="a"/>
    <w:rsid w:val="00E27DEC"/>
    <w:pPr>
      <w:widowControl w:val="0"/>
      <w:suppressAutoHyphens/>
      <w:autoSpaceDE w:val="0"/>
      <w:spacing w:after="0" w:line="240" w:lineRule="auto"/>
    </w:pPr>
    <w:rPr>
      <w:rFonts w:ascii="TimesET" w:eastAsia="Times New Roman" w:hAnsi="TimesET"/>
      <w:sz w:val="24"/>
      <w:szCs w:val="20"/>
      <w:lang w:val="es-ES_tradnl" w:eastAsia="ar-SA"/>
    </w:rPr>
  </w:style>
  <w:style w:type="character" w:customStyle="1" w:styleId="FontStyle11">
    <w:name w:val="Font Style11"/>
    <w:rsid w:val="00E27DEC"/>
    <w:rPr>
      <w:rFonts w:ascii="Times New Roman" w:hAnsi="Times New Roman" w:cs="Times New Roman" w:hint="default"/>
      <w:sz w:val="20"/>
      <w:szCs w:val="20"/>
    </w:rPr>
  </w:style>
  <w:style w:type="character" w:styleId="af0">
    <w:name w:val="page number"/>
    <w:basedOn w:val="a0"/>
    <w:rsid w:val="001F747A"/>
  </w:style>
  <w:style w:type="paragraph" w:styleId="af1">
    <w:name w:val="Body Text Indent"/>
    <w:basedOn w:val="a"/>
    <w:link w:val="af2"/>
    <w:rsid w:val="00190A1D"/>
    <w:pPr>
      <w:spacing w:after="120" w:line="240" w:lineRule="auto"/>
      <w:ind w:left="283"/>
    </w:pPr>
    <w:rPr>
      <w:rFonts w:ascii="Times New Roman" w:eastAsia="Times New Roman" w:hAnsi="Times New Roman"/>
      <w:sz w:val="24"/>
      <w:szCs w:val="24"/>
      <w:lang w:val="uk-UA" w:eastAsia="ru-RU"/>
    </w:rPr>
  </w:style>
  <w:style w:type="character" w:customStyle="1" w:styleId="af2">
    <w:name w:val="Основной текст с отступом Знак"/>
    <w:basedOn w:val="a0"/>
    <w:link w:val="af1"/>
    <w:rsid w:val="00190A1D"/>
    <w:rPr>
      <w:rFonts w:ascii="Times New Roman" w:eastAsia="Times New Roman" w:hAnsi="Times New Roman"/>
      <w:sz w:val="24"/>
      <w:szCs w:val="24"/>
      <w:lang w:val="uk-UA"/>
    </w:rPr>
  </w:style>
  <w:style w:type="paragraph" w:styleId="af3">
    <w:name w:val="Body Text"/>
    <w:basedOn w:val="a"/>
    <w:link w:val="af4"/>
    <w:semiHidden/>
    <w:unhideWhenUsed/>
    <w:rsid w:val="009A385C"/>
    <w:pPr>
      <w:spacing w:after="120"/>
    </w:pPr>
  </w:style>
  <w:style w:type="character" w:customStyle="1" w:styleId="af4">
    <w:name w:val="Основной текст Знак"/>
    <w:basedOn w:val="a0"/>
    <w:link w:val="af3"/>
    <w:semiHidden/>
    <w:rsid w:val="009A385C"/>
    <w:rPr>
      <w:sz w:val="22"/>
      <w:szCs w:val="22"/>
      <w:lang w:eastAsia="en-US"/>
    </w:rPr>
  </w:style>
  <w:style w:type="character" w:customStyle="1" w:styleId="40">
    <w:name w:val="Заголовок 4 Знак"/>
    <w:basedOn w:val="a0"/>
    <w:link w:val="4"/>
    <w:semiHidden/>
    <w:rsid w:val="009E4039"/>
    <w:rPr>
      <w:rFonts w:ascii="Arial" w:eastAsia="Times New Roman" w:hAnsi="Arial"/>
      <w:b/>
      <w:spacing w:val="-16"/>
      <w:lang w:val="es-ES_tradnl"/>
    </w:rPr>
  </w:style>
  <w:style w:type="paragraph" w:styleId="af5">
    <w:name w:val="No Spacing"/>
    <w:uiPriority w:val="1"/>
    <w:qFormat/>
    <w:rsid w:val="009E4039"/>
    <w:rPr>
      <w:rFonts w:ascii="TimesET" w:eastAsia="Times New Roman" w:hAnsi="TimesET"/>
      <w:sz w:val="24"/>
      <w:lang w:val="es-ES_tradnl"/>
    </w:rPr>
  </w:style>
  <w:style w:type="character" w:styleId="af6">
    <w:name w:val="Emphasis"/>
    <w:basedOn w:val="a0"/>
    <w:qFormat/>
    <w:rsid w:val="009E4039"/>
    <w:rPr>
      <w:i/>
      <w:iCs/>
    </w:rPr>
  </w:style>
  <w:style w:type="paragraph" w:styleId="HTML">
    <w:name w:val="HTML Preformatted"/>
    <w:basedOn w:val="a"/>
    <w:link w:val="HTML0"/>
    <w:semiHidden/>
    <w:unhideWhenUsed/>
    <w:rsid w:val="00575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olor w:val="000000"/>
      <w:sz w:val="21"/>
      <w:szCs w:val="21"/>
      <w:lang w:val="x-none" w:eastAsia="x-none"/>
    </w:rPr>
  </w:style>
  <w:style w:type="character" w:customStyle="1" w:styleId="HTML0">
    <w:name w:val="Стандартный HTML Знак"/>
    <w:basedOn w:val="a0"/>
    <w:link w:val="HTML"/>
    <w:semiHidden/>
    <w:rsid w:val="0057540A"/>
    <w:rPr>
      <w:rFonts w:ascii="Courier New" w:eastAsia="Arial Unicode MS" w:hAnsi="Courier New"/>
      <w:color w:val="000000"/>
      <w:sz w:val="21"/>
      <w:szCs w:val="21"/>
      <w:lang w:val="x-none" w:eastAsia="x-none"/>
    </w:rPr>
  </w:style>
  <w:style w:type="paragraph" w:customStyle="1" w:styleId="1">
    <w:name w:val="Абзац списка1"/>
    <w:basedOn w:val="a"/>
    <w:qFormat/>
    <w:rsid w:val="0057540A"/>
    <w:pPr>
      <w:spacing w:before="120" w:after="120" w:line="240" w:lineRule="auto"/>
      <w:ind w:left="720"/>
      <w:contextualSpacing/>
      <w:jc w:val="both"/>
    </w:pPr>
    <w:rPr>
      <w:rFonts w:ascii="Times New Roman" w:eastAsia="Times New Roman" w:hAnsi="Times New Roman"/>
      <w:sz w:val="20"/>
      <w:lang w:val="en-US" w:bidi="en-US"/>
    </w:rPr>
  </w:style>
  <w:style w:type="paragraph" w:customStyle="1" w:styleId="af7">
    <w:name w:val="Готовый"/>
    <w:basedOn w:val="a"/>
    <w:rsid w:val="0057540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customStyle="1" w:styleId="StyleZakonu">
    <w:name w:val="StyleZakonu"/>
    <w:basedOn w:val="a"/>
    <w:rsid w:val="0057540A"/>
    <w:pPr>
      <w:spacing w:after="60" w:line="220" w:lineRule="exact"/>
      <w:ind w:firstLine="284"/>
      <w:jc w:val="both"/>
    </w:pPr>
    <w:rPr>
      <w:rFonts w:ascii="Times New Roman" w:eastAsia="Times New Roman" w:hAnsi="Times New Roman"/>
      <w:sz w:val="20"/>
      <w:szCs w:val="20"/>
      <w:lang w:val="uk-UA" w:eastAsia="ru-RU"/>
    </w:rPr>
  </w:style>
  <w:style w:type="paragraph" w:customStyle="1" w:styleId="WW-">
    <w:name w:val="WW-Заголовок"/>
    <w:basedOn w:val="a"/>
    <w:next w:val="af8"/>
    <w:rsid w:val="0057540A"/>
    <w:pPr>
      <w:suppressAutoHyphens/>
      <w:spacing w:before="280" w:after="280" w:line="240" w:lineRule="auto"/>
    </w:pPr>
    <w:rPr>
      <w:rFonts w:ascii="Times New Roman" w:eastAsia="Times New Roman" w:hAnsi="Times New Roman"/>
      <w:sz w:val="24"/>
      <w:szCs w:val="24"/>
      <w:lang w:eastAsia="zh-CN"/>
    </w:rPr>
  </w:style>
  <w:style w:type="character" w:customStyle="1" w:styleId="longtext">
    <w:name w:val="long_text"/>
    <w:basedOn w:val="a0"/>
    <w:rsid w:val="0057540A"/>
  </w:style>
  <w:style w:type="paragraph" w:styleId="af8">
    <w:name w:val="Subtitle"/>
    <w:basedOn w:val="a"/>
    <w:next w:val="a"/>
    <w:link w:val="af9"/>
    <w:uiPriority w:val="11"/>
    <w:qFormat/>
    <w:rsid w:val="0057540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9">
    <w:name w:val="Подзаголовок Знак"/>
    <w:basedOn w:val="a0"/>
    <w:link w:val="af8"/>
    <w:uiPriority w:val="11"/>
    <w:rsid w:val="0057540A"/>
    <w:rPr>
      <w:rFonts w:asciiTheme="minorHAnsi" w:eastAsiaTheme="minorEastAsia" w:hAnsiTheme="minorHAnsi" w:cstheme="minorBidi"/>
      <w:color w:val="5A5A5A" w:themeColor="text1" w:themeTint="A5"/>
      <w:spacing w:val="15"/>
      <w:sz w:val="22"/>
      <w:szCs w:val="22"/>
      <w:lang w:eastAsia="en-US"/>
    </w:rPr>
  </w:style>
  <w:style w:type="character" w:styleId="afa">
    <w:name w:val="Strong"/>
    <w:qFormat/>
    <w:rsid w:val="00FE5986"/>
    <w:rPr>
      <w:b/>
      <w:bCs/>
    </w:rPr>
  </w:style>
  <w:style w:type="paragraph" w:customStyle="1" w:styleId="text">
    <w:name w:val="text"/>
    <w:basedOn w:val="a"/>
    <w:rsid w:val="00FE598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Неразрешенное упоминание1"/>
    <w:basedOn w:val="a0"/>
    <w:uiPriority w:val="99"/>
    <w:semiHidden/>
    <w:unhideWhenUsed/>
    <w:rsid w:val="00890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22045">
      <w:bodyDiv w:val="1"/>
      <w:marLeft w:val="0"/>
      <w:marRight w:val="0"/>
      <w:marTop w:val="0"/>
      <w:marBottom w:val="0"/>
      <w:divBdr>
        <w:top w:val="none" w:sz="0" w:space="0" w:color="auto"/>
        <w:left w:val="none" w:sz="0" w:space="0" w:color="auto"/>
        <w:bottom w:val="none" w:sz="0" w:space="0" w:color="auto"/>
        <w:right w:val="none" w:sz="0" w:space="0" w:color="auto"/>
      </w:divBdr>
    </w:div>
    <w:div w:id="401222737">
      <w:bodyDiv w:val="1"/>
      <w:marLeft w:val="0"/>
      <w:marRight w:val="0"/>
      <w:marTop w:val="0"/>
      <w:marBottom w:val="0"/>
      <w:divBdr>
        <w:top w:val="none" w:sz="0" w:space="0" w:color="auto"/>
        <w:left w:val="none" w:sz="0" w:space="0" w:color="auto"/>
        <w:bottom w:val="none" w:sz="0" w:space="0" w:color="auto"/>
        <w:right w:val="none" w:sz="0" w:space="0" w:color="auto"/>
      </w:divBdr>
    </w:div>
    <w:div w:id="1018890948">
      <w:bodyDiv w:val="1"/>
      <w:marLeft w:val="0"/>
      <w:marRight w:val="0"/>
      <w:marTop w:val="0"/>
      <w:marBottom w:val="0"/>
      <w:divBdr>
        <w:top w:val="none" w:sz="0" w:space="0" w:color="auto"/>
        <w:left w:val="none" w:sz="0" w:space="0" w:color="auto"/>
        <w:bottom w:val="none" w:sz="0" w:space="0" w:color="auto"/>
        <w:right w:val="none" w:sz="0" w:space="0" w:color="auto"/>
      </w:divBdr>
      <w:divsChild>
        <w:div w:id="505050509">
          <w:marLeft w:val="0"/>
          <w:marRight w:val="0"/>
          <w:marTop w:val="300"/>
          <w:marBottom w:val="0"/>
          <w:divBdr>
            <w:top w:val="none" w:sz="0" w:space="0" w:color="auto"/>
            <w:left w:val="none" w:sz="0" w:space="0" w:color="auto"/>
            <w:bottom w:val="none" w:sz="0" w:space="0" w:color="auto"/>
            <w:right w:val="none" w:sz="0" w:space="0" w:color="auto"/>
          </w:divBdr>
          <w:divsChild>
            <w:div w:id="2023166601">
              <w:marLeft w:val="0"/>
              <w:marRight w:val="0"/>
              <w:marTop w:val="0"/>
              <w:marBottom w:val="0"/>
              <w:divBdr>
                <w:top w:val="none" w:sz="0" w:space="0" w:color="auto"/>
                <w:left w:val="none" w:sz="0" w:space="0" w:color="auto"/>
                <w:bottom w:val="none" w:sz="0" w:space="0" w:color="auto"/>
                <w:right w:val="none" w:sz="0" w:space="0" w:color="auto"/>
              </w:divBdr>
              <w:divsChild>
                <w:div w:id="1593274329">
                  <w:marLeft w:val="0"/>
                  <w:marRight w:val="-3600"/>
                  <w:marTop w:val="0"/>
                  <w:marBottom w:val="0"/>
                  <w:divBdr>
                    <w:top w:val="none" w:sz="0" w:space="0" w:color="auto"/>
                    <w:left w:val="none" w:sz="0" w:space="0" w:color="auto"/>
                    <w:bottom w:val="none" w:sz="0" w:space="0" w:color="auto"/>
                    <w:right w:val="none" w:sz="0" w:space="0" w:color="auto"/>
                  </w:divBdr>
                  <w:divsChild>
                    <w:div w:id="1507209045">
                      <w:marLeft w:val="300"/>
                      <w:marRight w:val="4200"/>
                      <w:marTop w:val="0"/>
                      <w:marBottom w:val="540"/>
                      <w:divBdr>
                        <w:top w:val="none" w:sz="0" w:space="0" w:color="auto"/>
                        <w:left w:val="none" w:sz="0" w:space="0" w:color="auto"/>
                        <w:bottom w:val="none" w:sz="0" w:space="0" w:color="auto"/>
                        <w:right w:val="none" w:sz="0" w:space="0" w:color="auto"/>
                      </w:divBdr>
                      <w:divsChild>
                        <w:div w:id="824861685">
                          <w:marLeft w:val="0"/>
                          <w:marRight w:val="0"/>
                          <w:marTop w:val="0"/>
                          <w:marBottom w:val="0"/>
                          <w:divBdr>
                            <w:top w:val="none" w:sz="0" w:space="0" w:color="auto"/>
                            <w:left w:val="none" w:sz="0" w:space="0" w:color="auto"/>
                            <w:bottom w:val="none" w:sz="0" w:space="0" w:color="auto"/>
                            <w:right w:val="none" w:sz="0" w:space="0" w:color="auto"/>
                          </w:divBdr>
                          <w:divsChild>
                            <w:div w:id="412774416">
                              <w:marLeft w:val="0"/>
                              <w:marRight w:val="0"/>
                              <w:marTop w:val="0"/>
                              <w:marBottom w:val="0"/>
                              <w:divBdr>
                                <w:top w:val="none" w:sz="0" w:space="0" w:color="auto"/>
                                <w:left w:val="none" w:sz="0" w:space="0" w:color="auto"/>
                                <w:bottom w:val="none" w:sz="0" w:space="0" w:color="auto"/>
                                <w:right w:val="none" w:sz="0" w:space="0" w:color="auto"/>
                              </w:divBdr>
                            </w:div>
                            <w:div w:id="14681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197311">
      <w:bodyDiv w:val="1"/>
      <w:marLeft w:val="0"/>
      <w:marRight w:val="0"/>
      <w:marTop w:val="0"/>
      <w:marBottom w:val="0"/>
      <w:divBdr>
        <w:top w:val="none" w:sz="0" w:space="0" w:color="auto"/>
        <w:left w:val="none" w:sz="0" w:space="0" w:color="auto"/>
        <w:bottom w:val="none" w:sz="0" w:space="0" w:color="auto"/>
        <w:right w:val="none" w:sz="0" w:space="0" w:color="auto"/>
      </w:divBdr>
    </w:div>
    <w:div w:id="1943340206">
      <w:bodyDiv w:val="1"/>
      <w:marLeft w:val="0"/>
      <w:marRight w:val="0"/>
      <w:marTop w:val="0"/>
      <w:marBottom w:val="0"/>
      <w:divBdr>
        <w:top w:val="none" w:sz="0" w:space="0" w:color="auto"/>
        <w:left w:val="none" w:sz="0" w:space="0" w:color="auto"/>
        <w:bottom w:val="none" w:sz="0" w:space="0" w:color="auto"/>
        <w:right w:val="none" w:sz="0" w:space="0" w:color="auto"/>
      </w:divBdr>
    </w:div>
    <w:div w:id="2064284725">
      <w:bodyDiv w:val="1"/>
      <w:marLeft w:val="0"/>
      <w:marRight w:val="0"/>
      <w:marTop w:val="0"/>
      <w:marBottom w:val="0"/>
      <w:divBdr>
        <w:top w:val="none" w:sz="0" w:space="0" w:color="auto"/>
        <w:left w:val="none" w:sz="0" w:space="0" w:color="auto"/>
        <w:bottom w:val="none" w:sz="0" w:space="0" w:color="auto"/>
        <w:right w:val="none" w:sz="0" w:space="0" w:color="auto"/>
      </w:divBdr>
    </w:div>
    <w:div w:id="213328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velbridge.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book@travelbridge.com.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8B125-8DAF-407A-A746-6DFB9568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8931</Words>
  <Characters>60823</Characters>
  <Application>Microsoft Office Word</Application>
  <DocSecurity>0</DocSecurity>
  <Lines>779</Lines>
  <Paragraphs>352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Синергия</Company>
  <LinksUpToDate>false</LinksUpToDate>
  <CharactersWithSpaces>69402</CharactersWithSpaces>
  <SharedDoc>false</SharedDoc>
  <HLinks>
    <vt:vector size="48" baseType="variant">
      <vt:variant>
        <vt:i4>4128895</vt:i4>
      </vt:variant>
      <vt:variant>
        <vt:i4>21</vt:i4>
      </vt:variant>
      <vt:variant>
        <vt:i4>0</vt:i4>
      </vt:variant>
      <vt:variant>
        <vt:i4>5</vt:i4>
      </vt:variant>
      <vt:variant>
        <vt:lpwstr>http://www.kuda-ugodno.ua/</vt:lpwstr>
      </vt:variant>
      <vt:variant>
        <vt:lpwstr/>
      </vt:variant>
      <vt:variant>
        <vt:i4>131184</vt:i4>
      </vt:variant>
      <vt:variant>
        <vt:i4>18</vt:i4>
      </vt:variant>
      <vt:variant>
        <vt:i4>0</vt:i4>
      </vt:variant>
      <vt:variant>
        <vt:i4>5</vt:i4>
      </vt:variant>
      <vt:variant>
        <vt:lpwstr>mailto:info@kuda-ugodno.ua</vt:lpwstr>
      </vt:variant>
      <vt:variant>
        <vt:lpwstr/>
      </vt:variant>
      <vt:variant>
        <vt:i4>4128895</vt:i4>
      </vt:variant>
      <vt:variant>
        <vt:i4>15</vt:i4>
      </vt:variant>
      <vt:variant>
        <vt:i4>0</vt:i4>
      </vt:variant>
      <vt:variant>
        <vt:i4>5</vt:i4>
      </vt:variant>
      <vt:variant>
        <vt:lpwstr>http://www.kuda-ugodno.ua/</vt:lpwstr>
      </vt:variant>
      <vt:variant>
        <vt:lpwstr/>
      </vt:variant>
      <vt:variant>
        <vt:i4>131184</vt:i4>
      </vt:variant>
      <vt:variant>
        <vt:i4>12</vt:i4>
      </vt:variant>
      <vt:variant>
        <vt:i4>0</vt:i4>
      </vt:variant>
      <vt:variant>
        <vt:i4>5</vt:i4>
      </vt:variant>
      <vt:variant>
        <vt:lpwstr>mailto:info@kuda-ugodno.ua</vt:lpwstr>
      </vt:variant>
      <vt:variant>
        <vt:lpwstr/>
      </vt:variant>
      <vt:variant>
        <vt:i4>4128895</vt:i4>
      </vt:variant>
      <vt:variant>
        <vt:i4>9</vt:i4>
      </vt:variant>
      <vt:variant>
        <vt:i4>0</vt:i4>
      </vt:variant>
      <vt:variant>
        <vt:i4>5</vt:i4>
      </vt:variant>
      <vt:variant>
        <vt:lpwstr>http://www.kuda-ugodno.ua/</vt:lpwstr>
      </vt:variant>
      <vt:variant>
        <vt:lpwstr/>
      </vt:variant>
      <vt:variant>
        <vt:i4>131184</vt:i4>
      </vt:variant>
      <vt:variant>
        <vt:i4>6</vt:i4>
      </vt:variant>
      <vt:variant>
        <vt:i4>0</vt:i4>
      </vt:variant>
      <vt:variant>
        <vt:i4>5</vt:i4>
      </vt:variant>
      <vt:variant>
        <vt:lpwstr>mailto:info@kuda-ugodno.ua</vt:lpwstr>
      </vt:variant>
      <vt:variant>
        <vt:lpwstr/>
      </vt:variant>
      <vt:variant>
        <vt:i4>4128895</vt:i4>
      </vt:variant>
      <vt:variant>
        <vt:i4>3</vt:i4>
      </vt:variant>
      <vt:variant>
        <vt:i4>0</vt:i4>
      </vt:variant>
      <vt:variant>
        <vt:i4>5</vt:i4>
      </vt:variant>
      <vt:variant>
        <vt:lpwstr>http://www.kuda-ugodno.ua/</vt:lpwstr>
      </vt:variant>
      <vt:variant>
        <vt:lpwstr/>
      </vt:variant>
      <vt:variant>
        <vt:i4>131184</vt:i4>
      </vt:variant>
      <vt:variant>
        <vt:i4>0</vt:i4>
      </vt:variant>
      <vt:variant>
        <vt:i4>0</vt:i4>
      </vt:variant>
      <vt:variant>
        <vt:i4>5</vt:i4>
      </vt:variant>
      <vt:variant>
        <vt:lpwstr>mailto:info@kuda-ugodno.ua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Лена</cp:lastModifiedBy>
  <cp:revision>5</cp:revision>
  <cp:lastPrinted>2014-01-28T08:43:00Z</cp:lastPrinted>
  <dcterms:created xsi:type="dcterms:W3CDTF">2025-11-13T19:13:00Z</dcterms:created>
  <dcterms:modified xsi:type="dcterms:W3CDTF">2025-11-13T19:43:00Z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a25001d1-0011-4fd4-8ccf-87ea45aadd64</vt:lpwstr>
  </property>
</Properties>
</file>